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3D5D41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D5D41">
        <w:rPr>
          <w:rFonts w:ascii="Arial" w:hAnsi="Arial" w:cs="Arial"/>
          <w:b/>
          <w:bCs/>
        </w:rPr>
        <w:t>Koordinátor BOZP Propojení silnic II/405 a silnice II/602 se silnicí II. třídy (II/602 Jihlava – JV obchvat – část VÝCHOD)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 xml:space="preserve">zadávané v souladu s </w:t>
      </w:r>
      <w:r w:rsidR="009F2704">
        <w:rPr>
          <w:rFonts w:ascii="Arial" w:hAnsi="Arial" w:cs="Arial"/>
          <w:i/>
          <w:sz w:val="22"/>
          <w:szCs w:val="22"/>
        </w:rPr>
        <w:t>P</w:t>
      </w:r>
      <w:r w:rsidRPr="0022699B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5F39D8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5F39D8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0723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D5D41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F39D8"/>
    <w:rsid w:val="005F5E65"/>
    <w:rsid w:val="006067E4"/>
    <w:rsid w:val="00610534"/>
    <w:rsid w:val="006250E6"/>
    <w:rsid w:val="0062612D"/>
    <w:rsid w:val="00656A69"/>
    <w:rsid w:val="00676568"/>
    <w:rsid w:val="006D1D4F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57C0F"/>
    <w:rsid w:val="00977CC6"/>
    <w:rsid w:val="0099339B"/>
    <w:rsid w:val="009A1239"/>
    <w:rsid w:val="009B616A"/>
    <w:rsid w:val="009C62C0"/>
    <w:rsid w:val="009D1FF9"/>
    <w:rsid w:val="009F2704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C559F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2010-05-24T13:35:00Z</cp:lastPrinted>
  <dcterms:created xsi:type="dcterms:W3CDTF">2018-01-18T14:08:00Z</dcterms:created>
  <dcterms:modified xsi:type="dcterms:W3CDTF">2024-01-09T07:06:00Z</dcterms:modified>
</cp:coreProperties>
</file>