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CAAE" w14:textId="77777777" w:rsidR="006808AB" w:rsidRDefault="00E77265" w:rsidP="005004C6">
      <w:pPr>
        <w:pStyle w:val="Nzev"/>
        <w:tabs>
          <w:tab w:val="right" w:pos="9000"/>
        </w:tabs>
        <w:spacing w:before="120" w:after="12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808AB" w:rsidRPr="00012416">
        <w:rPr>
          <w:rFonts w:ascii="Arial" w:hAnsi="Arial" w:cs="Arial"/>
          <w:sz w:val="22"/>
          <w:szCs w:val="22"/>
        </w:rPr>
        <w:t>říloha č.</w:t>
      </w:r>
      <w:r w:rsidR="00537D28">
        <w:rPr>
          <w:rFonts w:ascii="Arial" w:hAnsi="Arial" w:cs="Arial"/>
          <w:sz w:val="22"/>
          <w:szCs w:val="22"/>
        </w:rPr>
        <w:t xml:space="preserve"> </w:t>
      </w:r>
      <w:r w:rsidR="006808AB" w:rsidRPr="00B15FBC">
        <w:rPr>
          <w:rFonts w:ascii="Arial" w:hAnsi="Arial" w:cs="Arial"/>
          <w:sz w:val="22"/>
          <w:szCs w:val="22"/>
        </w:rPr>
        <w:t>1</w:t>
      </w:r>
    </w:p>
    <w:p w14:paraId="4799606F" w14:textId="77777777" w:rsidR="00202B3D" w:rsidRPr="00B15FBC" w:rsidRDefault="00202B3D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  <w:shd w:val="clear" w:color="auto" w:fill="C0C0C0"/>
        </w:rPr>
      </w:pPr>
    </w:p>
    <w:p w14:paraId="62155964" w14:textId="47A12046" w:rsidR="006808AB" w:rsidRPr="00BE1F47" w:rsidRDefault="00882401" w:rsidP="006267E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BE1F47">
        <w:rPr>
          <w:rFonts w:ascii="Arial" w:hAnsi="Arial" w:cs="Arial"/>
          <w:sz w:val="22"/>
          <w:szCs w:val="22"/>
        </w:rPr>
        <w:t>Technická specifikace dodávky</w:t>
      </w:r>
      <w:r w:rsidR="0092468B" w:rsidRPr="00BE1F47">
        <w:rPr>
          <w:rFonts w:ascii="Arial" w:hAnsi="Arial" w:cs="Arial"/>
          <w:sz w:val="22"/>
          <w:szCs w:val="22"/>
        </w:rPr>
        <w:t xml:space="preserve"> – minimální technické požadavky</w:t>
      </w:r>
    </w:p>
    <w:p w14:paraId="017EE7F4" w14:textId="77777777" w:rsidR="00CD4DE2" w:rsidRPr="00BE1F47" w:rsidRDefault="00CD4DE2" w:rsidP="006267E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74828" w:rsidRPr="00BE1F47" w14:paraId="6F0B6D69" w14:textId="77777777" w:rsidTr="00074828">
        <w:tc>
          <w:tcPr>
            <w:tcW w:w="9067" w:type="dxa"/>
          </w:tcPr>
          <w:p w14:paraId="1B01F5B9" w14:textId="69D7ACAB" w:rsidR="00074828" w:rsidRPr="00BE1F47" w:rsidRDefault="00074828" w:rsidP="0092468B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E1F47">
              <w:rPr>
                <w:rFonts w:ascii="Arial" w:hAnsi="Arial" w:cs="Arial"/>
                <w:sz w:val="22"/>
                <w:szCs w:val="22"/>
              </w:rPr>
              <w:t>požadavek zadavatele</w:t>
            </w:r>
          </w:p>
        </w:tc>
      </w:tr>
      <w:tr w:rsidR="00074828" w:rsidRPr="00666663" w14:paraId="5692D7E5" w14:textId="77777777" w:rsidTr="00074828">
        <w:tc>
          <w:tcPr>
            <w:tcW w:w="9067" w:type="dxa"/>
          </w:tcPr>
          <w:p w14:paraId="24713FEB" w14:textId="11B6F132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Demontáž stávajícího výtahu (plošina s řetězovým pohonem, motor + převodovka, ocelový poklop, vodící mechanismus)</w:t>
            </w:r>
          </w:p>
        </w:tc>
      </w:tr>
      <w:tr w:rsidR="00074828" w:rsidRPr="00666663" w14:paraId="14D56C87" w14:textId="77777777" w:rsidTr="00074828">
        <w:tc>
          <w:tcPr>
            <w:tcW w:w="9067" w:type="dxa"/>
          </w:tcPr>
          <w:p w14:paraId="5A713E3D" w14:textId="565530C8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Likvidace stávajícího výtahu</w:t>
            </w:r>
          </w:p>
        </w:tc>
      </w:tr>
      <w:tr w:rsidR="00074828" w:rsidRPr="00666663" w14:paraId="71A6AB32" w14:textId="77777777" w:rsidTr="00074828">
        <w:tc>
          <w:tcPr>
            <w:tcW w:w="9067" w:type="dxa"/>
          </w:tcPr>
          <w:p w14:paraId="49A465CB" w14:textId="23D6CA3B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Počet stanic / nákladišť 2/2</w:t>
            </w:r>
          </w:p>
        </w:tc>
      </w:tr>
      <w:tr w:rsidR="00074828" w:rsidRPr="00666663" w14:paraId="1AD24BDD" w14:textId="77777777" w:rsidTr="00074828">
        <w:tc>
          <w:tcPr>
            <w:tcW w:w="9067" w:type="dxa"/>
          </w:tcPr>
          <w:p w14:paraId="1DC11E14" w14:textId="27563F1C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Nosnost </w:t>
            </w:r>
            <w:r w:rsidR="00B57AAB"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min. </w:t>
            </w:r>
            <w:r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500 kg</w:t>
            </w:r>
          </w:p>
        </w:tc>
      </w:tr>
      <w:tr w:rsidR="00074828" w:rsidRPr="00666663" w14:paraId="39C3944A" w14:textId="77777777" w:rsidTr="00074828">
        <w:tc>
          <w:tcPr>
            <w:tcW w:w="9067" w:type="dxa"/>
          </w:tcPr>
          <w:p w14:paraId="4C052845" w14:textId="70CFDBE2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Zdvih - Z</w:t>
            </w:r>
            <w:proofErr w:type="gramEnd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 3640 mm</w:t>
            </w:r>
          </w:p>
        </w:tc>
      </w:tr>
      <w:tr w:rsidR="00074828" w:rsidRPr="00666663" w14:paraId="6793CCE9" w14:textId="77777777" w:rsidTr="00074828">
        <w:tc>
          <w:tcPr>
            <w:tcW w:w="9067" w:type="dxa"/>
          </w:tcPr>
          <w:p w14:paraId="1F1CBE77" w14:textId="10C2EF37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Hloubka </w:t>
            </w:r>
            <w:proofErr w:type="gramStart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stolu - A</w:t>
            </w:r>
            <w:proofErr w:type="gramEnd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1140 mm</w:t>
            </w:r>
          </w:p>
        </w:tc>
      </w:tr>
      <w:tr w:rsidR="00074828" w:rsidRPr="00666663" w14:paraId="5E85E795" w14:textId="77777777" w:rsidTr="00074828">
        <w:tc>
          <w:tcPr>
            <w:tcW w:w="9067" w:type="dxa"/>
          </w:tcPr>
          <w:p w14:paraId="52531A1C" w14:textId="18A7FE5B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Hloubka stolu – užitná 1140 mm</w:t>
            </w:r>
          </w:p>
        </w:tc>
      </w:tr>
      <w:tr w:rsidR="00074828" w:rsidRPr="00666663" w14:paraId="53E03883" w14:textId="77777777" w:rsidTr="00074828">
        <w:tc>
          <w:tcPr>
            <w:tcW w:w="9067" w:type="dxa"/>
          </w:tcPr>
          <w:p w14:paraId="5212367D" w14:textId="462301DA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Šířka stolu – B 1450 mm</w:t>
            </w:r>
          </w:p>
        </w:tc>
      </w:tr>
      <w:tr w:rsidR="00074828" w:rsidRPr="00666663" w14:paraId="00662BBE" w14:textId="77777777" w:rsidTr="00074828">
        <w:tc>
          <w:tcPr>
            <w:tcW w:w="9067" w:type="dxa"/>
          </w:tcPr>
          <w:p w14:paraId="5BE4E855" w14:textId="530D6655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Šířka stolu – užitná 1370 mm</w:t>
            </w:r>
          </w:p>
        </w:tc>
      </w:tr>
      <w:tr w:rsidR="00074828" w:rsidRPr="00666663" w14:paraId="7801E747" w14:textId="77777777" w:rsidTr="00074828">
        <w:tc>
          <w:tcPr>
            <w:tcW w:w="9067" w:type="dxa"/>
          </w:tcPr>
          <w:p w14:paraId="39E5FA10" w14:textId="17694D6D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Hloubka šachty 1190 mm</w:t>
            </w:r>
          </w:p>
        </w:tc>
      </w:tr>
      <w:tr w:rsidR="00074828" w:rsidRPr="00666663" w14:paraId="50DD0A51" w14:textId="77777777" w:rsidTr="00074828">
        <w:tc>
          <w:tcPr>
            <w:tcW w:w="9067" w:type="dxa"/>
          </w:tcPr>
          <w:p w14:paraId="7C127FA2" w14:textId="02CD5AF8" w:rsidR="00074828" w:rsidRPr="00BD395F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Šířka šachty 1790 mm</w:t>
            </w:r>
          </w:p>
        </w:tc>
      </w:tr>
      <w:tr w:rsidR="00074828" w:rsidRPr="00666663" w14:paraId="094F59A5" w14:textId="77777777" w:rsidTr="00074828">
        <w:tc>
          <w:tcPr>
            <w:tcW w:w="9067" w:type="dxa"/>
          </w:tcPr>
          <w:p w14:paraId="7853D554" w14:textId="60696819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Hlava plošiny – P 0 mm</w:t>
            </w:r>
          </w:p>
        </w:tc>
      </w:tr>
      <w:tr w:rsidR="00074828" w:rsidRPr="00666663" w14:paraId="6F179717" w14:textId="77777777" w:rsidTr="00074828">
        <w:tc>
          <w:tcPr>
            <w:tcW w:w="9067" w:type="dxa"/>
          </w:tcPr>
          <w:p w14:paraId="442ECB2F" w14:textId="2571D2ED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Hloubka montážní prohlubně – S 1100 mm</w:t>
            </w:r>
          </w:p>
        </w:tc>
      </w:tr>
      <w:tr w:rsidR="00074828" w:rsidRPr="00666663" w14:paraId="786D73D2" w14:textId="77777777" w:rsidTr="00074828">
        <w:tc>
          <w:tcPr>
            <w:tcW w:w="9067" w:type="dxa"/>
          </w:tcPr>
          <w:p w14:paraId="72B1805A" w14:textId="10AA6B68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Pohon elektrohydraulický</w:t>
            </w:r>
          </w:p>
        </w:tc>
      </w:tr>
      <w:tr w:rsidR="00074828" w:rsidRPr="00666663" w14:paraId="05AF7321" w14:textId="77777777" w:rsidTr="00074828">
        <w:tc>
          <w:tcPr>
            <w:tcW w:w="9067" w:type="dxa"/>
          </w:tcPr>
          <w:p w14:paraId="6AA8B551" w14:textId="624483CB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Pohonná jednotka jednočinná</w:t>
            </w:r>
          </w:p>
        </w:tc>
      </w:tr>
      <w:tr w:rsidR="00074828" w:rsidRPr="00666663" w14:paraId="5014F74D" w14:textId="77777777" w:rsidTr="00074828">
        <w:tc>
          <w:tcPr>
            <w:tcW w:w="9067" w:type="dxa"/>
          </w:tcPr>
          <w:p w14:paraId="75044ED2" w14:textId="2B70AB8A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Příkon el. Motoru 2,2 kW</w:t>
            </w:r>
          </w:p>
        </w:tc>
      </w:tr>
      <w:tr w:rsidR="00074828" w:rsidRPr="00666663" w14:paraId="2E041525" w14:textId="77777777" w:rsidTr="00074828">
        <w:tc>
          <w:tcPr>
            <w:tcW w:w="9067" w:type="dxa"/>
          </w:tcPr>
          <w:p w14:paraId="4F602661" w14:textId="3A300477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Přívod 3/N/PE </w:t>
            </w:r>
            <w:proofErr w:type="gramStart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400V</w:t>
            </w:r>
            <w:proofErr w:type="gramEnd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 50 Hz TN-S</w:t>
            </w:r>
          </w:p>
        </w:tc>
      </w:tr>
      <w:tr w:rsidR="00074828" w:rsidRPr="00666663" w14:paraId="436377F5" w14:textId="77777777" w:rsidTr="00074828">
        <w:tc>
          <w:tcPr>
            <w:tcW w:w="9067" w:type="dxa"/>
          </w:tcPr>
          <w:p w14:paraId="6B4AF344" w14:textId="01880AEE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Přívod ukončený hlavním vypínačem 5 x 2,5 mm2</w:t>
            </w:r>
          </w:p>
        </w:tc>
      </w:tr>
      <w:tr w:rsidR="00074828" w:rsidRPr="00666663" w14:paraId="141394F5" w14:textId="77777777" w:rsidTr="00074828">
        <w:tc>
          <w:tcPr>
            <w:tcW w:w="9067" w:type="dxa"/>
          </w:tcPr>
          <w:p w14:paraId="59FDCD91" w14:textId="30AC65C4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Ovládání napětí </w:t>
            </w:r>
            <w:proofErr w:type="gramStart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24V</w:t>
            </w:r>
            <w:proofErr w:type="gramEnd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DC TN - S</w:t>
            </w:r>
          </w:p>
        </w:tc>
      </w:tr>
      <w:tr w:rsidR="00074828" w:rsidRPr="00666663" w14:paraId="17C142DA" w14:textId="77777777" w:rsidTr="00074828">
        <w:tc>
          <w:tcPr>
            <w:tcW w:w="9067" w:type="dxa"/>
          </w:tcPr>
          <w:p w14:paraId="49173308" w14:textId="481C71D6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Krytí IP54</w:t>
            </w:r>
          </w:p>
        </w:tc>
      </w:tr>
      <w:tr w:rsidR="00074828" w:rsidRPr="00666663" w14:paraId="08599ABE" w14:textId="77777777" w:rsidTr="00074828">
        <w:tc>
          <w:tcPr>
            <w:tcW w:w="9067" w:type="dxa"/>
          </w:tcPr>
          <w:p w14:paraId="1872A7EB" w14:textId="410BE1E1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Řízení ZPP</w:t>
            </w:r>
          </w:p>
        </w:tc>
      </w:tr>
      <w:tr w:rsidR="00074828" w:rsidRPr="00666663" w14:paraId="6C5D27E4" w14:textId="77777777" w:rsidTr="00074828">
        <w:tc>
          <w:tcPr>
            <w:tcW w:w="9067" w:type="dxa"/>
          </w:tcPr>
          <w:p w14:paraId="709211FC" w14:textId="7CED2DD8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Počet ovlád</w:t>
            </w:r>
            <w:r w:rsidR="003F2E2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acích</w:t>
            </w: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míst 2 kazety</w:t>
            </w:r>
          </w:p>
        </w:tc>
      </w:tr>
      <w:tr w:rsidR="00074828" w:rsidRPr="00666663" w14:paraId="3DC01EFB" w14:textId="77777777" w:rsidTr="00074828">
        <w:tc>
          <w:tcPr>
            <w:tcW w:w="9067" w:type="dxa"/>
          </w:tcPr>
          <w:p w14:paraId="6C80E840" w14:textId="12889FAB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Hydraulické médium MOL Hydro HV 46 LBU</w:t>
            </w:r>
          </w:p>
        </w:tc>
      </w:tr>
      <w:tr w:rsidR="00074828" w:rsidRPr="00666663" w14:paraId="2773EC38" w14:textId="77777777" w:rsidTr="00074828">
        <w:tc>
          <w:tcPr>
            <w:tcW w:w="9067" w:type="dxa"/>
          </w:tcPr>
          <w:p w14:paraId="0E7148B8" w14:textId="082FDD52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Objem </w:t>
            </w:r>
            <w:proofErr w:type="spellStart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hydr</w:t>
            </w:r>
            <w:proofErr w:type="spellEnd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</w:t>
            </w: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édia </w:t>
            </w:r>
            <w:proofErr w:type="gramStart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15l</w:t>
            </w:r>
            <w:proofErr w:type="gramEnd"/>
          </w:p>
        </w:tc>
      </w:tr>
      <w:tr w:rsidR="00074828" w:rsidRPr="00666663" w14:paraId="16284E15" w14:textId="77777777" w:rsidTr="00074828">
        <w:tc>
          <w:tcPr>
            <w:tcW w:w="9067" w:type="dxa"/>
          </w:tcPr>
          <w:p w14:paraId="3795CB72" w14:textId="2B29038B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Provozní tlak max 7 </w:t>
            </w:r>
            <w:proofErr w:type="spellStart"/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MPa</w:t>
            </w:r>
            <w:proofErr w:type="spellEnd"/>
          </w:p>
        </w:tc>
      </w:tr>
      <w:tr w:rsidR="00074828" w:rsidRPr="00666663" w14:paraId="5A45BF25" w14:textId="77777777" w:rsidTr="00074828">
        <w:tc>
          <w:tcPr>
            <w:tcW w:w="9067" w:type="dxa"/>
          </w:tcPr>
          <w:p w14:paraId="6C2E66E8" w14:textId="4482D878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Hmotnost zařízení </w:t>
            </w:r>
            <w:r w:rsidR="00D52D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max</w:t>
            </w:r>
            <w:r w:rsidR="00B57AAB"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52D5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  <w:r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00 kg</w:t>
            </w:r>
          </w:p>
        </w:tc>
      </w:tr>
      <w:tr w:rsidR="00074828" w:rsidRPr="00666663" w14:paraId="10C002B7" w14:textId="77777777" w:rsidTr="00074828">
        <w:tc>
          <w:tcPr>
            <w:tcW w:w="9067" w:type="dxa"/>
          </w:tcPr>
          <w:p w14:paraId="11EEBC1D" w14:textId="458EE0F3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Odzkoušení a předání výtahu objednateli včetně všech dokumentů, zkoušek a revizí</w:t>
            </w:r>
          </w:p>
        </w:tc>
      </w:tr>
      <w:tr w:rsidR="00074828" w:rsidRPr="00666663" w14:paraId="0428B6D7" w14:textId="77777777" w:rsidTr="00074828">
        <w:tc>
          <w:tcPr>
            <w:tcW w:w="9067" w:type="dxa"/>
          </w:tcPr>
          <w:p w14:paraId="1963D7B8" w14:textId="0257B08C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Přívod elektrické energie včetně platné revize</w:t>
            </w:r>
          </w:p>
        </w:tc>
      </w:tr>
      <w:tr w:rsidR="00074828" w:rsidRPr="00666663" w14:paraId="3058E55A" w14:textId="77777777" w:rsidTr="00074828">
        <w:tc>
          <w:tcPr>
            <w:tcW w:w="9067" w:type="dxa"/>
          </w:tcPr>
          <w:p w14:paraId="3974A386" w14:textId="4D3A7DDF" w:rsidR="00074828" w:rsidRPr="00B57AAB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Stavení práce</w:t>
            </w:r>
            <w:r w:rsidR="007F3159" w:rsidRPr="00B57AA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související s montáží nového výtahu</w:t>
            </w:r>
          </w:p>
        </w:tc>
      </w:tr>
      <w:tr w:rsidR="00074828" w:rsidRPr="00666663" w14:paraId="13D9D8E2" w14:textId="77777777" w:rsidTr="00074828">
        <w:tc>
          <w:tcPr>
            <w:tcW w:w="9067" w:type="dxa"/>
          </w:tcPr>
          <w:p w14:paraId="46559F08" w14:textId="403DD16B" w:rsidR="00074828" w:rsidRPr="00597BBC" w:rsidRDefault="00074828" w:rsidP="00597BBC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597BB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Zajištění záručního a pozáručního servisu</w:t>
            </w:r>
          </w:p>
        </w:tc>
      </w:tr>
    </w:tbl>
    <w:p w14:paraId="6C22739C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16CC510" w14:textId="77777777" w:rsidR="005B74B8" w:rsidRPr="00A868D5" w:rsidRDefault="005B74B8" w:rsidP="00A97489">
      <w:pPr>
        <w:jc w:val="both"/>
        <w:rPr>
          <w:rFonts w:ascii="Arial" w:hAnsi="Arial" w:cs="Arial"/>
          <w:b/>
          <w:i/>
          <w:iCs/>
          <w:color w:val="7030A0"/>
          <w:sz w:val="22"/>
          <w:szCs w:val="22"/>
        </w:rPr>
      </w:pPr>
    </w:p>
    <w:p w14:paraId="27496637" w14:textId="77777777" w:rsidR="005B74B8" w:rsidRPr="00A868D5" w:rsidRDefault="005B74B8" w:rsidP="00A97489">
      <w:pPr>
        <w:jc w:val="both"/>
        <w:rPr>
          <w:rFonts w:ascii="Arial" w:hAnsi="Arial" w:cs="Arial"/>
          <w:b/>
          <w:i/>
          <w:iCs/>
          <w:color w:val="7030A0"/>
          <w:sz w:val="22"/>
          <w:szCs w:val="22"/>
        </w:rPr>
      </w:pPr>
    </w:p>
    <w:p w14:paraId="350C6806" w14:textId="61D747D9" w:rsidR="005B74B8" w:rsidRPr="00B57AAB" w:rsidRDefault="0036325A" w:rsidP="00A97489">
      <w:pPr>
        <w:jc w:val="both"/>
        <w:rPr>
          <w:rFonts w:ascii="Arial" w:hAnsi="Arial" w:cs="Arial"/>
          <w:bCs/>
          <w:sz w:val="22"/>
          <w:szCs w:val="22"/>
        </w:rPr>
      </w:pPr>
      <w:r w:rsidRPr="00B57AAB">
        <w:rPr>
          <w:rFonts w:ascii="Arial" w:hAnsi="Arial" w:cs="Arial"/>
          <w:bCs/>
          <w:sz w:val="22"/>
          <w:szCs w:val="22"/>
        </w:rPr>
        <w:t>Prohlídka místa je možn</w:t>
      </w:r>
      <w:r w:rsidR="00B57AAB" w:rsidRPr="00B57AAB">
        <w:rPr>
          <w:rFonts w:ascii="Arial" w:hAnsi="Arial" w:cs="Arial"/>
          <w:bCs/>
          <w:sz w:val="22"/>
          <w:szCs w:val="22"/>
        </w:rPr>
        <w:t>á</w:t>
      </w:r>
      <w:r w:rsidRPr="00B57AAB">
        <w:rPr>
          <w:rFonts w:ascii="Arial" w:hAnsi="Arial" w:cs="Arial"/>
          <w:bCs/>
          <w:sz w:val="22"/>
          <w:szCs w:val="22"/>
        </w:rPr>
        <w:t xml:space="preserve"> dle dohody s panem Práškem - </w:t>
      </w:r>
      <w:hyperlink r:id="rId8" w:history="1">
        <w:r w:rsidRPr="00B57AAB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prasek@hdj.cz</w:t>
        </w:r>
      </w:hyperlink>
      <w:r w:rsidRPr="00B57AAB">
        <w:rPr>
          <w:rFonts w:ascii="Arial" w:hAnsi="Arial" w:cs="Arial"/>
          <w:bCs/>
          <w:sz w:val="22"/>
          <w:szCs w:val="22"/>
        </w:rPr>
        <w:t xml:space="preserve"> nebo 731 638 571. </w:t>
      </w:r>
    </w:p>
    <w:p w14:paraId="60236438" w14:textId="77777777" w:rsidR="005B74B8" w:rsidRPr="0036325A" w:rsidRDefault="005B74B8" w:rsidP="00A9748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5B74B8" w:rsidRPr="0036325A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2416"/>
    <w:rsid w:val="00015ECD"/>
    <w:rsid w:val="00017C88"/>
    <w:rsid w:val="00027F39"/>
    <w:rsid w:val="00032FEF"/>
    <w:rsid w:val="000444E1"/>
    <w:rsid w:val="00050AC1"/>
    <w:rsid w:val="0005289F"/>
    <w:rsid w:val="00052A79"/>
    <w:rsid w:val="0006670F"/>
    <w:rsid w:val="00067A6A"/>
    <w:rsid w:val="000723C2"/>
    <w:rsid w:val="00074828"/>
    <w:rsid w:val="00076251"/>
    <w:rsid w:val="00076B48"/>
    <w:rsid w:val="00077258"/>
    <w:rsid w:val="00080AAA"/>
    <w:rsid w:val="000819E7"/>
    <w:rsid w:val="00083398"/>
    <w:rsid w:val="000859C6"/>
    <w:rsid w:val="00085EF0"/>
    <w:rsid w:val="00090325"/>
    <w:rsid w:val="00090536"/>
    <w:rsid w:val="0009275A"/>
    <w:rsid w:val="00093302"/>
    <w:rsid w:val="000A71E5"/>
    <w:rsid w:val="000B1A02"/>
    <w:rsid w:val="000B1E42"/>
    <w:rsid w:val="000B781E"/>
    <w:rsid w:val="000D0768"/>
    <w:rsid w:val="000D6472"/>
    <w:rsid w:val="000E2E3C"/>
    <w:rsid w:val="000F5BD1"/>
    <w:rsid w:val="000F7C12"/>
    <w:rsid w:val="00100257"/>
    <w:rsid w:val="0010070D"/>
    <w:rsid w:val="00107755"/>
    <w:rsid w:val="001102BB"/>
    <w:rsid w:val="00110643"/>
    <w:rsid w:val="00110A96"/>
    <w:rsid w:val="00117F13"/>
    <w:rsid w:val="0012513C"/>
    <w:rsid w:val="001271E0"/>
    <w:rsid w:val="00133F47"/>
    <w:rsid w:val="001434BC"/>
    <w:rsid w:val="00156B14"/>
    <w:rsid w:val="00164250"/>
    <w:rsid w:val="00164FF1"/>
    <w:rsid w:val="00170639"/>
    <w:rsid w:val="00177D50"/>
    <w:rsid w:val="00181243"/>
    <w:rsid w:val="001830FF"/>
    <w:rsid w:val="00183CEB"/>
    <w:rsid w:val="00183EBC"/>
    <w:rsid w:val="001957E8"/>
    <w:rsid w:val="001A622F"/>
    <w:rsid w:val="001B6B72"/>
    <w:rsid w:val="001C20A9"/>
    <w:rsid w:val="001C70A8"/>
    <w:rsid w:val="001D0D2F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810A7"/>
    <w:rsid w:val="002A4297"/>
    <w:rsid w:val="002A4C0F"/>
    <w:rsid w:val="002C0227"/>
    <w:rsid w:val="002C794A"/>
    <w:rsid w:val="002D2319"/>
    <w:rsid w:val="002D49C5"/>
    <w:rsid w:val="002E227A"/>
    <w:rsid w:val="002E2A4A"/>
    <w:rsid w:val="002E497F"/>
    <w:rsid w:val="002F103A"/>
    <w:rsid w:val="002F7B1A"/>
    <w:rsid w:val="00301639"/>
    <w:rsid w:val="003047C1"/>
    <w:rsid w:val="00307E26"/>
    <w:rsid w:val="0031041F"/>
    <w:rsid w:val="00311DC3"/>
    <w:rsid w:val="003144DA"/>
    <w:rsid w:val="0032392E"/>
    <w:rsid w:val="00324074"/>
    <w:rsid w:val="00332C06"/>
    <w:rsid w:val="00342CFB"/>
    <w:rsid w:val="00344E4C"/>
    <w:rsid w:val="00346582"/>
    <w:rsid w:val="003512D5"/>
    <w:rsid w:val="00362D18"/>
    <w:rsid w:val="0036325A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2E2B"/>
    <w:rsid w:val="003F3842"/>
    <w:rsid w:val="0040465C"/>
    <w:rsid w:val="00404F56"/>
    <w:rsid w:val="00412D26"/>
    <w:rsid w:val="004249DA"/>
    <w:rsid w:val="004279E9"/>
    <w:rsid w:val="0043348C"/>
    <w:rsid w:val="00434E26"/>
    <w:rsid w:val="0044416D"/>
    <w:rsid w:val="00446AD1"/>
    <w:rsid w:val="00451149"/>
    <w:rsid w:val="00464A99"/>
    <w:rsid w:val="00465230"/>
    <w:rsid w:val="00466646"/>
    <w:rsid w:val="00467EA2"/>
    <w:rsid w:val="00470AE2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A0971"/>
    <w:rsid w:val="004A4993"/>
    <w:rsid w:val="004B0D67"/>
    <w:rsid w:val="004B20DD"/>
    <w:rsid w:val="004B2DB9"/>
    <w:rsid w:val="004C1FDB"/>
    <w:rsid w:val="004C31AF"/>
    <w:rsid w:val="004C6B51"/>
    <w:rsid w:val="004C6B5B"/>
    <w:rsid w:val="004D3C3C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23F6E"/>
    <w:rsid w:val="0053018B"/>
    <w:rsid w:val="00537D28"/>
    <w:rsid w:val="005419A3"/>
    <w:rsid w:val="00541EA2"/>
    <w:rsid w:val="00544404"/>
    <w:rsid w:val="00547C52"/>
    <w:rsid w:val="00550E2C"/>
    <w:rsid w:val="00551ED6"/>
    <w:rsid w:val="00553D65"/>
    <w:rsid w:val="00562A2D"/>
    <w:rsid w:val="005706FF"/>
    <w:rsid w:val="005727A3"/>
    <w:rsid w:val="005773B8"/>
    <w:rsid w:val="00580D50"/>
    <w:rsid w:val="00583FBB"/>
    <w:rsid w:val="00592FEB"/>
    <w:rsid w:val="00597509"/>
    <w:rsid w:val="00597BBC"/>
    <w:rsid w:val="00597FE6"/>
    <w:rsid w:val="005A1F29"/>
    <w:rsid w:val="005A6123"/>
    <w:rsid w:val="005A6D42"/>
    <w:rsid w:val="005B0BF0"/>
    <w:rsid w:val="005B0EB6"/>
    <w:rsid w:val="005B240F"/>
    <w:rsid w:val="005B63C0"/>
    <w:rsid w:val="005B74B8"/>
    <w:rsid w:val="005C182A"/>
    <w:rsid w:val="005C4A4F"/>
    <w:rsid w:val="005C54A6"/>
    <w:rsid w:val="005D0C52"/>
    <w:rsid w:val="005D6363"/>
    <w:rsid w:val="005E595A"/>
    <w:rsid w:val="005F19DC"/>
    <w:rsid w:val="005F7DB0"/>
    <w:rsid w:val="006009CB"/>
    <w:rsid w:val="00606B81"/>
    <w:rsid w:val="00610326"/>
    <w:rsid w:val="00614038"/>
    <w:rsid w:val="006140CD"/>
    <w:rsid w:val="006211D9"/>
    <w:rsid w:val="00623E5C"/>
    <w:rsid w:val="006267E9"/>
    <w:rsid w:val="00627285"/>
    <w:rsid w:val="00630CBA"/>
    <w:rsid w:val="006330CE"/>
    <w:rsid w:val="00634998"/>
    <w:rsid w:val="00655C2E"/>
    <w:rsid w:val="006571BB"/>
    <w:rsid w:val="00666663"/>
    <w:rsid w:val="006808AB"/>
    <w:rsid w:val="006950C7"/>
    <w:rsid w:val="006964C9"/>
    <w:rsid w:val="006A07DA"/>
    <w:rsid w:val="006B060D"/>
    <w:rsid w:val="006C22CF"/>
    <w:rsid w:val="006D230B"/>
    <w:rsid w:val="006D40CF"/>
    <w:rsid w:val="006D7135"/>
    <w:rsid w:val="006E5B86"/>
    <w:rsid w:val="006E76E6"/>
    <w:rsid w:val="006F3071"/>
    <w:rsid w:val="00702C61"/>
    <w:rsid w:val="00704A6A"/>
    <w:rsid w:val="00705FFC"/>
    <w:rsid w:val="0071202B"/>
    <w:rsid w:val="00712588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8183C"/>
    <w:rsid w:val="007903ED"/>
    <w:rsid w:val="007922C9"/>
    <w:rsid w:val="007B4BF4"/>
    <w:rsid w:val="007B69BE"/>
    <w:rsid w:val="007C3AEA"/>
    <w:rsid w:val="007E77FD"/>
    <w:rsid w:val="007F3159"/>
    <w:rsid w:val="007F71AD"/>
    <w:rsid w:val="007F7568"/>
    <w:rsid w:val="00804C47"/>
    <w:rsid w:val="00807980"/>
    <w:rsid w:val="008107A3"/>
    <w:rsid w:val="00817F68"/>
    <w:rsid w:val="00821E1C"/>
    <w:rsid w:val="00822E85"/>
    <w:rsid w:val="0083561F"/>
    <w:rsid w:val="00841BF0"/>
    <w:rsid w:val="00842322"/>
    <w:rsid w:val="008504FA"/>
    <w:rsid w:val="00851295"/>
    <w:rsid w:val="0085569F"/>
    <w:rsid w:val="00855C89"/>
    <w:rsid w:val="00864820"/>
    <w:rsid w:val="0086615E"/>
    <w:rsid w:val="00866A2F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3BAB"/>
    <w:rsid w:val="008C5E18"/>
    <w:rsid w:val="008D353C"/>
    <w:rsid w:val="008E5F9E"/>
    <w:rsid w:val="00923A3D"/>
    <w:rsid w:val="00923B44"/>
    <w:rsid w:val="0092468B"/>
    <w:rsid w:val="00925B7C"/>
    <w:rsid w:val="00932A5D"/>
    <w:rsid w:val="009334F0"/>
    <w:rsid w:val="0096706F"/>
    <w:rsid w:val="00970ECC"/>
    <w:rsid w:val="00971B62"/>
    <w:rsid w:val="00975F05"/>
    <w:rsid w:val="0097705A"/>
    <w:rsid w:val="00992B2F"/>
    <w:rsid w:val="009B0027"/>
    <w:rsid w:val="009B2805"/>
    <w:rsid w:val="009B646A"/>
    <w:rsid w:val="009B65D9"/>
    <w:rsid w:val="009C1811"/>
    <w:rsid w:val="009C5FD6"/>
    <w:rsid w:val="009D2C6B"/>
    <w:rsid w:val="009D621E"/>
    <w:rsid w:val="009E6CAC"/>
    <w:rsid w:val="009F3505"/>
    <w:rsid w:val="00A03953"/>
    <w:rsid w:val="00A07DE6"/>
    <w:rsid w:val="00A12481"/>
    <w:rsid w:val="00A12844"/>
    <w:rsid w:val="00A21BFF"/>
    <w:rsid w:val="00A24323"/>
    <w:rsid w:val="00A26E6B"/>
    <w:rsid w:val="00A2760B"/>
    <w:rsid w:val="00A313A0"/>
    <w:rsid w:val="00A52C3F"/>
    <w:rsid w:val="00A54EC8"/>
    <w:rsid w:val="00A85E74"/>
    <w:rsid w:val="00A868D5"/>
    <w:rsid w:val="00A9066E"/>
    <w:rsid w:val="00A95CB6"/>
    <w:rsid w:val="00A96123"/>
    <w:rsid w:val="00A97489"/>
    <w:rsid w:val="00AA252F"/>
    <w:rsid w:val="00AA2B34"/>
    <w:rsid w:val="00AC48D4"/>
    <w:rsid w:val="00AE71AC"/>
    <w:rsid w:val="00AF0F52"/>
    <w:rsid w:val="00B06E1F"/>
    <w:rsid w:val="00B077EB"/>
    <w:rsid w:val="00B143EE"/>
    <w:rsid w:val="00B15FBC"/>
    <w:rsid w:val="00B210B4"/>
    <w:rsid w:val="00B248CC"/>
    <w:rsid w:val="00B30B4F"/>
    <w:rsid w:val="00B3362E"/>
    <w:rsid w:val="00B36ABD"/>
    <w:rsid w:val="00B44FB1"/>
    <w:rsid w:val="00B57AAB"/>
    <w:rsid w:val="00B66596"/>
    <w:rsid w:val="00B7656E"/>
    <w:rsid w:val="00B823EF"/>
    <w:rsid w:val="00B82B49"/>
    <w:rsid w:val="00B8707C"/>
    <w:rsid w:val="00B8742E"/>
    <w:rsid w:val="00B97541"/>
    <w:rsid w:val="00BA242F"/>
    <w:rsid w:val="00BA4B1E"/>
    <w:rsid w:val="00BA604A"/>
    <w:rsid w:val="00BA759D"/>
    <w:rsid w:val="00BB1A26"/>
    <w:rsid w:val="00BB56E6"/>
    <w:rsid w:val="00BC088D"/>
    <w:rsid w:val="00BC67CB"/>
    <w:rsid w:val="00BD254A"/>
    <w:rsid w:val="00BD395F"/>
    <w:rsid w:val="00BD4F39"/>
    <w:rsid w:val="00BD5576"/>
    <w:rsid w:val="00BD7AF7"/>
    <w:rsid w:val="00BE1ED0"/>
    <w:rsid w:val="00BE1F47"/>
    <w:rsid w:val="00BE290A"/>
    <w:rsid w:val="00BE66EF"/>
    <w:rsid w:val="00BF4C34"/>
    <w:rsid w:val="00C01D51"/>
    <w:rsid w:val="00C036B7"/>
    <w:rsid w:val="00C03C7A"/>
    <w:rsid w:val="00C045D5"/>
    <w:rsid w:val="00C10332"/>
    <w:rsid w:val="00C12AEC"/>
    <w:rsid w:val="00C1579A"/>
    <w:rsid w:val="00C172CD"/>
    <w:rsid w:val="00C21B0C"/>
    <w:rsid w:val="00C23959"/>
    <w:rsid w:val="00C276AA"/>
    <w:rsid w:val="00C303CD"/>
    <w:rsid w:val="00C30A0A"/>
    <w:rsid w:val="00C35895"/>
    <w:rsid w:val="00C4235D"/>
    <w:rsid w:val="00C45A85"/>
    <w:rsid w:val="00C47F40"/>
    <w:rsid w:val="00C5051E"/>
    <w:rsid w:val="00C62AC3"/>
    <w:rsid w:val="00C62C5A"/>
    <w:rsid w:val="00C804C5"/>
    <w:rsid w:val="00C87FEF"/>
    <w:rsid w:val="00C944B8"/>
    <w:rsid w:val="00C97B62"/>
    <w:rsid w:val="00CA15E1"/>
    <w:rsid w:val="00CA6D29"/>
    <w:rsid w:val="00CC419E"/>
    <w:rsid w:val="00CC5ACF"/>
    <w:rsid w:val="00CD0883"/>
    <w:rsid w:val="00CD4DE2"/>
    <w:rsid w:val="00CD511F"/>
    <w:rsid w:val="00CD56C8"/>
    <w:rsid w:val="00CE128F"/>
    <w:rsid w:val="00CE630E"/>
    <w:rsid w:val="00CF7DE0"/>
    <w:rsid w:val="00D062D4"/>
    <w:rsid w:val="00D179F9"/>
    <w:rsid w:val="00D27BA4"/>
    <w:rsid w:val="00D31441"/>
    <w:rsid w:val="00D36AF5"/>
    <w:rsid w:val="00D443BC"/>
    <w:rsid w:val="00D5224F"/>
    <w:rsid w:val="00D528D7"/>
    <w:rsid w:val="00D52D5E"/>
    <w:rsid w:val="00D5703E"/>
    <w:rsid w:val="00D7005A"/>
    <w:rsid w:val="00D74D74"/>
    <w:rsid w:val="00D7570A"/>
    <w:rsid w:val="00D77156"/>
    <w:rsid w:val="00D86660"/>
    <w:rsid w:val="00D91593"/>
    <w:rsid w:val="00D96BB1"/>
    <w:rsid w:val="00DA12C8"/>
    <w:rsid w:val="00DA26D4"/>
    <w:rsid w:val="00DB60DA"/>
    <w:rsid w:val="00DD2150"/>
    <w:rsid w:val="00DE15C8"/>
    <w:rsid w:val="00DE2F4B"/>
    <w:rsid w:val="00DE44B1"/>
    <w:rsid w:val="00DE5CC7"/>
    <w:rsid w:val="00DF7B13"/>
    <w:rsid w:val="00E006DF"/>
    <w:rsid w:val="00E10097"/>
    <w:rsid w:val="00E15B8A"/>
    <w:rsid w:val="00E165CD"/>
    <w:rsid w:val="00E21441"/>
    <w:rsid w:val="00E35847"/>
    <w:rsid w:val="00E476D7"/>
    <w:rsid w:val="00E72DEB"/>
    <w:rsid w:val="00E77265"/>
    <w:rsid w:val="00E8140F"/>
    <w:rsid w:val="00E83CEC"/>
    <w:rsid w:val="00E91A61"/>
    <w:rsid w:val="00E92521"/>
    <w:rsid w:val="00EA037A"/>
    <w:rsid w:val="00EB5CB9"/>
    <w:rsid w:val="00EC3D77"/>
    <w:rsid w:val="00ED3504"/>
    <w:rsid w:val="00ED7ADE"/>
    <w:rsid w:val="00EE6D61"/>
    <w:rsid w:val="00EE6DF6"/>
    <w:rsid w:val="00EF2BE4"/>
    <w:rsid w:val="00EF3FC1"/>
    <w:rsid w:val="00EF5F68"/>
    <w:rsid w:val="00F059A2"/>
    <w:rsid w:val="00F26AA0"/>
    <w:rsid w:val="00F273BD"/>
    <w:rsid w:val="00F4122B"/>
    <w:rsid w:val="00F43379"/>
    <w:rsid w:val="00F456BA"/>
    <w:rsid w:val="00F5166A"/>
    <w:rsid w:val="00F539DB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C27EA"/>
    <w:rsid w:val="00FC6F1C"/>
    <w:rsid w:val="00FC73D3"/>
    <w:rsid w:val="00FC7D5B"/>
    <w:rsid w:val="00FD03B8"/>
    <w:rsid w:val="00FD489D"/>
    <w:rsid w:val="00FE294A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1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ek@hd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1253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4</cp:revision>
  <cp:lastPrinted>2025-03-17T07:53:00Z</cp:lastPrinted>
  <dcterms:created xsi:type="dcterms:W3CDTF">2025-04-04T07:38:00Z</dcterms:created>
  <dcterms:modified xsi:type="dcterms:W3CDTF">2025-04-04T07:39:00Z</dcterms:modified>
</cp:coreProperties>
</file>