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15" w:rsidRDefault="00D73A87" w:rsidP="00A22115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A22115" w:rsidRPr="00A22115">
        <w:rPr>
          <w:rFonts w:ascii="Arial" w:hAnsi="Arial" w:cs="Arial"/>
          <w:b/>
          <w:sz w:val="20"/>
          <w:szCs w:val="20"/>
        </w:rPr>
        <w:t xml:space="preserve">Komplexní dodávka aktivních prvků nové </w:t>
      </w:r>
      <w:proofErr w:type="spellStart"/>
      <w:r w:rsidR="00A22115" w:rsidRPr="00A22115">
        <w:rPr>
          <w:rFonts w:ascii="Arial" w:hAnsi="Arial" w:cs="Arial"/>
          <w:b/>
          <w:sz w:val="20"/>
          <w:szCs w:val="20"/>
        </w:rPr>
        <w:t>serverovny</w:t>
      </w:r>
      <w:proofErr w:type="spellEnd"/>
      <w:r w:rsidR="00A22115" w:rsidRPr="00A22115">
        <w:rPr>
          <w:rFonts w:ascii="Arial" w:hAnsi="Arial" w:cs="Arial"/>
          <w:b/>
          <w:sz w:val="20"/>
          <w:szCs w:val="20"/>
        </w:rPr>
        <w:t xml:space="preserve"> školy včetně plného datového zprovoznění </w:t>
      </w:r>
    </w:p>
    <w:p w:rsidR="009E37CD" w:rsidRPr="007A73E3" w:rsidRDefault="008F7EA0" w:rsidP="00A22115">
      <w:pPr>
        <w:rPr>
          <w:rFonts w:ascii="Arial" w:hAnsi="Arial" w:cs="Arial"/>
          <w:sz w:val="20"/>
          <w:szCs w:val="20"/>
        </w:rPr>
      </w:pPr>
      <w:r w:rsidRPr="003B769E">
        <w:rPr>
          <w:rFonts w:ascii="Arial" w:hAnsi="Arial" w:cs="Arial"/>
          <w:sz w:val="20"/>
          <w:szCs w:val="20"/>
        </w:rPr>
        <w:t xml:space="preserve">Příloha č. </w:t>
      </w:r>
      <w:r w:rsidR="003B769E" w:rsidRPr="003B769E">
        <w:rPr>
          <w:rFonts w:ascii="Arial" w:hAnsi="Arial" w:cs="Arial"/>
          <w:sz w:val="20"/>
          <w:szCs w:val="20"/>
        </w:rPr>
        <w:t>6</w:t>
      </w:r>
      <w:r w:rsidRPr="003B769E">
        <w:rPr>
          <w:rFonts w:ascii="Arial" w:hAnsi="Arial" w:cs="Arial"/>
          <w:sz w:val="20"/>
          <w:szCs w:val="20"/>
        </w:rPr>
        <w:t xml:space="preserve"> </w:t>
      </w:r>
      <w:r w:rsidRPr="003B769E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3B769E">
        <w:rPr>
          <w:rFonts w:ascii="Arial" w:eastAsia="Arial" w:hAnsi="Arial" w:cs="Arial"/>
          <w:sz w:val="20"/>
        </w:rPr>
        <w:t xml:space="preserve"> </w:t>
      </w:r>
      <w:r w:rsidR="0005714F" w:rsidRPr="003B769E">
        <w:rPr>
          <w:rFonts w:ascii="Arial" w:eastAsia="Arial" w:hAnsi="Arial" w:cs="Arial"/>
          <w:sz w:val="20"/>
        </w:rPr>
        <w:t xml:space="preserve">/ </w:t>
      </w:r>
      <w:r w:rsidR="00B3511D" w:rsidRPr="003B769E">
        <w:rPr>
          <w:rFonts w:ascii="Arial" w:hAnsi="Arial" w:cs="Arial"/>
          <w:sz w:val="20"/>
        </w:rPr>
        <w:t xml:space="preserve">Příloha č. </w:t>
      </w:r>
      <w:r w:rsidR="003B769E" w:rsidRPr="003B769E">
        <w:rPr>
          <w:rFonts w:ascii="Arial" w:hAnsi="Arial" w:cs="Arial"/>
          <w:sz w:val="20"/>
        </w:rPr>
        <w:t>2</w:t>
      </w:r>
      <w:r w:rsidR="00B3511D" w:rsidRPr="003B769E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D73A87" w:rsidRDefault="00A22115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A22115">
        <w:rPr>
          <w:rFonts w:ascii="Arial" w:hAnsi="Arial" w:cs="Arial"/>
          <w:b/>
          <w:sz w:val="22"/>
        </w:rPr>
        <w:t xml:space="preserve">Komplexní dodávka aktivních prvků nové </w:t>
      </w:r>
      <w:proofErr w:type="spellStart"/>
      <w:r w:rsidRPr="00A22115">
        <w:rPr>
          <w:rFonts w:ascii="Arial" w:hAnsi="Arial" w:cs="Arial"/>
          <w:b/>
          <w:sz w:val="22"/>
        </w:rPr>
        <w:t>serverovny</w:t>
      </w:r>
      <w:proofErr w:type="spellEnd"/>
      <w:r w:rsidRPr="00A22115">
        <w:rPr>
          <w:rFonts w:ascii="Arial" w:hAnsi="Arial" w:cs="Arial"/>
          <w:b/>
          <w:sz w:val="22"/>
        </w:rPr>
        <w:t xml:space="preserve"> školy včetně plného datového zprovoznění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A22115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1" w:name="_GoBack"/>
      <w:bookmarkEnd w:id="0"/>
      <w:bookmarkEnd w:id="1"/>
      <w:r w:rsidRPr="00A22115">
        <w:rPr>
          <w:rFonts w:ascii="Arial" w:hAnsi="Arial" w:cs="Arial"/>
          <w:b/>
          <w:sz w:val="22"/>
        </w:rPr>
        <w:t>Střední průmyslová škola stavební akademika Stanislava Bechyně Havlíčkův Brod</w:t>
      </w:r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:rsidR="00524EA6" w:rsidRPr="00B92E6A" w:rsidRDefault="00A22115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A22115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A22115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A22115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A22115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A22115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A22115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E619D9" w:rsidRPr="003B769E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3B769E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3B769E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3B769E">
        <w:rPr>
          <w:rFonts w:ascii="Arial" w:hAnsi="Arial" w:cs="Arial"/>
          <w:sz w:val="22"/>
        </w:rPr>
        <w:t xml:space="preserve"> </w:t>
      </w:r>
      <w:r w:rsidR="00F672D8" w:rsidRPr="003B769E">
        <w:rPr>
          <w:rFonts w:ascii="Arial" w:hAnsi="Arial" w:cs="Arial"/>
          <w:sz w:val="22"/>
          <w:szCs w:val="22"/>
        </w:rPr>
        <w:t xml:space="preserve">nebude probíhat </w:t>
      </w:r>
      <w:r w:rsidR="00E619D9" w:rsidRPr="003B769E">
        <w:rPr>
          <w:rFonts w:ascii="Arial" w:hAnsi="Arial" w:cs="Arial"/>
          <w:sz w:val="22"/>
          <w:szCs w:val="22"/>
        </w:rPr>
        <w:t>za</w:t>
      </w:r>
      <w:r w:rsidR="00E619D9" w:rsidRPr="003B769E">
        <w:rPr>
          <w:sz w:val="22"/>
          <w:szCs w:val="22"/>
        </w:rPr>
        <w:t> </w:t>
      </w:r>
      <w:r w:rsidR="00E619D9" w:rsidRPr="003B769E">
        <w:rPr>
          <w:rFonts w:ascii="Arial" w:hAnsi="Arial" w:cs="Arial"/>
          <w:sz w:val="22"/>
          <w:szCs w:val="22"/>
        </w:rPr>
        <w:t>účasti poddo</w:t>
      </w:r>
      <w:r w:rsidR="00630546" w:rsidRPr="003B769E">
        <w:rPr>
          <w:rFonts w:ascii="Arial" w:hAnsi="Arial" w:cs="Arial"/>
          <w:sz w:val="22"/>
          <w:szCs w:val="22"/>
        </w:rPr>
        <w:t>davatele, na kterého se vztahuje</w:t>
      </w:r>
      <w:r w:rsidR="00E619D9" w:rsidRPr="003B769E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:rsidR="00E62461" w:rsidRPr="003B769E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B769E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:rsidR="00E62461" w:rsidRPr="003B769E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B769E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:rsidR="00E62461" w:rsidRPr="003B769E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3B769E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:rsidR="00E62461" w:rsidRPr="003B769E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3B769E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:rsidR="00E62461" w:rsidRPr="003B769E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3B769E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:rsidR="00B92E6A" w:rsidRPr="00A76A47" w:rsidRDefault="00A22115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A22115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A22115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D3" w:rsidRDefault="002C6AD3" w:rsidP="006A4F4C">
      <w:r>
        <w:separator/>
      </w:r>
    </w:p>
  </w:endnote>
  <w:endnote w:type="continuationSeparator" w:id="0">
    <w:p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A22115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D3" w:rsidRDefault="002C6AD3" w:rsidP="006A4F4C">
      <w:r>
        <w:separator/>
      </w:r>
    </w:p>
  </w:footnote>
  <w:footnote w:type="continuationSeparator" w:id="0">
    <w:p w:rsidR="002C6AD3" w:rsidRDefault="002C6AD3" w:rsidP="006A4F4C">
      <w:r>
        <w:continuationSeparator/>
      </w:r>
    </w:p>
  </w:footnote>
  <w:footnote w:id="1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B769E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B73C3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2115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669DDAC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7362A-A70D-4A80-9370-3489C747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7</cp:revision>
  <dcterms:created xsi:type="dcterms:W3CDTF">2025-03-04T11:17:00Z</dcterms:created>
  <dcterms:modified xsi:type="dcterms:W3CDTF">2025-06-11T10:02:00Z</dcterms:modified>
</cp:coreProperties>
</file>