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ZŠ a PŠ Chotěboř - rekonstrukce víceúčelového hřiště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6B76A9">
        <w:rPr>
          <w:rFonts w:ascii="Arial" w:hAnsi="Arial" w:cs="Arial"/>
          <w:sz w:val="20"/>
          <w:szCs w:val="20"/>
        </w:rPr>
        <w:t xml:space="preserve">. </w:t>
      </w:r>
      <w:r w:rsidR="006B76A9" w:rsidRPr="006B76A9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ZŠ a PŠ Chotěboř - rekonstrukce víceúčelového hřiště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Základní škola a Praktická škola Chotěboř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9C4DEF" w:rsidRPr="009C4DEF" w:rsidRDefault="009C4DEF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Profesní způsobilost</w:t>
      </w:r>
    </w:p>
    <w:p w:rsidR="001A3477" w:rsidRDefault="001A3477" w:rsidP="006319E4">
      <w:pPr>
        <w:pStyle w:val="Odstavecseseznamem"/>
        <w:spacing w:after="24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A3477">
        <w:rPr>
          <w:rFonts w:ascii="Arial" w:hAnsi="Arial" w:cs="Arial"/>
          <w:sz w:val="22"/>
          <w:szCs w:val="22"/>
        </w:rPr>
        <w:t>Dodavatel prokazuje splnění profesní způsobilosti samostatným</w:t>
      </w:r>
      <w:r w:rsidR="00CB1736">
        <w:rPr>
          <w:rFonts w:ascii="Arial" w:hAnsi="Arial" w:cs="Arial"/>
          <w:sz w:val="22"/>
          <w:szCs w:val="22"/>
        </w:rPr>
        <w:t>i doklady</w:t>
      </w:r>
      <w:r>
        <w:rPr>
          <w:rFonts w:ascii="Arial" w:hAnsi="Arial" w:cs="Arial"/>
          <w:sz w:val="22"/>
          <w:szCs w:val="22"/>
        </w:rPr>
        <w:t xml:space="preserve"> </w:t>
      </w:r>
      <w:r w:rsidR="00EE5C9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 </w:t>
      </w:r>
      <w:proofErr w:type="gramStart"/>
      <w:r w:rsidRPr="006B76A9">
        <w:rPr>
          <w:rFonts w:ascii="Arial" w:hAnsi="Arial" w:cs="Arial"/>
          <w:sz w:val="22"/>
          <w:szCs w:val="22"/>
        </w:rPr>
        <w:t>čl.</w:t>
      </w:r>
      <w:proofErr w:type="gramEnd"/>
      <w:r w:rsidRPr="006B76A9">
        <w:rPr>
          <w:rFonts w:ascii="Arial" w:hAnsi="Arial" w:cs="Arial"/>
          <w:sz w:val="22"/>
          <w:szCs w:val="22"/>
        </w:rPr>
        <w:t xml:space="preserve"> </w:t>
      </w:r>
      <w:r w:rsidR="006B76A9" w:rsidRPr="006B76A9">
        <w:rPr>
          <w:rFonts w:ascii="Arial" w:hAnsi="Arial" w:cs="Arial"/>
          <w:sz w:val="22"/>
          <w:szCs w:val="22"/>
        </w:rPr>
        <w:t>6</w:t>
      </w:r>
      <w:r w:rsidRPr="006B76A9">
        <w:rPr>
          <w:rFonts w:ascii="Arial" w:hAnsi="Arial" w:cs="Arial"/>
          <w:sz w:val="22"/>
          <w:szCs w:val="22"/>
        </w:rPr>
        <w:t>.</w:t>
      </w:r>
      <w:r w:rsidR="006B76A9" w:rsidRPr="006B76A9">
        <w:rPr>
          <w:rFonts w:ascii="Arial" w:hAnsi="Arial" w:cs="Arial"/>
          <w:sz w:val="22"/>
          <w:szCs w:val="22"/>
        </w:rPr>
        <w:t>3</w:t>
      </w:r>
      <w:r w:rsidR="00560369" w:rsidRPr="006B76A9">
        <w:rPr>
          <w:rFonts w:ascii="Arial" w:hAnsi="Arial" w:cs="Arial"/>
          <w:sz w:val="22"/>
          <w:szCs w:val="22"/>
        </w:rPr>
        <w:t xml:space="preserve"> Výzvy</w:t>
      </w:r>
      <w:r w:rsidR="00560369" w:rsidRPr="00560369">
        <w:rPr>
          <w:rFonts w:ascii="Arial" w:hAnsi="Arial" w:cs="Arial"/>
          <w:sz w:val="22"/>
          <w:szCs w:val="22"/>
        </w:rPr>
        <w:t xml:space="preserve"> k podání nabídek</w:t>
      </w:r>
      <w:r w:rsidRPr="00560369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042DBF" w:rsidRPr="00A24724">
        <w:rPr>
          <w:rFonts w:ascii="Arial" w:hAnsi="Arial" w:cs="Arial"/>
          <w:b/>
          <w:sz w:val="22"/>
          <w:szCs w:val="22"/>
        </w:rPr>
        <w:t>stavebních prací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posledních </w:t>
      </w:r>
      <w:r w:rsidR="006B76A9" w:rsidRPr="006B76A9">
        <w:rPr>
          <w:rFonts w:ascii="Arial" w:hAnsi="Arial" w:cs="Arial"/>
          <w:sz w:val="22"/>
          <w:szCs w:val="22"/>
        </w:rPr>
        <w:t>3</w:t>
      </w:r>
      <w:r w:rsidR="00013593" w:rsidRPr="006B76A9">
        <w:rPr>
          <w:rFonts w:ascii="Arial" w:hAnsi="Arial" w:cs="Arial"/>
          <w:sz w:val="22"/>
          <w:szCs w:val="22"/>
        </w:rPr>
        <w:t> </w:t>
      </w:r>
      <w:r w:rsidR="003F4F52" w:rsidRPr="006B76A9">
        <w:rPr>
          <w:rFonts w:ascii="Arial" w:hAnsi="Arial" w:cs="Arial"/>
          <w:sz w:val="22"/>
          <w:szCs w:val="22"/>
        </w:rPr>
        <w:t>le</w:t>
      </w:r>
      <w:r w:rsidR="003F4F52" w:rsidRPr="00A24724">
        <w:rPr>
          <w:rFonts w:ascii="Arial" w:hAnsi="Arial" w:cs="Arial"/>
          <w:sz w:val="22"/>
          <w:szCs w:val="22"/>
        </w:rPr>
        <w:t>tech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D05103">
        <w:rPr>
          <w:rFonts w:ascii="Arial" w:hAnsi="Arial" w:cs="Arial"/>
          <w:sz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stavebních prací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6B76A9">
        <w:rPr>
          <w:rFonts w:ascii="Arial" w:hAnsi="Arial" w:cs="Arial"/>
          <w:sz w:val="22"/>
          <w:szCs w:val="22"/>
        </w:rPr>
        <w:t xml:space="preserve">nejméně </w:t>
      </w:r>
      <w:r w:rsidR="006B76A9" w:rsidRPr="006B76A9">
        <w:rPr>
          <w:rFonts w:ascii="Arial" w:hAnsi="Arial" w:cs="Arial"/>
          <w:b/>
          <w:sz w:val="22"/>
          <w:szCs w:val="22"/>
        </w:rPr>
        <w:t>3</w:t>
      </w:r>
      <w:r w:rsidR="00D05103" w:rsidRPr="006B76A9">
        <w:rPr>
          <w:rFonts w:ascii="Arial" w:hAnsi="Arial" w:cs="Arial"/>
          <w:b/>
          <w:sz w:val="22"/>
        </w:rPr>
        <w:t xml:space="preserve"> </w:t>
      </w:r>
      <w:r w:rsidR="00D05103" w:rsidRPr="006B76A9">
        <w:rPr>
          <w:rFonts w:ascii="Arial" w:hAnsi="Arial" w:cs="Arial"/>
          <w:b/>
          <w:sz w:val="22"/>
          <w:szCs w:val="22"/>
        </w:rPr>
        <w:t>stavební práce</w:t>
      </w:r>
      <w:r w:rsidR="003F4F52" w:rsidRPr="006B76A9">
        <w:rPr>
          <w:rFonts w:ascii="Arial" w:hAnsi="Arial" w:cs="Arial"/>
          <w:sz w:val="22"/>
          <w:szCs w:val="22"/>
        </w:rPr>
        <w:t>,</w:t>
      </w:r>
      <w:r w:rsidR="00DD5B99" w:rsidRPr="006B76A9">
        <w:rPr>
          <w:rFonts w:ascii="Arial" w:hAnsi="Arial" w:cs="Arial"/>
          <w:sz w:val="22"/>
          <w:szCs w:val="22"/>
        </w:rPr>
        <w:t xml:space="preserve"> kdy</w:t>
      </w:r>
      <w:r w:rsidR="00013593" w:rsidRPr="006B76A9">
        <w:rPr>
          <w:rFonts w:ascii="Arial" w:hAnsi="Arial" w:cs="Arial"/>
          <w:sz w:val="22"/>
          <w:szCs w:val="22"/>
        </w:rPr>
        <w:t> </w:t>
      </w:r>
      <w:r w:rsidR="006B76A9" w:rsidRPr="006B76A9">
        <w:rPr>
          <w:rFonts w:ascii="Arial" w:hAnsi="Arial" w:cs="Arial"/>
          <w:sz w:val="22"/>
          <w:szCs w:val="22"/>
        </w:rPr>
        <w:t>předmětem každé z nich byl</w:t>
      </w:r>
      <w:r w:rsidR="00DD5B99" w:rsidRPr="006B76A9">
        <w:rPr>
          <w:rFonts w:ascii="Arial" w:hAnsi="Arial" w:cs="Arial"/>
          <w:sz w:val="22"/>
          <w:szCs w:val="22"/>
        </w:rPr>
        <w:t>y</w:t>
      </w:r>
      <w:r w:rsidR="003F4F52" w:rsidRPr="006B76A9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6B76A9" w:rsidRPr="006B76A9">
            <w:rPr>
              <w:rFonts w:ascii="Arial" w:hAnsi="Arial" w:cs="Arial"/>
              <w:b/>
              <w:sz w:val="22"/>
              <w:szCs w:val="22"/>
            </w:rPr>
            <w:t>stavební práce</w:t>
          </w:r>
        </w:sdtContent>
      </w:sdt>
      <w:bookmarkEnd w:id="1"/>
      <w:r w:rsidR="00D05103" w:rsidRPr="006B76A9">
        <w:rPr>
          <w:rFonts w:ascii="Arial" w:hAnsi="Arial" w:cs="Arial"/>
          <w:sz w:val="22"/>
          <w:szCs w:val="22"/>
        </w:rPr>
        <w:t xml:space="preserve"> </w:t>
      </w:r>
      <w:r w:rsidR="002E6B04" w:rsidRPr="006B76A9">
        <w:rPr>
          <w:rFonts w:ascii="Arial" w:hAnsi="Arial" w:cs="Arial"/>
          <w:sz w:val="22"/>
          <w:szCs w:val="22"/>
        </w:rPr>
        <w:t>v</w:t>
      </w:r>
      <w:r w:rsidR="002E6B04" w:rsidRPr="006B76A9">
        <w:rPr>
          <w:rFonts w:ascii="Arial" w:hAnsi="Arial" w:cs="Arial"/>
          <w:sz w:val="22"/>
        </w:rPr>
        <w:t> </w:t>
      </w:r>
      <w:r w:rsidR="002E6B04" w:rsidRPr="006B76A9">
        <w:rPr>
          <w:rFonts w:ascii="Arial" w:hAnsi="Arial" w:cs="Arial"/>
          <w:sz w:val="22"/>
          <w:szCs w:val="22"/>
        </w:rPr>
        <w:t>ceně min.</w:t>
      </w:r>
      <w:r w:rsidR="002E6B04" w:rsidRPr="006B76A9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6B76A9" w:rsidRPr="006B76A9">
            <w:rPr>
              <w:rFonts w:ascii="Arial" w:hAnsi="Arial" w:cs="Arial"/>
              <w:b/>
              <w:sz w:val="22"/>
              <w:szCs w:val="22"/>
            </w:rPr>
            <w:t>500 000</w:t>
          </w:r>
        </w:sdtContent>
      </w:sdt>
      <w:bookmarkEnd w:id="2"/>
      <w:r w:rsidR="002E6B04" w:rsidRPr="006B76A9">
        <w:rPr>
          <w:rFonts w:ascii="Arial" w:hAnsi="Arial" w:cs="Arial"/>
          <w:b/>
          <w:sz w:val="22"/>
        </w:rPr>
        <w:t> </w:t>
      </w:r>
      <w:r w:rsidR="002E6B04" w:rsidRPr="006B76A9">
        <w:rPr>
          <w:rFonts w:ascii="Arial" w:hAnsi="Arial" w:cs="Arial"/>
          <w:b/>
          <w:sz w:val="22"/>
          <w:szCs w:val="22"/>
        </w:rPr>
        <w:t>Kč bez</w:t>
      </w:r>
      <w:r w:rsidR="002E6B04" w:rsidRPr="006B76A9">
        <w:rPr>
          <w:rFonts w:ascii="Arial" w:hAnsi="Arial" w:cs="Arial"/>
          <w:b/>
          <w:sz w:val="22"/>
        </w:rPr>
        <w:t> </w:t>
      </w:r>
      <w:r w:rsidR="002E6B04" w:rsidRPr="006B76A9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Poskytnutými </w:t>
      </w:r>
      <w:r>
        <w:rPr>
          <w:rFonts w:ascii="Arial" w:hAnsi="Arial" w:cs="Arial"/>
          <w:sz w:val="22"/>
          <w:szCs w:val="22"/>
        </w:rPr>
        <w:t>stavebními pracemi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jejich</w:t>
      </w:r>
      <w:r w:rsidRPr="00873C72">
        <w:rPr>
          <w:rFonts w:ascii="Arial" w:hAnsi="Arial" w:cs="Arial"/>
          <w:sz w:val="22"/>
          <w:szCs w:val="22"/>
        </w:rPr>
        <w:t>ž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práce, jejich</w:t>
      </w:r>
      <w:r w:rsidRPr="00873C72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:rsidR="00A24724" w:rsidRPr="006B76A9" w:rsidRDefault="00A24724" w:rsidP="006B76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9C4DEF">
        <w:rPr>
          <w:rFonts w:ascii="Arial" w:hAnsi="Arial" w:cs="Arial"/>
          <w:b/>
          <w:sz w:val="22"/>
        </w:rPr>
        <w:t xml:space="preserve"> </w:t>
      </w:r>
      <w:r w:rsidR="009C4DEF">
        <w:rPr>
          <w:rFonts w:ascii="Arial" w:hAnsi="Arial" w:cs="Arial"/>
          <w:b/>
          <w:sz w:val="22"/>
          <w:szCs w:val="22"/>
        </w:rPr>
        <w:t>stavebních prací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</w:t>
            </w:r>
            <w:r w:rsidR="00257C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poskytnutých 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B76A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bookmarkStart w:id="3" w:name="_GoBack"/>
      <w:bookmarkEnd w:id="3"/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6B76A9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6B76A9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B76A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6A9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CA974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3F40-0FC8-42E7-8E78-42A661A9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2025-06-18T08:07:00Z</dcterms:modified>
</cp:coreProperties>
</file>