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38BFA9" w14:textId="77777777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Příloha č. 2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4C5FA1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ZD </w:t>
      </w:r>
      <w:r w:rsidR="003C35A0">
        <w:rPr>
          <w:rFonts w:ascii="Times New Roman" w:eastAsia="Times New Roman" w:hAnsi="Times New Roman" w:cs="Times New Roman"/>
          <w:color w:val="000000"/>
          <w:sz w:val="21"/>
          <w:szCs w:val="21"/>
        </w:rPr>
        <w:t>(příloha č. 2 kupní smlouvy)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63647FCC" w14:textId="3C91F522" w:rsidR="00126D0C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Technická specifikace předmětu plnění –</w:t>
      </w:r>
      <w:r w:rsidR="005669E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technické požadavky na předmět plnění</w:t>
      </w:r>
      <w:r w:rsidR="00B402B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– dodávku skiagrafického systému</w:t>
      </w:r>
    </w:p>
    <w:p w14:paraId="2187AF52" w14:textId="77777777" w:rsidR="00CC76A0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CD577F" w:rsidRPr="00CD577F" w14:paraId="71E7A765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6C2B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bookmarkStart w:id="1" w:name="_Hlk179527636"/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C84ABA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CD577F" w:rsidRPr="00CD577F" w14:paraId="02A3B6DC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0DC83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EC625C5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Žďárská 610, 592 31  Nové Město na Moravě</w:t>
            </w:r>
          </w:p>
        </w:tc>
      </w:tr>
      <w:tr w:rsidR="00CD577F" w:rsidRPr="00CD577F" w14:paraId="1F42CF7E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DAAC38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B1CE9D0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CD577F" w:rsidRPr="00CD577F" w14:paraId="0B9BEFC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11EE339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FFE25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CD577F" w:rsidRPr="00CD577F" w14:paraId="7B7ED876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49EDEB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73947A8" w14:textId="124C01AD" w:rsidR="00CD577F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Skiagrafický systém</w:t>
            </w:r>
          </w:p>
        </w:tc>
      </w:tr>
      <w:tr w:rsidR="00CD577F" w:rsidRPr="00CD577F" w14:paraId="64ABDE8A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C431E4D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EE5E7E" w14:textId="2EBFBABF" w:rsidR="00CD577F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nad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limitní veřejná zakázka na dodávky zadávaná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 otevřeném řízení</w:t>
            </w:r>
          </w:p>
        </w:tc>
      </w:tr>
      <w:tr w:rsidR="00CD577F" w:rsidRPr="00CD577F" w14:paraId="5EF9735A" w14:textId="77777777" w:rsidTr="00282BED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853B03" w14:textId="77777777" w:rsidR="00CD577F" w:rsidRPr="00CD577F" w:rsidRDefault="00CD577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CD577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VZ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235A4A1" w14:textId="473B61A6" w:rsidR="00CD577F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11</w:t>
            </w:r>
            <w:r w:rsidR="00CD577F" w:rsidRPr="00CD57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/25/VZ</w:t>
            </w:r>
          </w:p>
        </w:tc>
        <w:bookmarkEnd w:id="0"/>
        <w:bookmarkEnd w:id="1"/>
      </w:tr>
      <w:tr w:rsidR="00282BED" w:rsidRPr="00CD577F" w14:paraId="599FE334" w14:textId="77777777" w:rsidTr="00CD577F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5E244A6" w14:textId="36B5A7EF" w:rsidR="00282BED" w:rsidRPr="00CD577F" w:rsidRDefault="00282BED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70775C" w14:textId="546B38F9" w:rsidR="00282BED" w:rsidRDefault="0011721F" w:rsidP="00CD577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1172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Z2025-035283</w:t>
            </w:r>
          </w:p>
        </w:tc>
      </w:tr>
    </w:tbl>
    <w:p w14:paraId="089C83C1" w14:textId="77777777" w:rsidR="00416ED2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14:paraId="16B7381C" w14:textId="40380DA3" w:rsidR="00482175" w:rsidRPr="00094D1B" w:rsidRDefault="00482175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113285522"/>
      <w:r w:rsidRPr="00094D1B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</w:t>
      </w:r>
      <w:r w:rsidR="00B402B1">
        <w:rPr>
          <w:rFonts w:ascii="Times New Roman" w:hAnsi="Times New Roman" w:cs="Times New Roman"/>
          <w:bCs/>
          <w:sz w:val="24"/>
          <w:szCs w:val="24"/>
        </w:rPr>
        <w:t>podle ust. odst. 4.1.1 písm. a) předmětné zadávací dokumentace</w:t>
      </w:r>
      <w:r w:rsidR="00E63EBD">
        <w:rPr>
          <w:rFonts w:ascii="Times New Roman" w:hAnsi="Times New Roman" w:cs="Times New Roman"/>
          <w:bCs/>
          <w:sz w:val="24"/>
          <w:szCs w:val="24"/>
        </w:rPr>
        <w:t xml:space="preserve"> (dále jen „ZD“)</w:t>
      </w:r>
      <w:r w:rsidR="00B40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4D1B">
        <w:rPr>
          <w:rFonts w:ascii="Times New Roman" w:hAnsi="Times New Roman" w:cs="Times New Roman"/>
          <w:bCs/>
          <w:sz w:val="24"/>
          <w:szCs w:val="24"/>
        </w:rPr>
        <w:t>dodávka nov</w:t>
      </w:r>
      <w:r w:rsidR="00E81770">
        <w:rPr>
          <w:rFonts w:ascii="Times New Roman" w:hAnsi="Times New Roman" w:cs="Times New Roman"/>
          <w:bCs/>
          <w:sz w:val="24"/>
          <w:szCs w:val="24"/>
        </w:rPr>
        <w:t>ého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(nikoliv repasovan</w:t>
      </w:r>
      <w:r w:rsidR="00E81770">
        <w:rPr>
          <w:rFonts w:ascii="Times New Roman" w:hAnsi="Times New Roman" w:cs="Times New Roman"/>
          <w:bCs/>
          <w:sz w:val="24"/>
          <w:szCs w:val="24"/>
        </w:rPr>
        <w:t>ého</w:t>
      </w:r>
      <w:r w:rsidRPr="00094D1B">
        <w:rPr>
          <w:rFonts w:ascii="Times New Roman" w:hAnsi="Times New Roman" w:cs="Times New Roman"/>
          <w:bCs/>
          <w:sz w:val="24"/>
          <w:szCs w:val="24"/>
        </w:rPr>
        <w:t>) zdravotnick</w:t>
      </w:r>
      <w:r w:rsidR="00E81770">
        <w:rPr>
          <w:rFonts w:ascii="Times New Roman" w:hAnsi="Times New Roman" w:cs="Times New Roman"/>
          <w:bCs/>
          <w:sz w:val="24"/>
          <w:szCs w:val="24"/>
        </w:rPr>
        <w:t>ého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prostředk</w:t>
      </w:r>
      <w:r w:rsidR="00E81770">
        <w:rPr>
          <w:rFonts w:ascii="Times New Roman" w:hAnsi="Times New Roman" w:cs="Times New Roman"/>
          <w:bCs/>
          <w:sz w:val="24"/>
          <w:szCs w:val="24"/>
        </w:rPr>
        <w:t xml:space="preserve">u – </w:t>
      </w:r>
      <w:r w:rsidR="00E81770" w:rsidRPr="00B402B1">
        <w:rPr>
          <w:rFonts w:ascii="Times New Roman" w:hAnsi="Times New Roman" w:cs="Times New Roman"/>
          <w:b/>
          <w:sz w:val="24"/>
          <w:szCs w:val="24"/>
        </w:rPr>
        <w:t>skiagrafického systému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0A65" w:rsidRPr="002852CB">
        <w:rPr>
          <w:rFonts w:ascii="Times New Roman" w:hAnsi="Times New Roman" w:cs="Times New Roman"/>
          <w:b/>
          <w:sz w:val="24"/>
          <w:szCs w:val="24"/>
        </w:rPr>
        <w:t>včetně příslušenství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pro použití na </w:t>
      </w:r>
      <w:r w:rsidR="00E81770">
        <w:rPr>
          <w:rFonts w:ascii="Times New Roman" w:hAnsi="Times New Roman" w:cs="Times New Roman"/>
          <w:b/>
          <w:sz w:val="24"/>
          <w:szCs w:val="24"/>
        </w:rPr>
        <w:t>radiologickém oddělení</w:t>
      </w:r>
      <w:r w:rsidRPr="00094D1B">
        <w:rPr>
          <w:rFonts w:ascii="Times New Roman" w:hAnsi="Times New Roman" w:cs="Times New Roman"/>
          <w:b/>
          <w:sz w:val="24"/>
          <w:szCs w:val="24"/>
        </w:rPr>
        <w:t xml:space="preserve"> zadavatele</w:t>
      </w:r>
      <w:r w:rsidR="00220B7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0195">
        <w:rPr>
          <w:rFonts w:ascii="Times New Roman" w:hAnsi="Times New Roman" w:cs="Times New Roman"/>
          <w:bCs/>
          <w:sz w:val="24"/>
          <w:szCs w:val="24"/>
        </w:rPr>
        <w:t>P</w:t>
      </w:r>
      <w:r w:rsidRPr="00094D1B">
        <w:rPr>
          <w:rFonts w:ascii="Times New Roman" w:hAnsi="Times New Roman" w:cs="Times New Roman"/>
          <w:bCs/>
          <w:sz w:val="24"/>
          <w:szCs w:val="24"/>
        </w:rPr>
        <w:t>ředmět</w:t>
      </w:r>
      <w:r w:rsidR="00860195">
        <w:rPr>
          <w:rFonts w:ascii="Times New Roman" w:hAnsi="Times New Roman" w:cs="Times New Roman"/>
          <w:bCs/>
          <w:sz w:val="24"/>
          <w:szCs w:val="24"/>
        </w:rPr>
        <w:t>em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plnění je </w:t>
      </w:r>
      <w:r w:rsidR="00860195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doprava do sídla zadavatele, montáž - uvedení do provozu a provedení potřebných zkoušek k uvedení do provozu dle platné legislativy, instruktáž obsluhy v souladu s platnou legislativou -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min. rozsah </w:t>
      </w:r>
      <w:r w:rsidR="00E81770">
        <w:rPr>
          <w:rFonts w:ascii="Times New Roman" w:hAnsi="Times New Roman" w:cs="Times New Roman"/>
          <w:bCs/>
          <w:sz w:val="24"/>
          <w:szCs w:val="24"/>
        </w:rPr>
        <w:t>1</w:t>
      </w:r>
      <w:r w:rsidR="0021611F" w:rsidRPr="003C61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pracovní </w:t>
      </w:r>
      <w:r w:rsidR="00E81770">
        <w:rPr>
          <w:rFonts w:ascii="Times New Roman" w:hAnsi="Times New Roman" w:cs="Times New Roman"/>
          <w:bCs/>
          <w:sz w:val="24"/>
          <w:szCs w:val="24"/>
        </w:rPr>
        <w:t>den.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F1490A1" w14:textId="70734E74" w:rsidR="00482175" w:rsidRPr="00482175" w:rsidRDefault="00482175" w:rsidP="00482175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D1B">
        <w:rPr>
          <w:rFonts w:ascii="Times New Roman" w:hAnsi="Times New Roman" w:cs="Times New Roman"/>
          <w:bCs/>
          <w:sz w:val="24"/>
          <w:szCs w:val="24"/>
        </w:rPr>
        <w:t>Součástí předmětu zakázky j</w:t>
      </w:r>
      <w:r w:rsidR="00860195">
        <w:rPr>
          <w:rFonts w:ascii="Times New Roman" w:hAnsi="Times New Roman" w:cs="Times New Roman"/>
          <w:bCs/>
          <w:sz w:val="24"/>
          <w:szCs w:val="24"/>
        </w:rPr>
        <w:t xml:space="preserve">e také 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poskytnutí bezplatné záruky za jakost dle ust. § 2113 a násl. zákona č. 89/2012 Sb., občanského zákoníku s dobou trvání </w:t>
      </w:r>
      <w:r w:rsidR="00CD577F" w:rsidRPr="003C6165">
        <w:rPr>
          <w:rFonts w:ascii="Times New Roman" w:hAnsi="Times New Roman" w:cs="Times New Roman"/>
          <w:bCs/>
          <w:sz w:val="24"/>
          <w:szCs w:val="24"/>
        </w:rPr>
        <w:t>24</w:t>
      </w:r>
      <w:r w:rsidRPr="003C6165">
        <w:rPr>
          <w:rFonts w:ascii="Times New Roman" w:hAnsi="Times New Roman" w:cs="Times New Roman"/>
          <w:bCs/>
          <w:sz w:val="24"/>
          <w:szCs w:val="24"/>
        </w:rPr>
        <w:t xml:space="preserve"> měsíců</w:t>
      </w:r>
      <w:r w:rsidRPr="00094D1B">
        <w:rPr>
          <w:rFonts w:ascii="Times New Roman" w:hAnsi="Times New Roman" w:cs="Times New Roman"/>
          <w:bCs/>
          <w:sz w:val="24"/>
          <w:szCs w:val="24"/>
        </w:rPr>
        <w:t xml:space="preserve"> a bezplatné provádění periodických bezpečnostně technických kontrol včetně odborné</w:t>
      </w:r>
      <w:r w:rsidRPr="00392725">
        <w:rPr>
          <w:rFonts w:ascii="Times New Roman" w:hAnsi="Times New Roman" w:cs="Times New Roman"/>
          <w:bCs/>
          <w:sz w:val="24"/>
          <w:szCs w:val="24"/>
        </w:rPr>
        <w:t xml:space="preserve"> preventivní údržby a oprav v souladu s platnou legislativou a v souladu s doporučeními výrobce po celou dobu trvání záruky.</w:t>
      </w:r>
    </w:p>
    <w:p w14:paraId="0231DA99" w14:textId="782F6EBA" w:rsidR="000442D1" w:rsidRPr="000442D1" w:rsidRDefault="000442D1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42D1">
        <w:rPr>
          <w:rFonts w:ascii="Times New Roman" w:hAnsi="Times New Roman" w:cs="Times New Roman"/>
          <w:bCs/>
          <w:sz w:val="24"/>
          <w:szCs w:val="24"/>
        </w:rPr>
        <w:t xml:space="preserve">Specifikace předmětu plnění a technické nepodkročitelné požadavky na předmět plnění veřejné zakázky jsou uvedeny </w:t>
      </w:r>
      <w:r>
        <w:rPr>
          <w:rFonts w:ascii="Times New Roman" w:hAnsi="Times New Roman" w:cs="Times New Roman"/>
          <w:bCs/>
          <w:sz w:val="24"/>
          <w:szCs w:val="24"/>
        </w:rPr>
        <w:t>níže v tomto dokumentu.</w:t>
      </w:r>
      <w:r w:rsidRPr="000442D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D9BCE56" w14:textId="1CF4435F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54F1">
        <w:rPr>
          <w:rFonts w:ascii="Times New Roman" w:hAnsi="Times New Roman" w:cs="Times New Roman"/>
          <w:b/>
          <w:sz w:val="24"/>
          <w:szCs w:val="24"/>
        </w:rPr>
        <w:t>U technických požadavků označených jako „nepodkročitelných“, bude nesplnění některého z nich bude znamenat vyloučení účastníka z účasti v zadávacím řízení podle ust. § 48 ods.t 2 písm. a) zákona. Účastník zadávacího řízení je proto povinen v nabídce dostatečně a jednoznačně prokázat splnění nepodkročitelných technických požadavků na předmět veřejné zakázky pomocí odkazů na informace a údaje uváděné v příslušných produktových materiálech, a to ve vztahu ke každému uváděnému technickému parametru</w:t>
      </w:r>
      <w:bookmarkEnd w:id="2"/>
      <w:r w:rsidRPr="001554F1">
        <w:rPr>
          <w:rFonts w:ascii="Times New Roman" w:hAnsi="Times New Roman" w:cs="Times New Roman"/>
          <w:b/>
          <w:sz w:val="24"/>
          <w:szCs w:val="24"/>
        </w:rPr>
        <w:t xml:space="preserve"> nabízeného plnění /požadavek na předložení produktových materiálů v rámci nabídky – viz odst. 11.1.1 písm. a) </w:t>
      </w:r>
      <w:r w:rsidR="00E81770">
        <w:rPr>
          <w:rFonts w:ascii="Times New Roman" w:hAnsi="Times New Roman" w:cs="Times New Roman"/>
          <w:b/>
          <w:sz w:val="24"/>
          <w:szCs w:val="24"/>
        </w:rPr>
        <w:t>předmětné zadávací dokumentace/</w:t>
      </w:r>
    </w:p>
    <w:p w14:paraId="6D47A045" w14:textId="77777777" w:rsidR="000442D1" w:rsidRPr="001554F1" w:rsidRDefault="000442D1" w:rsidP="000442D1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Hlk129696809"/>
      <w:r w:rsidRPr="001554F1">
        <w:rPr>
          <w:rFonts w:ascii="Times New Roman" w:hAnsi="Times New Roman" w:cs="Times New Roman"/>
          <w:b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Pr="001554F1">
        <w:rPr>
          <w:rFonts w:ascii="Times New Roman" w:hAnsi="Times New Roman" w:cs="Times New Roman"/>
          <w:b/>
          <w:sz w:val="24"/>
          <w:szCs w:val="24"/>
          <w:u w:val="single"/>
        </w:rPr>
        <w:t>nesplněný.</w:t>
      </w:r>
    </w:p>
    <w:p w14:paraId="6FDC5E8A" w14:textId="77777777" w:rsidR="00D913DD" w:rsidRPr="005A2042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Hlk148351002"/>
      <w:bookmarkEnd w:id="3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7423CE7D" w14:textId="3B4F83EE" w:rsidR="00D913DD" w:rsidRPr="00290C98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0C98">
        <w:rPr>
          <w:rFonts w:ascii="Times New Roman" w:eastAsia="Times New Roman" w:hAnsi="Times New Roman" w:cs="Times New Roman"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 xml:space="preserve"> nebo s 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lastRenderedPageBreak/>
        <w:t>Nařízením Evropského parlamentu a Rady (EU) 2017/746 ze dne 5. dubna 2017 o diagnostických zdravotnických prostředcích in vitro a o zrušení směrnice 98/79/ES a rozhodnutí Komise 2010/227/EU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 xml:space="preserve"> (dále také „</w:t>
      </w:r>
      <w:r w:rsidR="003A6B00"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nařízení IVDR</w:t>
      </w:r>
      <w:r w:rsidR="003A6B00">
        <w:rPr>
          <w:rFonts w:ascii="Times New Roman" w:eastAsia="Times New Roman" w:hAnsi="Times New Roman" w:cs="Times New Roman"/>
          <w:sz w:val="24"/>
          <w:szCs w:val="24"/>
        </w:rPr>
        <w:t>“)</w:t>
      </w:r>
      <w:r w:rsidR="00290C98" w:rsidRPr="00290C98">
        <w:rPr>
          <w:rFonts w:ascii="Times New Roman" w:eastAsia="Times New Roman" w:hAnsi="Times New Roman" w:cs="Times New Roman"/>
          <w:sz w:val="24"/>
          <w:szCs w:val="24"/>
        </w:rPr>
        <w:t>;</w:t>
      </w:r>
      <w:r w:rsidR="00290C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případně se směrnicí 93/42/EHS o zdravotnických prostředcích (dále jen „</w:t>
      </w:r>
      <w:r w:rsid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nařízení </w:t>
      </w:r>
      <w:r w:rsidRPr="003A6B00">
        <w:rPr>
          <w:rFonts w:ascii="Times New Roman" w:eastAsia="Times New Roman" w:hAnsi="Times New Roman" w:cs="Times New Roman"/>
          <w:b/>
          <w:bCs/>
          <w:sz w:val="24"/>
          <w:szCs w:val="24"/>
        </w:rPr>
        <w:t>MDD</w:t>
      </w:r>
      <w:r w:rsidRPr="00290C98">
        <w:rPr>
          <w:rFonts w:ascii="Times New Roman" w:eastAsia="Times New Roman" w:hAnsi="Times New Roman" w:cs="Times New Roman"/>
          <w:sz w:val="24"/>
          <w:szCs w:val="24"/>
        </w:rPr>
        <w:t>“);</w:t>
      </w:r>
    </w:p>
    <w:p w14:paraId="1CB58314" w14:textId="77777777" w:rsidR="00D913DD" w:rsidRPr="00DF10C9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0C9">
        <w:rPr>
          <w:rFonts w:ascii="Times New Roman" w:eastAsia="Times New Roman" w:hAnsi="Times New Roman" w:cs="Times New Roman"/>
          <w:sz w:val="24"/>
          <w:szCs w:val="24"/>
        </w:rPr>
        <w:t>se zákonem č. 375/2022 Sb. o zdravotnických prostředcích a diagnostických zdravotnických prostředcích in vitro v platném znění (dále také „zákon č. 375/2022 Sb.“) a případně i s jeho prováděcími vyhláškami v platném znění;</w:t>
      </w:r>
    </w:p>
    <w:p w14:paraId="0A67200E" w14:textId="106EA102" w:rsidR="006F2E5A" w:rsidRPr="002F7DE8" w:rsidRDefault="006F2E5A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Hlk201572464"/>
      <w:r w:rsidRPr="006F2E5A">
        <w:rPr>
          <w:rFonts w:ascii="Times New Roman" w:eastAsia="Times New Roman" w:hAnsi="Times New Roman" w:cs="Times New Roman"/>
          <w:sz w:val="24"/>
          <w:szCs w:val="24"/>
        </w:rPr>
        <w:t>se zákonem č. 387/2024 Sb., o obecné bezpečnosti výrobků a o změně některých souvisejících zákonů, ve znění pozdějších předpisů</w:t>
      </w:r>
      <w:r w:rsidRPr="006F2E5A" w:rsidDel="006F2E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5"/>
    </w:p>
    <w:p w14:paraId="254B399B" w14:textId="77777777" w:rsidR="006F2E5A" w:rsidRPr="00B402B1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</w:t>
      </w:r>
      <w:r w:rsidRPr="00B402B1">
        <w:rPr>
          <w:rFonts w:ascii="Times New Roman" w:eastAsia="Times New Roman" w:hAnsi="Times New Roman" w:cs="Times New Roman"/>
          <w:sz w:val="24"/>
          <w:szCs w:val="24"/>
        </w:rPr>
        <w:t xml:space="preserve">zdravotnických prostředků </w:t>
      </w:r>
    </w:p>
    <w:p w14:paraId="2AF82E61" w14:textId="77777777" w:rsidR="006F2E5A" w:rsidRPr="00B402B1" w:rsidRDefault="006F2E5A" w:rsidP="006F2E5A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_Toc93649808"/>
      <w:bookmarkStart w:id="7" w:name="_Hlk201572490"/>
      <w:r w:rsidRPr="00B402B1">
        <w:rPr>
          <w:rFonts w:ascii="Times New Roman" w:eastAsia="Times New Roman" w:hAnsi="Times New Roman" w:cs="Times New Roman"/>
          <w:sz w:val="24"/>
          <w:szCs w:val="24"/>
        </w:rPr>
        <w:t xml:space="preserve">se zákonem č. 263/2016 Sb., atomový zákon ve znění pozdějších předpisů s důrazem na prováděcí předpisy týkající se oblasti radiační ochrany </w:t>
      </w:r>
      <w:bookmarkEnd w:id="6"/>
      <w:r w:rsidRPr="00B402B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</w:p>
    <w:bookmarkEnd w:id="7"/>
    <w:p w14:paraId="0E545E39" w14:textId="77777777" w:rsidR="00D913DD" w:rsidRDefault="00D913DD" w:rsidP="00176888">
      <w:pPr>
        <w:numPr>
          <w:ilvl w:val="0"/>
          <w:numId w:val="4"/>
        </w:numPr>
        <w:tabs>
          <w:tab w:val="left" w:pos="426"/>
        </w:tabs>
        <w:spacing w:after="4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7DE8">
        <w:rPr>
          <w:rFonts w:ascii="Times New Roman" w:eastAsia="Times New Roman" w:hAnsi="Times New Roman" w:cs="Times New Roman"/>
          <w:sz w:val="24"/>
          <w:szCs w:val="24"/>
        </w:rPr>
        <w:t>s harmonizovanými českými technickými normami a ostatními ČSN vztahujícími se k předmětu smlouvy.</w:t>
      </w:r>
    </w:p>
    <w:p w14:paraId="55AF757D" w14:textId="77777777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zdravotnické technologie.</w:t>
      </w:r>
    </w:p>
    <w:bookmarkEnd w:id="4"/>
    <w:p w14:paraId="473B32DF" w14:textId="41524969" w:rsidR="00D913DD" w:rsidRDefault="00D913DD" w:rsidP="00176888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CE2">
        <w:rPr>
          <w:rFonts w:ascii="Times New Roman" w:hAnsi="Times New Roman" w:cs="Times New Roman"/>
          <w:bCs/>
          <w:sz w:val="24"/>
          <w:szCs w:val="24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</w:t>
      </w:r>
      <w:r w:rsidR="00C34350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1FB827" w14:textId="5B74A15C" w:rsidR="00220B76" w:rsidRPr="00230255" w:rsidRDefault="00220B76" w:rsidP="00220B76">
      <w:pPr>
        <w:numPr>
          <w:ilvl w:val="0"/>
          <w:numId w:val="5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255">
        <w:rPr>
          <w:rFonts w:ascii="Times New Roman" w:hAnsi="Times New Roman" w:cs="Times New Roman"/>
          <w:bCs/>
          <w:sz w:val="24"/>
          <w:szCs w:val="24"/>
        </w:rPr>
        <w:t>Předmětem plnění veřejné zakázky jsou také veškeré stavební práce potřebné k montáži, umístění a zprovoznění skiagrafického systému – tyto stavební práce jsou v rámci zadávacích podmínek řešeny samostatně v</w:t>
      </w:r>
      <w:r w:rsidR="005876B6" w:rsidRPr="00230255">
        <w:rPr>
          <w:rFonts w:ascii="Times New Roman" w:hAnsi="Times New Roman" w:cs="Times New Roman"/>
          <w:bCs/>
          <w:sz w:val="24"/>
          <w:szCs w:val="24"/>
        </w:rPr>
        <w:t> </w:t>
      </w:r>
      <w:r w:rsidRPr="00230255">
        <w:rPr>
          <w:rFonts w:ascii="Times New Roman" w:hAnsi="Times New Roman" w:cs="Times New Roman"/>
          <w:bCs/>
          <w:sz w:val="24"/>
          <w:szCs w:val="24"/>
        </w:rPr>
        <w:t>přílo</w:t>
      </w:r>
      <w:r w:rsidR="005876B6" w:rsidRPr="00230255">
        <w:rPr>
          <w:rFonts w:ascii="Times New Roman" w:hAnsi="Times New Roman" w:cs="Times New Roman"/>
          <w:bCs/>
          <w:sz w:val="24"/>
          <w:szCs w:val="24"/>
        </w:rPr>
        <w:t xml:space="preserve">hách č. 3 a č. 4 </w:t>
      </w:r>
      <w:r w:rsidR="003B42FF" w:rsidRPr="00230255">
        <w:rPr>
          <w:rFonts w:ascii="Times New Roman" w:hAnsi="Times New Roman" w:cs="Times New Roman"/>
          <w:bCs/>
          <w:sz w:val="24"/>
          <w:szCs w:val="24"/>
        </w:rPr>
        <w:t>ZD</w:t>
      </w:r>
      <w:r w:rsidR="005876B6" w:rsidRPr="002302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30255">
        <w:rPr>
          <w:rFonts w:ascii="Times New Roman" w:hAnsi="Times New Roman" w:cs="Times New Roman"/>
          <w:bCs/>
          <w:sz w:val="24"/>
          <w:szCs w:val="24"/>
        </w:rPr>
        <w:t xml:space="preserve">s technickými požadavky a dále v příloze č. </w:t>
      </w:r>
      <w:r w:rsidR="005876B6" w:rsidRPr="00230255">
        <w:rPr>
          <w:rFonts w:ascii="Times New Roman" w:hAnsi="Times New Roman" w:cs="Times New Roman"/>
          <w:bCs/>
          <w:sz w:val="24"/>
          <w:szCs w:val="24"/>
        </w:rPr>
        <w:t xml:space="preserve">6 </w:t>
      </w:r>
      <w:r w:rsidR="003B42FF" w:rsidRPr="00230255">
        <w:rPr>
          <w:rFonts w:ascii="Times New Roman" w:hAnsi="Times New Roman" w:cs="Times New Roman"/>
          <w:bCs/>
          <w:sz w:val="24"/>
          <w:szCs w:val="24"/>
        </w:rPr>
        <w:t xml:space="preserve">ZD - </w:t>
      </w:r>
      <w:r w:rsidRPr="00230255">
        <w:rPr>
          <w:rFonts w:ascii="Times New Roman" w:hAnsi="Times New Roman" w:cs="Times New Roman"/>
          <w:bCs/>
          <w:sz w:val="24"/>
          <w:szCs w:val="24"/>
        </w:rPr>
        <w:t>smlouvě o dílo.</w:t>
      </w:r>
    </w:p>
    <w:p w14:paraId="451B7585" w14:textId="77777777" w:rsidR="00126D0C" w:rsidRDefault="00126D0C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Technické</w:t>
      </w:r>
      <w:r w:rsidR="0018048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požadavky na předmět plnění</w:t>
      </w:r>
      <w:r w:rsidR="00235AD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veřejné zakázky</w:t>
      </w:r>
    </w:p>
    <w:tbl>
      <w:tblPr>
        <w:tblW w:w="10533" w:type="dxa"/>
        <w:jc w:val="center"/>
        <w:tblLayout w:type="fixed"/>
        <w:tblLook w:val="0000" w:firstRow="0" w:lastRow="0" w:firstColumn="0" w:lastColumn="0" w:noHBand="0" w:noVBand="0"/>
      </w:tblPr>
      <w:tblGrid>
        <w:gridCol w:w="716"/>
        <w:gridCol w:w="3135"/>
        <w:gridCol w:w="1591"/>
        <w:gridCol w:w="1554"/>
        <w:gridCol w:w="1148"/>
        <w:gridCol w:w="1120"/>
        <w:gridCol w:w="1269"/>
      </w:tblGrid>
      <w:tr w:rsidR="00E81770" w14:paraId="705AAD58" w14:textId="77777777" w:rsidTr="00342CCD">
        <w:trPr>
          <w:trHeight w:val="423"/>
          <w:jc w:val="center"/>
        </w:trPr>
        <w:tc>
          <w:tcPr>
            <w:tcW w:w="71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362433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  <w:p w14:paraId="3BB90AF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4E6FC4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II.</w:t>
            </w:r>
          </w:p>
        </w:tc>
        <w:tc>
          <w:tcPr>
            <w:tcW w:w="159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696E6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155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BD8F9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IV.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A0E1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V.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03B3C5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VI.</w:t>
            </w:r>
          </w:p>
        </w:tc>
        <w:tc>
          <w:tcPr>
            <w:tcW w:w="126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5B874B2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VII.</w:t>
            </w:r>
          </w:p>
        </w:tc>
      </w:tr>
      <w:tr w:rsidR="00E81770" w14:paraId="65AE3365" w14:textId="77777777" w:rsidTr="00342CCD">
        <w:trPr>
          <w:trHeight w:val="423"/>
          <w:jc w:val="center"/>
        </w:trPr>
        <w:tc>
          <w:tcPr>
            <w:tcW w:w="716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1B9002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48BE4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5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B7796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Status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FB99B0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Druh technického parametru</w:t>
            </w:r>
          </w:p>
        </w:tc>
        <w:tc>
          <w:tcPr>
            <w:tcW w:w="11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E7CDB8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ANO/NE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6FF3D5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Reálná hodnota</w:t>
            </w:r>
            <w:r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1"/>
            </w:r>
            <w:r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14:paraId="78E0DDE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</w:pPr>
            <w:r w:rsidRPr="00810F3F"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  <w:t>Kde uvedeno v nabídce</w:t>
            </w:r>
            <w:r w:rsidRPr="00810F3F">
              <w:rPr>
                <w:rStyle w:val="Znakypropoznmkupodarou"/>
                <w:rFonts w:ascii="Times New Roman" w:eastAsia="MS Mincho" w:hAnsi="Times New Roman" w:cs="Times New Roman"/>
                <w:b/>
                <w:sz w:val="20"/>
                <w:szCs w:val="20"/>
              </w:rPr>
              <w:footnoteReference w:id="2"/>
            </w:r>
          </w:p>
        </w:tc>
      </w:tr>
      <w:tr w:rsidR="00E81770" w14:paraId="1E25DBC8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66F69E5A" w14:textId="77777777" w:rsidR="00E81770" w:rsidRPr="004C5FA1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6694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Základní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technické požadavky</w:t>
            </w:r>
          </w:p>
        </w:tc>
      </w:tr>
      <w:tr w:rsidR="00E81770" w14:paraId="0CCD4048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D4F84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035D9" w14:textId="77777777" w:rsidR="00E81770" w:rsidRPr="00283A5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RTG </w:t>
            </w:r>
            <w:r w:rsidRPr="005B1D26">
              <w:rPr>
                <w:rFonts w:ascii="Times New Roman" w:hAnsi="Times New Roman"/>
                <w:b/>
                <w:sz w:val="20"/>
                <w:szCs w:val="20"/>
              </w:rPr>
              <w:t xml:space="preserve">Skiagrafický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stacionární </w:t>
            </w:r>
            <w:r w:rsidRPr="005B1D26">
              <w:rPr>
                <w:rFonts w:ascii="Times New Roman" w:hAnsi="Times New Roman"/>
                <w:b/>
                <w:sz w:val="20"/>
                <w:szCs w:val="20"/>
              </w:rPr>
              <w:t xml:space="preserve">přístroj s přímou digitalizací, </w:t>
            </w:r>
            <w:r w:rsidRPr="005B1D26">
              <w:rPr>
                <w:rFonts w:ascii="Times New Roman" w:hAnsi="Times New Roman"/>
                <w:b/>
                <w:sz w:val="20"/>
                <w:szCs w:val="20"/>
              </w:rPr>
              <w:br/>
              <w:t>se dvěma detektory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E96D5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D2A6A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absolutní</w:t>
            </w: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117D2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5128622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51286224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BC208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4990006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4990006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3F9893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60836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36083622"/>
          </w:p>
        </w:tc>
      </w:tr>
      <w:tr w:rsidR="00E81770" w14:paraId="65F1A115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27CDD1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A59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  <w:szCs w:val="20"/>
              </w:rPr>
              <w:t>Jištění skiagrafického přístroje - 100A typ C</w:t>
            </w:r>
            <w:r w:rsidRPr="005B1D26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3"/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06374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42B90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0805A9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8824476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78824476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DEFC7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8333515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8333515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744E6F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6668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2666874"/>
          </w:p>
        </w:tc>
      </w:tr>
      <w:tr w:rsidR="00E81770" w14:paraId="2617859C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D9BA5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8AEE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  <w:szCs w:val="20"/>
              </w:rPr>
              <w:t>Přívodní silový kabel 5x35</w:t>
            </w:r>
            <w:r w:rsidRPr="005B1D26"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4"/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BBDD4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E1E91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7957F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381321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4381321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7ED413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790420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7904209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9A9373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036007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03600774"/>
          </w:p>
        </w:tc>
      </w:tr>
      <w:tr w:rsidR="00E81770" w14:paraId="4B1BD854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6D7B8C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29ADCF" w14:textId="77777777" w:rsidR="00E81770" w:rsidRPr="00283A5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 P</w:t>
            </w:r>
            <w:r w:rsidRPr="005B1D26">
              <w:rPr>
                <w:rFonts w:ascii="Times New Roman" w:hAnsi="Times New Roman"/>
                <w:b/>
                <w:sz w:val="20"/>
              </w:rPr>
              <w:t>řipoj</w:t>
            </w:r>
            <w:r>
              <w:rPr>
                <w:rFonts w:ascii="Times New Roman" w:hAnsi="Times New Roman"/>
                <w:b/>
                <w:sz w:val="20"/>
              </w:rPr>
              <w:t>ení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min. další</w:t>
            </w:r>
            <w:r>
              <w:rPr>
                <w:rFonts w:ascii="Times New Roman" w:hAnsi="Times New Roman"/>
                <w:b/>
                <w:sz w:val="20"/>
              </w:rPr>
              <w:t>ch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2 detektor</w:t>
            </w:r>
            <w:r>
              <w:rPr>
                <w:rFonts w:ascii="Times New Roman" w:hAnsi="Times New Roman"/>
                <w:b/>
                <w:sz w:val="20"/>
              </w:rPr>
              <w:t>ů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FDB319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C71D6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821F2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8037611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80376115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AF67D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9815011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9815011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4EEE62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7790976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77909767"/>
          </w:p>
        </w:tc>
      </w:tr>
      <w:tr w:rsidR="00E81770" w14:paraId="1A0A3007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6E73C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19EA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Nový, nepoužitý přístroj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0F6F6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9F2A55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27FF75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1492446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11492446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7FF9A8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2868082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2868082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9966D0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2615613" w:edGrp="everyone"/>
            <w:r w:rsidRPr="00BE2989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22615613"/>
          </w:p>
        </w:tc>
      </w:tr>
      <w:tr w:rsidR="00E81770" w14:paraId="647A172C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136B1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BD5FA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Vyšetřovací stůl s pracovním místem pro bezdrátový detektor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CC211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DF5BF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965B2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3280359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132803593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0F382E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457495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5457495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EB005F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93609996" w:edGrp="everyone"/>
            <w:r w:rsidRPr="00BE2989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3609996"/>
          </w:p>
        </w:tc>
      </w:tr>
      <w:tr w:rsidR="00E81770" w14:paraId="4DD5AD19" w14:textId="77777777" w:rsidTr="00342CCD">
        <w:trPr>
          <w:trHeight w:val="554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7EAF2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D1857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Vertigraf s pracovním místem pro detektor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B6D9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053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D9E7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6942149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6942149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4588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82819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682819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15EA9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3059476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05947641"/>
          </w:p>
        </w:tc>
      </w:tr>
      <w:tr w:rsidR="00E81770" w14:paraId="1E285895" w14:textId="77777777" w:rsidTr="00342CCD">
        <w:trPr>
          <w:trHeight w:val="70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E76DE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2F3D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1 ks fixní detektor nebo bezdrátový detektor ve vertigrafu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87F5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68297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CCAB9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2838830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82838830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39FC64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2880750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2880750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D94525B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456851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45685169"/>
          </w:p>
        </w:tc>
      </w:tr>
      <w:tr w:rsidR="00E81770" w14:paraId="3358174B" w14:textId="77777777" w:rsidTr="00342CCD">
        <w:trPr>
          <w:trHeight w:val="702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B18B6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FA3A8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1 ks bezdrátový detektor ve stole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63DF2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3458D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502DDB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2170944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21709445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FBF94E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448511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09448511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C9821DE" w14:textId="77777777" w:rsidR="00E81770" w:rsidRPr="00BE2989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418588194" w:edGrp="everyone"/>
            <w:r w:rsidRPr="00BE2989"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18588194"/>
          </w:p>
        </w:tc>
      </w:tr>
      <w:tr w:rsidR="00E81770" w14:paraId="5E5AFB73" w14:textId="77777777" w:rsidTr="00342CCD">
        <w:trPr>
          <w:trHeight w:val="70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26353" w14:textId="77777777" w:rsidR="00E81770" w:rsidRPr="00056AB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94125" w14:textId="77777777" w:rsidR="00E81770" w:rsidRPr="00EC1923" w:rsidRDefault="00E81770" w:rsidP="00342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Stropní závěs rentgenky</w:t>
            </w:r>
            <w:r>
              <w:rPr>
                <w:rFonts w:ascii="Times New Roman" w:hAnsi="Times New Roman"/>
                <w:b/>
                <w:sz w:val="20"/>
              </w:rPr>
              <w:t xml:space="preserve"> s m</w:t>
            </w:r>
            <w:r w:rsidRPr="00C65113">
              <w:rPr>
                <w:rFonts w:ascii="Times New Roman" w:hAnsi="Times New Roman" w:cs="Times New Roman"/>
                <w:b/>
                <w:sz w:val="20"/>
                <w:szCs w:val="20"/>
              </w:rPr>
              <w:t>otorizac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í</w:t>
            </w:r>
            <w:r w:rsidRPr="00C65113">
              <w:rPr>
                <w:rFonts w:ascii="Times New Roman" w:hAnsi="Times New Roman" w:cs="Times New Roman"/>
                <w:b/>
                <w:sz w:val="20"/>
                <w:szCs w:val="20"/>
              </w:rPr>
              <w:t>, která umožňuje pohyb ve všech osách (vertikální, horizontální a rotační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4E1A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EE1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4910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316651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29316651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2D1EC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4786184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4786184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70177B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18634047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63404718"/>
          </w:p>
        </w:tc>
      </w:tr>
      <w:tr w:rsidR="00E81770" w14:paraId="32562232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D65A8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DA09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Generátor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7CB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2C4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DA72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9479338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994793388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298C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121946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121946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ACC03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46871538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68715387"/>
          </w:p>
        </w:tc>
      </w:tr>
      <w:tr w:rsidR="00E81770" w14:paraId="7FB09D56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6A9E73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D63C9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Autotracking</w:t>
            </w:r>
            <w:r>
              <w:rPr>
                <w:rFonts w:ascii="Times New Roman" w:hAnsi="Times New Roman"/>
                <w:b/>
                <w:sz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automatické sledování a nastavení pozice rentgenka-detektor)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A173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8B8B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2753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9302940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493029403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458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744455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6744455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4211C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154719357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47193574"/>
          </w:p>
        </w:tc>
      </w:tr>
      <w:tr w:rsidR="00E81770" w14:paraId="1CB8900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E63A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D0DD3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Autoposition</w:t>
            </w:r>
            <w:r>
              <w:rPr>
                <w:rFonts w:ascii="Times New Roman" w:hAnsi="Times New Roman"/>
                <w:b/>
                <w:sz w:val="20"/>
              </w:rPr>
              <w:t xml:space="preserve"> (</w:t>
            </w:r>
            <w:r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automatické polohování do předprogramovaných pozic pro jednotlivé druhy vyšetření)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8077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F2E8F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1622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23550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56235502"/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EE15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887826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2887826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9672A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7306123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73061239"/>
          </w:p>
        </w:tc>
      </w:tr>
      <w:tr w:rsidR="00E81770" w14:paraId="3736FB58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990F0" w14:textId="77777777" w:rsidR="00E81770" w:rsidRPr="00F14181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3CD4" w14:textId="77777777" w:rsidR="00E81770" w:rsidRPr="00F14181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Antikolizní systém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C4B6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4DB8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767E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3746440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- ne</w:t>
            </w:r>
            <w:permEnd w:id="183746440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9948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5474970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5474970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B4052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</w:pPr>
            <w:permStart w:id="14112140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11214084"/>
          </w:p>
        </w:tc>
      </w:tr>
      <w:tr w:rsidR="00E81770" w14:paraId="04942FDA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535525B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44D7D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Generátor vysokého napětí</w:t>
            </w:r>
          </w:p>
        </w:tc>
      </w:tr>
      <w:tr w:rsidR="00E81770" w14:paraId="058CD611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C8048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15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22BF0" w14:textId="77777777" w:rsidR="00E81770" w:rsidRPr="002B7C1B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Vysokofrekvenční generátor s příkonem min. 80 kW 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C719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EEB8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D5D12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854863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465877F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příkon</w:t>
            </w: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kW</w:t>
            </w:r>
            <w:permEnd w:id="8854863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0403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116513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1116513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3AD2C6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86772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58677253"/>
          </w:p>
        </w:tc>
      </w:tr>
      <w:tr w:rsidR="00E81770" w14:paraId="0469047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D0692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16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D1F3" w14:textId="77777777" w:rsidR="00E81770" w:rsidRPr="002B7C1B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Snímkovací napětí s rozsahem min. 40 – 150 kV, s krokem max. 1 kV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038F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6EFF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11B1F2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2035395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5E4867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rozsah…..,kV;krok….kV</w:t>
            </w:r>
            <w:permEnd w:id="1320353950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CFE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8249296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82492965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C0E6F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6987988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69879884"/>
          </w:p>
        </w:tc>
      </w:tr>
      <w:tr w:rsidR="00E81770" w14:paraId="02443A5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D43BD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17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C82D4" w14:textId="77777777" w:rsidR="00E81770" w:rsidRPr="00D74D56" w:rsidRDefault="00E81770" w:rsidP="00342CCD">
            <w:pPr>
              <w:pStyle w:val="Odstavecseseznamem"/>
              <w:suppressAutoHyphens w:val="0"/>
              <w:ind w:left="0"/>
              <w:contextualSpacing/>
              <w:rPr>
                <w:b/>
                <w:sz w:val="20"/>
              </w:rPr>
            </w:pPr>
            <w:r w:rsidRPr="00836694">
              <w:rPr>
                <w:b/>
                <w:sz w:val="20"/>
              </w:rPr>
              <w:t xml:space="preserve">Snímkovací rozsah </w:t>
            </w:r>
            <w:r>
              <w:rPr>
                <w:b/>
                <w:sz w:val="20"/>
              </w:rPr>
              <w:t xml:space="preserve">minimálně v rozmezí </w:t>
            </w:r>
            <w:r w:rsidRPr="00836694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 </w:t>
            </w:r>
            <w:r w:rsidRPr="00836694">
              <w:rPr>
                <w:b/>
                <w:sz w:val="20"/>
              </w:rPr>
              <w:t>mA –</w:t>
            </w:r>
            <w:r>
              <w:rPr>
                <w:b/>
                <w:sz w:val="20"/>
              </w:rPr>
              <w:t xml:space="preserve"> 1000 </w:t>
            </w:r>
            <w:r w:rsidRPr="00836694">
              <w:rPr>
                <w:b/>
                <w:sz w:val="20"/>
              </w:rPr>
              <w:t>mA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3B85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3935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9125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4041950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38B1F01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rozsah….,mA;krok….mA</w:t>
            </w:r>
            <w:permEnd w:id="44041950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59E9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31889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318892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B2E69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496763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14967638"/>
          </w:p>
        </w:tc>
      </w:tr>
      <w:tr w:rsidR="00810F3F" w14:paraId="07B64E9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F0A94" w14:textId="77777777" w:rsid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18</w:t>
            </w:r>
            <w:r w:rsidRPr="00EE3FFE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5839E" w14:textId="77777777" w:rsidR="00810F3F" w:rsidRPr="00F51B5B" w:rsidRDefault="00810F3F" w:rsidP="00810F3F">
            <w:pPr>
              <w:pStyle w:val="Odstavecseseznamem"/>
              <w:suppressAutoHyphens w:val="0"/>
              <w:ind w:left="0"/>
              <w:contextualSpacing/>
              <w:rPr>
                <w:b/>
                <w:sz w:val="20"/>
              </w:rPr>
            </w:pPr>
            <w:r w:rsidRPr="00EE3FFE">
              <w:rPr>
                <w:b/>
                <w:sz w:val="20"/>
                <w:szCs w:val="20"/>
              </w:rPr>
              <w:t>Expoziční automatika AEC</w:t>
            </w:r>
            <w:r>
              <w:rPr>
                <w:b/>
                <w:sz w:val="20"/>
                <w:szCs w:val="20"/>
              </w:rPr>
              <w:t xml:space="preserve"> (</w:t>
            </w:r>
            <w:r w:rsidRPr="004D5121">
              <w:rPr>
                <w:b/>
                <w:sz w:val="20"/>
                <w:szCs w:val="20"/>
              </w:rPr>
              <w:t>Automatic Exposure Control)</w:t>
            </w:r>
            <w:r w:rsidRPr="00EE3FFE">
              <w:rPr>
                <w:b/>
                <w:sz w:val="20"/>
                <w:szCs w:val="20"/>
              </w:rPr>
              <w:t xml:space="preserve"> s</w:t>
            </w:r>
            <w:r>
              <w:rPr>
                <w:b/>
                <w:sz w:val="20"/>
                <w:szCs w:val="20"/>
              </w:rPr>
              <w:t> min.</w:t>
            </w:r>
            <w:r w:rsidRPr="00EE3FFE">
              <w:rPr>
                <w:b/>
                <w:sz w:val="20"/>
                <w:szCs w:val="20"/>
              </w:rPr>
              <w:t xml:space="preserve"> 3-mi </w:t>
            </w:r>
            <w:r>
              <w:rPr>
                <w:b/>
                <w:sz w:val="20"/>
                <w:szCs w:val="20"/>
              </w:rPr>
              <w:t xml:space="preserve">komůrkami </w:t>
            </w:r>
            <w:r w:rsidRPr="00EE3FFE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ve stole i vertigrafu</w:t>
            </w:r>
            <w:r w:rsidRPr="00EE3F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7298D" w14:textId="129D6699" w:rsidR="00810F3F" w:rsidRP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C943" w14:textId="2CEC2292" w:rsidR="00810F3F" w:rsidRP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AC968" w14:textId="77777777" w:rsid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permStart w:id="899363527" w:edGrp="everyone"/>
            <w:r w:rsidRPr="00EE3FFE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ano – ne</w:t>
            </w:r>
          </w:p>
          <w:p w14:paraId="219D9238" w14:textId="77777777" w:rsid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počet komor……</w:t>
            </w:r>
            <w:permEnd w:id="89936352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F3680" w14:textId="77777777" w:rsid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17330456" w:edGrp="everyone"/>
            <w:r w:rsidRPr="00EE3FFE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01733045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DAA344" w14:textId="77777777" w:rsidR="00810F3F" w:rsidRDefault="00810F3F" w:rsidP="00810F3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0623551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06235517"/>
          </w:p>
        </w:tc>
      </w:tr>
      <w:tr w:rsidR="00E81770" w14:paraId="04D4B8A6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F16CA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19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29AFD" w14:textId="77777777" w:rsidR="00E81770" w:rsidRPr="00F51B5B" w:rsidRDefault="00E81770" w:rsidP="00342CCD">
            <w:pPr>
              <w:pStyle w:val="Odstavecseseznamem"/>
              <w:suppressAutoHyphens w:val="0"/>
              <w:ind w:left="0"/>
              <w:contextualSpacing/>
              <w:rPr>
                <w:b/>
                <w:sz w:val="20"/>
              </w:rPr>
            </w:pPr>
            <w:r w:rsidRPr="00836694">
              <w:rPr>
                <w:b/>
                <w:sz w:val="20"/>
                <w:szCs w:val="20"/>
              </w:rPr>
              <w:t>Orgánově programovaná radiografie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609EA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4004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A9A4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1159945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51159945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E49E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1155919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011559194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E5D2C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210875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21087510"/>
          </w:p>
        </w:tc>
      </w:tr>
      <w:tr w:rsidR="00E81770" w14:paraId="5547CDF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C784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0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B3BB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  <w:szCs w:val="20"/>
              </w:rPr>
              <w:t xml:space="preserve">Manuální nastavení expozičních parametrů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EE8B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2C83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8AD7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864291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218642919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492B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68597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0685977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DE3FF0" w14:textId="3ACB9CB3" w:rsidR="00E81770" w:rsidRDefault="008960F1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301727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…………..</w:t>
            </w:r>
            <w:permEnd w:id="1030172743"/>
          </w:p>
        </w:tc>
      </w:tr>
      <w:tr w:rsidR="00E81770" w14:paraId="1AEB2A7B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4D57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1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2F8A" w14:textId="77777777" w:rsidR="00E81770" w:rsidRPr="00DC7470" w:rsidRDefault="00E81770" w:rsidP="00342CCD">
            <w:pPr>
              <w:pStyle w:val="Odstavecseseznamem"/>
              <w:suppressAutoHyphens w:val="0"/>
              <w:ind w:left="0"/>
              <w:contextualSpacing/>
              <w:rPr>
                <w:b/>
                <w:sz w:val="20"/>
              </w:rPr>
            </w:pPr>
            <w:r w:rsidRPr="00836694">
              <w:rPr>
                <w:b/>
                <w:sz w:val="20"/>
                <w:szCs w:val="20"/>
              </w:rPr>
              <w:t>Nejkratší expoziční čas 0,00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836694">
              <w:rPr>
                <w:b/>
                <w:sz w:val="20"/>
                <w:szCs w:val="20"/>
              </w:rPr>
              <w:t xml:space="preserve">s při expoziční automatice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29DE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02F1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B311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4930520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37C8025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čas…..…s</w:t>
            </w:r>
            <w:permEnd w:id="1649305208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0FD27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47923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547923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095AB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4236895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42368952"/>
          </w:p>
        </w:tc>
      </w:tr>
      <w:tr w:rsidR="00E81770" w14:paraId="2AEC0C61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4AC9631C" w14:textId="77777777" w:rsidR="00E81770" w:rsidRPr="00AD0B47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D749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Stropní závěs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a</w:t>
            </w:r>
            <w:r w:rsidRPr="00FD749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rentgenk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a</w:t>
            </w:r>
          </w:p>
        </w:tc>
      </w:tr>
      <w:tr w:rsidR="00E81770" w14:paraId="1E3FAF7A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3AB99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AD58F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lang w:val="en-US"/>
              </w:rPr>
              <w:t>Vysokoobrátková rentgenka</w:t>
            </w: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lang w:val="en-US"/>
              </w:rPr>
              <w:t xml:space="preserve"> min.</w:t>
            </w:r>
            <w:r w:rsidRPr="00836694"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lang w:val="en-US"/>
              </w:rPr>
              <w:t xml:space="preserve"> 9000 ot.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FCC0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2225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0C7DF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6168851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B4900B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ot.</w:t>
            </w:r>
            <w:permEnd w:id="26168851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E193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4650913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4650913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0B3D6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3737100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37371006"/>
          </w:p>
        </w:tc>
      </w:tr>
      <w:tr w:rsidR="00E81770" w14:paraId="384D92F7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B95FE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5ED5D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Velikost malého ohniska 0,6 mm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FC8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8790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8BAA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297124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6E5E0EE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velikost</w:t>
            </w: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mm</w:t>
            </w:r>
            <w:permEnd w:id="32971249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DC92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297033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0297033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3CA709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93584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59358430"/>
          </w:p>
        </w:tc>
      </w:tr>
      <w:tr w:rsidR="00E81770" w14:paraId="4A95A0C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BE660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9FC8" w14:textId="77777777" w:rsidR="00E81770" w:rsidRPr="00283A59" w:rsidRDefault="00E81770" w:rsidP="00342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Velikost velkého ohniska 1,2 mm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B8A4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3CE3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AA4F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5487377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2E4860A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velikost</w:t>
            </w: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mm</w:t>
            </w:r>
            <w:permEnd w:id="1654873770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15A1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9673472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9673472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3DAC3C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994933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99493353"/>
          </w:p>
        </w:tc>
      </w:tr>
      <w:tr w:rsidR="00E81770" w14:paraId="5338426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6CDCF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6945" w14:textId="77777777" w:rsidR="00E81770" w:rsidRPr="00735611" w:rsidRDefault="00E81770" w:rsidP="00342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Tepelná kapacita anody rentgenky min. </w:t>
            </w:r>
            <w:r>
              <w:rPr>
                <w:rFonts w:ascii="Times New Roman" w:hAnsi="Times New Roman"/>
                <w:b/>
                <w:sz w:val="20"/>
              </w:rPr>
              <w:t>6</w:t>
            </w:r>
            <w:r w:rsidRPr="00836694">
              <w:rPr>
                <w:rFonts w:ascii="Times New Roman" w:hAnsi="Times New Roman"/>
                <w:b/>
                <w:sz w:val="20"/>
              </w:rPr>
              <w:t>00 kHU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D6B8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4319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ED26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8313495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0BBBB3B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……..kHU</w:t>
            </w:r>
            <w:permEnd w:id="1883134951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AEAD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756320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8756320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3F449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5863565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58635659"/>
          </w:p>
        </w:tc>
      </w:tr>
      <w:tr w:rsidR="00E81770" w14:paraId="30FB7E2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9586B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1CE45" w14:textId="4A33D53B" w:rsidR="00E81770" w:rsidRPr="00283811" w:rsidRDefault="00E81770" w:rsidP="00342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Stropní závěs umožňující</w:t>
            </w:r>
            <w:r w:rsidR="00810F3F">
              <w:rPr>
                <w:rFonts w:ascii="Times New Roman" w:hAnsi="Times New Roman"/>
                <w:b/>
                <w:sz w:val="20"/>
              </w:rPr>
              <w:t xml:space="preserve"> maximální </w:t>
            </w:r>
            <w:r w:rsidRPr="00836694">
              <w:rPr>
                <w:rFonts w:ascii="Times New Roman" w:hAnsi="Times New Roman"/>
                <w:b/>
                <w:sz w:val="20"/>
              </w:rPr>
              <w:t>pokrytí snímkovny</w:t>
            </w:r>
            <w:r w:rsidR="00810F3F">
              <w:rPr>
                <w:rFonts w:ascii="Times New Roman" w:hAnsi="Times New Roman"/>
                <w:b/>
                <w:sz w:val="20"/>
              </w:rPr>
              <w:t xml:space="preserve"> v příčném a podélném směru dle rozměrů místnosti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31F4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2F9E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AAF8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4186762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44186762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B702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741372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56741372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3B74C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844987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58449871"/>
          </w:p>
        </w:tc>
      </w:tr>
      <w:tr w:rsidR="00E81770" w14:paraId="10D952FC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3C782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27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8D2E" w14:textId="77777777" w:rsidR="00E81770" w:rsidRPr="005D7AC4" w:rsidRDefault="00E81770" w:rsidP="00342CCD">
            <w:pPr>
              <w:pStyle w:val="Odstavecseseznamem"/>
              <w:suppressAutoHyphens w:val="0"/>
              <w:ind w:left="0"/>
              <w:contextualSpacing/>
              <w:rPr>
                <w:b/>
                <w:sz w:val="20"/>
              </w:rPr>
            </w:pPr>
            <w:r w:rsidRPr="00836694">
              <w:rPr>
                <w:b/>
                <w:bCs/>
                <w:color w:val="000000"/>
                <w:spacing w:val="-2"/>
                <w:sz w:val="20"/>
              </w:rPr>
              <w:t>Kolimátor – manuální i automatický, se světelným indikátorem pole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A1E7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E8AC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EB0D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9033987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89033987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82D29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3304083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3304083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1D5C45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872505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58725051"/>
          </w:p>
        </w:tc>
      </w:tr>
      <w:tr w:rsidR="00E81770" w14:paraId="4722F49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1552D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28.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D9210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Automatická přídavná Al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836694">
              <w:rPr>
                <w:rFonts w:ascii="Times New Roman" w:hAnsi="Times New Roman"/>
                <w:b/>
                <w:sz w:val="20"/>
              </w:rPr>
              <w:t>Cu filtrace</w:t>
            </w:r>
            <w:r>
              <w:rPr>
                <w:rFonts w:ascii="Times New Roman" w:hAnsi="Times New Roman"/>
                <w:b/>
                <w:sz w:val="20"/>
              </w:rPr>
              <w:t xml:space="preserve"> - </w:t>
            </w:r>
            <w:r w:rsidRPr="00602B35">
              <w:rPr>
                <w:rFonts w:ascii="Times New Roman" w:hAnsi="Times New Roman"/>
                <w:b/>
                <w:sz w:val="20"/>
              </w:rPr>
              <w:t>selekce přídavné filtrace minimálně v rozmezí 0,1</w:t>
            </w:r>
            <w:r>
              <w:rPr>
                <w:rFonts w:ascii="Times New Roman" w:hAnsi="Times New Roman"/>
                <w:b/>
                <w:sz w:val="20"/>
              </w:rPr>
              <w:t> </w:t>
            </w:r>
            <w:r w:rsidRPr="00602B35">
              <w:rPr>
                <w:rFonts w:ascii="Times New Roman" w:hAnsi="Times New Roman"/>
                <w:b/>
                <w:sz w:val="20"/>
              </w:rPr>
              <w:t>–</w:t>
            </w:r>
            <w:r>
              <w:rPr>
                <w:rFonts w:ascii="Times New Roman" w:hAnsi="Times New Roman"/>
                <w:b/>
                <w:sz w:val="20"/>
              </w:rPr>
              <w:t> </w:t>
            </w:r>
            <w:r w:rsidRPr="00602B35">
              <w:rPr>
                <w:rFonts w:ascii="Times New Roman" w:hAnsi="Times New Roman"/>
                <w:b/>
                <w:sz w:val="20"/>
              </w:rPr>
              <w:t>0,3</w:t>
            </w:r>
            <w:r>
              <w:rPr>
                <w:rFonts w:ascii="Times New Roman" w:hAnsi="Times New Roman"/>
                <w:b/>
                <w:sz w:val="20"/>
              </w:rPr>
              <w:t> </w:t>
            </w:r>
            <w:r w:rsidRPr="00602B35">
              <w:rPr>
                <w:rFonts w:ascii="Times New Roman" w:hAnsi="Times New Roman"/>
                <w:b/>
                <w:sz w:val="20"/>
              </w:rPr>
              <w:t>mm Cu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94D3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5572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C86E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078019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40078019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FED5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5733035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5733035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B0D68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4561663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45616630"/>
          </w:p>
        </w:tc>
      </w:tr>
      <w:tr w:rsidR="00E81770" w14:paraId="1BFFB452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E7F94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1D1D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  <w:szCs w:val="20"/>
              </w:rPr>
              <w:t xml:space="preserve">Automatická kolimace dle orgánové automatiky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6E54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5FB6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DA83D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2063784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220637845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1D99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6760984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96760984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A05CFC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44557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1445579"/>
          </w:p>
        </w:tc>
      </w:tr>
      <w:tr w:rsidR="00E81770" w14:paraId="44F02057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570C7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30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449B" w14:textId="77777777" w:rsidR="00E81770" w:rsidRPr="00602B35" w:rsidRDefault="00E81770" w:rsidP="00342CCD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b/>
                <w:sz w:val="20"/>
              </w:rPr>
            </w:pPr>
            <w:r w:rsidRPr="00311D3B">
              <w:rPr>
                <w:rFonts w:ascii="Times New Roman" w:hAnsi="Times New Roman"/>
                <w:b/>
                <w:sz w:val="20"/>
              </w:rPr>
              <w:t>Nejnižší výška středu detektoru nad podlahou maximálně 30 cm (pro snímkování kolen a kotníků)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8BEA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61BE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9389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0790267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429D0A9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……cm</w:t>
            </w:r>
            <w:permEnd w:id="307902671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C27D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967841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0967841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81F71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4854426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48544268"/>
          </w:p>
        </w:tc>
      </w:tr>
      <w:tr w:rsidR="00E81770" w14:paraId="162FED5A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158970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31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73BE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Digitální displej na čele krytu RTG trubice pro zobrazení základních informací</w:t>
            </w:r>
            <w:r>
              <w:rPr>
                <w:rFonts w:ascii="Times New Roman" w:hAnsi="Times New Roman"/>
                <w:b/>
                <w:sz w:val="20"/>
              </w:rPr>
              <w:t xml:space="preserve"> – min.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kolimace, úhel náklonu RTG trubice, SID, typ vyšetření, filtrace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302A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8ED0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ACA4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880721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206880721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F461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455593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8455593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6F8AE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0821237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08212375"/>
          </w:p>
        </w:tc>
      </w:tr>
      <w:tr w:rsidR="00E81770" w14:paraId="67720E7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142BA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32</w:t>
            </w:r>
            <w:r w:rsidRPr="00990F73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9B9C6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Automatické měření SID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CE66DF">
              <w:rPr>
                <w:rFonts w:ascii="Times New Roman" w:hAnsi="Times New Roman"/>
                <w:b/>
                <w:i/>
                <w:sz w:val="20"/>
              </w:rPr>
              <w:t>(Source To Image Distan</w:t>
            </w:r>
            <w:r w:rsidRPr="00EF68CB">
              <w:rPr>
                <w:rFonts w:ascii="Times New Roman" w:hAnsi="Times New Roman"/>
                <w:b/>
                <w:i/>
                <w:sz w:val="20"/>
              </w:rPr>
              <w:t xml:space="preserve">ce = </w:t>
            </w:r>
            <w:r w:rsidRPr="00423967">
              <w:rPr>
                <w:rFonts w:ascii="Times New Roman" w:hAnsi="Times New Roman"/>
                <w:b/>
                <w:i/>
                <w:sz w:val="20"/>
              </w:rPr>
              <w:t>vzdálenost mezi zdrojem rentgenového záření a detektorem obrazu</w:t>
            </w:r>
            <w:r>
              <w:rPr>
                <w:rFonts w:ascii="Times New Roman" w:hAnsi="Times New Roman"/>
                <w:b/>
                <w:i/>
                <w:sz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8E9D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F181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FC45D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793787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557937879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D28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8808003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588080035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0D25D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380801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38080118"/>
          </w:p>
        </w:tc>
      </w:tr>
      <w:tr w:rsidR="00E81770" w14:paraId="1EE2320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19EC9" w14:textId="77777777" w:rsidR="00E81770" w:rsidRPr="00283B4A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5374C" w14:textId="77777777" w:rsidR="00E81770" w:rsidRPr="00283B4A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Vertikální rotace min. +180</w:t>
            </w:r>
            <w:r w:rsidRPr="00836694">
              <w:rPr>
                <w:rFonts w:ascii="Times New Roman" w:hAnsi="Times New Roman"/>
                <w:b/>
                <w:sz w:val="20"/>
                <w:vertAlign w:val="superscript"/>
              </w:rPr>
              <w:t>0</w:t>
            </w:r>
            <w:r w:rsidRPr="00836694">
              <w:rPr>
                <w:rFonts w:ascii="Times New Roman" w:hAnsi="Times New Roman"/>
                <w:b/>
                <w:sz w:val="20"/>
              </w:rPr>
              <w:t>/-150</w:t>
            </w:r>
            <w:r w:rsidRPr="00836694">
              <w:rPr>
                <w:rFonts w:ascii="Times New Roman" w:hAnsi="Times New Roman"/>
                <w:b/>
                <w:sz w:val="20"/>
                <w:vertAlign w:val="superscript"/>
              </w:rPr>
              <w:t>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733E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E0D5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28AD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8331181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18F5117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rotace..../…</w:t>
            </w:r>
            <w:permEnd w:id="1883311811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C581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6703549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6703549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BBBA2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350899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35089916"/>
          </w:p>
        </w:tc>
      </w:tr>
      <w:tr w:rsidR="00E81770" w14:paraId="6404DB75" w14:textId="77777777" w:rsidTr="00810F3F">
        <w:trPr>
          <w:trHeight w:val="1230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A71787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34.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8B15" w14:textId="787434E6" w:rsidR="00E81770" w:rsidRDefault="00E81770" w:rsidP="00342CCD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Horizontální rotace</w:t>
            </w:r>
            <w:r w:rsidR="00810F3F">
              <w:rPr>
                <w:rFonts w:ascii="Times New Roman" w:hAnsi="Times New Roman"/>
                <w:b/>
                <w:sz w:val="20"/>
              </w:rPr>
              <w:t xml:space="preserve"> min. 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+120</w:t>
            </w:r>
            <w:r w:rsidRPr="00836694">
              <w:rPr>
                <w:rFonts w:ascii="Times New Roman" w:hAnsi="Times New Roman"/>
                <w:b/>
                <w:sz w:val="20"/>
                <w:vertAlign w:val="superscript"/>
              </w:rPr>
              <w:t>0</w:t>
            </w:r>
            <w:r w:rsidRPr="00836694">
              <w:rPr>
                <w:rFonts w:ascii="Times New Roman" w:hAnsi="Times New Roman"/>
                <w:b/>
                <w:sz w:val="20"/>
              </w:rPr>
              <w:t>/-120</w:t>
            </w:r>
            <w:r w:rsidRPr="00836694">
              <w:rPr>
                <w:rFonts w:ascii="Times New Roman" w:hAnsi="Times New Roman"/>
                <w:b/>
                <w:sz w:val="20"/>
                <w:vertAlign w:val="superscript"/>
              </w:rPr>
              <w:t>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A73D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A65A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9B49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54268171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18A302C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rotace..../…</w:t>
            </w:r>
            <w:permEnd w:id="1542681719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DEC3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656352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06563522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B4C2A6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9689726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968972615"/>
          </w:p>
        </w:tc>
      </w:tr>
      <w:tr w:rsidR="00E81770" w14:paraId="7EDA58D6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2964108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57632F">
              <w:rPr>
                <w:rFonts w:ascii="Times New Roman" w:hAnsi="Times New Roman"/>
                <w:b/>
                <w:sz w:val="24"/>
                <w:szCs w:val="24"/>
              </w:rPr>
              <w:t>V</w:t>
            </w:r>
            <w:r w:rsidRPr="0057632F">
              <w:rPr>
                <w:rFonts w:ascii="Times New Roman" w:eastAsia="MS Mincho" w:hAnsi="Times New Roman"/>
                <w:b/>
                <w:sz w:val="24"/>
                <w:szCs w:val="24"/>
              </w:rPr>
              <w:t>yšetřovací</w:t>
            </w:r>
            <w:r w:rsidRPr="0057632F">
              <w:rPr>
                <w:rFonts w:ascii="Times New Roman" w:hAnsi="Times New Roman"/>
                <w:b/>
                <w:sz w:val="24"/>
                <w:szCs w:val="24"/>
              </w:rPr>
              <w:t xml:space="preserve"> stůl s volným bezdrátovým detektorem</w:t>
            </w:r>
          </w:p>
        </w:tc>
      </w:tr>
      <w:tr w:rsidR="00E81770" w14:paraId="4AA5CA8F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F157C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35.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06BF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Velikost</w:t>
            </w:r>
            <w:r>
              <w:rPr>
                <w:rFonts w:ascii="Times New Roman" w:hAnsi="Times New Roman"/>
                <w:b/>
                <w:sz w:val="20"/>
              </w:rPr>
              <w:t xml:space="preserve"> desky vyšetřovacího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stolu min. 800 mm x 2400 mm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798E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2267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9AA5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5866051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5AB9D8E0" w14:textId="77777777" w:rsidR="00E81770" w:rsidRPr="00A95FC8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……………</w:t>
            </w:r>
            <w:permEnd w:id="65866051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1E59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433270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74332705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92828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8780805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878080562"/>
          </w:p>
        </w:tc>
      </w:tr>
      <w:tr w:rsidR="00E81770" w14:paraId="6DFB8D7F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8AA3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36.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BB47" w14:textId="4F07C88E" w:rsidR="00E81770" w:rsidRPr="005B1D26" w:rsidRDefault="00810F3F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Dvousl</w:t>
            </w:r>
            <w:r w:rsidR="00E81770">
              <w:rPr>
                <w:rFonts w:ascii="Times New Roman" w:hAnsi="Times New Roman"/>
                <w:b/>
                <w:sz w:val="20"/>
              </w:rPr>
              <w:t>oupová konstrukce vyšetřovacího stolu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879D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63DC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C3ED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8310151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e</w:t>
            </w:r>
          </w:p>
          <w:p w14:paraId="60D3257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……………</w:t>
            </w:r>
            <w:permEnd w:id="883101510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B63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628568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62856896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6A7AF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6094339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60943390"/>
          </w:p>
        </w:tc>
      </w:tr>
      <w:tr w:rsidR="00E81770" w14:paraId="3B01C977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03D71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37.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FF13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Nosnost stolu min. 250 kg</w:t>
            </w:r>
            <w:r>
              <w:rPr>
                <w:rFonts w:ascii="Times New Roman" w:hAnsi="Times New Roman"/>
                <w:b/>
                <w:sz w:val="20"/>
              </w:rPr>
              <w:t>, bez omezení motorizovaného polohování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372B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599C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9F87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3314787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51CE6A9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……..kg</w:t>
            </w:r>
            <w:permEnd w:id="43314787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DAF50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8728798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87287985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F6B16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32724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3272401"/>
          </w:p>
        </w:tc>
      </w:tr>
      <w:tr w:rsidR="00E81770" w14:paraId="7B2BB01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AA169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38.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F286A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Nastavitelná nejnižší výška stolu </w:t>
            </w:r>
            <w:r>
              <w:rPr>
                <w:rFonts w:ascii="Times New Roman" w:hAnsi="Times New Roman"/>
                <w:b/>
                <w:sz w:val="20"/>
              </w:rPr>
              <w:t>nejvýše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5</w:t>
            </w:r>
            <w:r>
              <w:rPr>
                <w:rFonts w:ascii="Times New Roman" w:hAnsi="Times New Roman"/>
                <w:b/>
                <w:sz w:val="20"/>
              </w:rPr>
              <w:t>5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cm (včetně) od podlahy</w:t>
            </w:r>
            <w:r>
              <w:rPr>
                <w:rFonts w:ascii="Times New Roman" w:hAnsi="Times New Roman"/>
                <w:b/>
                <w:sz w:val="20"/>
              </w:rPr>
              <w:t>, rozsah elevace min. 30 cm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E3A3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CCD7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E3148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4706632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4996CDF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……cm</w:t>
            </w:r>
            <w:permEnd w:id="84706632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8578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960505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960505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2F34F0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761194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76119401"/>
          </w:p>
        </w:tc>
      </w:tr>
      <w:tr w:rsidR="00E81770" w14:paraId="1520E61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F0F3D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39.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6982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5E13">
              <w:rPr>
                <w:rFonts w:ascii="Times New Roman" w:hAnsi="Times New Roman"/>
                <w:b/>
                <w:sz w:val="20"/>
              </w:rPr>
              <w:t>Rozsah pohybu plovoucí desky stolu příčný směr min. ±12 cm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46B9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20E8C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01C5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5128172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2C9B6EC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…………..</w:t>
            </w:r>
            <w:permEnd w:id="95128172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66F5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9382728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09382728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1B01C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55162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85516262"/>
          </w:p>
        </w:tc>
      </w:tr>
      <w:tr w:rsidR="00E81770" w14:paraId="25906CB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811A5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A222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0E90">
              <w:rPr>
                <w:rFonts w:ascii="Times New Roman" w:hAnsi="Times New Roman"/>
                <w:b/>
                <w:sz w:val="20"/>
              </w:rPr>
              <w:t xml:space="preserve">Rozsah pohybu </w:t>
            </w:r>
            <w:r>
              <w:rPr>
                <w:rFonts w:ascii="Times New Roman" w:hAnsi="Times New Roman"/>
                <w:b/>
                <w:sz w:val="20"/>
              </w:rPr>
              <w:t>plovoucí desky stolu podélný</w:t>
            </w:r>
            <w:r w:rsidRPr="00250E90">
              <w:rPr>
                <w:rFonts w:ascii="Times New Roman" w:hAnsi="Times New Roman"/>
                <w:b/>
                <w:sz w:val="20"/>
              </w:rPr>
              <w:t xml:space="preserve"> směr </w:t>
            </w:r>
            <w:r w:rsidRPr="005B1D26">
              <w:rPr>
                <w:rFonts w:ascii="Times New Roman" w:hAnsi="Times New Roman"/>
                <w:b/>
                <w:sz w:val="20"/>
              </w:rPr>
              <w:t>min. ± 48</w:t>
            </w:r>
            <w:r>
              <w:rPr>
                <w:rFonts w:ascii="Times New Roman" w:hAnsi="Times New Roman"/>
                <w:b/>
                <w:sz w:val="20"/>
              </w:rPr>
              <w:t xml:space="preserve"> cm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DDF3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964A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D61C9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4440547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7013140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…………..</w:t>
            </w:r>
            <w:permEnd w:id="1844405474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5806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05742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9057422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4CD4E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02009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7020093"/>
          </w:p>
        </w:tc>
      </w:tr>
      <w:tr w:rsidR="00E81770" w14:paraId="09ACF57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6CD25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CE2D" w14:textId="77777777" w:rsidR="00E81770" w:rsidRPr="005B1D26" w:rsidRDefault="00E81770" w:rsidP="00342CCD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Virtuální mřížka</w:t>
            </w:r>
          </w:p>
          <w:p w14:paraId="74AA3DA1" w14:textId="77777777" w:rsidR="00E81770" w:rsidRPr="002353CD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sekundárního záření pro volné projekce s následnou SW kompenzací artefaktů sekundárního záření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B4CE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2779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19EE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433476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944334765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39408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424290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2424290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6E7C8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7788154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77881543"/>
          </w:p>
        </w:tc>
      </w:tr>
      <w:tr w:rsidR="00E81770" w14:paraId="77612CE2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140E0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42.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B422" w14:textId="77777777" w:rsidR="00E81770" w:rsidRPr="00F7522F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Pedálové spínače na spodku stolu pro ovládání elektromagnetické brzdy a výšku stolu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53F4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8CF0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BD3C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0471148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50471148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B9549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038851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0388513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AEED4A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61364215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613642154"/>
          </w:p>
        </w:tc>
      </w:tr>
      <w:tr w:rsidR="00E81770" w14:paraId="60854AE2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3E3F8" w14:textId="77777777" w:rsidR="00E81770" w:rsidRPr="00714CA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8353" w14:textId="77777777" w:rsidR="00E81770" w:rsidRDefault="00E81770" w:rsidP="00342C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Držák detektoru s připevněním ke stolu pro snímky horizontálním paprskem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3E60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BD94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B70F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30950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04309503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CA0E2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026178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10261781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8D8DC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9314030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93140302"/>
          </w:p>
        </w:tc>
      </w:tr>
      <w:tr w:rsidR="00E81770" w14:paraId="533A4617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4EA72E"/>
            <w:vAlign w:val="center"/>
          </w:tcPr>
          <w:p w14:paraId="7496AB65" w14:textId="77777777" w:rsidR="00E81770" w:rsidRPr="00E17D91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7611">
              <w:rPr>
                <w:rFonts w:ascii="Times New Roman" w:hAnsi="Times New Roman"/>
                <w:b/>
                <w:sz w:val="24"/>
                <w:szCs w:val="24"/>
              </w:rPr>
              <w:t>Bezdrátový detektor pro vyšetřovací stůl</w:t>
            </w:r>
          </w:p>
        </w:tc>
      </w:tr>
      <w:tr w:rsidR="00E81770" w14:paraId="47B3BC3A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FB8B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D646B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Vyjímatelný </w:t>
            </w:r>
            <w:r w:rsidRPr="005B1D26">
              <w:rPr>
                <w:rFonts w:ascii="Times New Roman" w:hAnsi="Times New Roman"/>
                <w:b/>
                <w:sz w:val="20"/>
              </w:rPr>
              <w:t>bezdrátový detektor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pro stůl a volné expozice s detekčním polem o velikosti min. 42 x 42 cm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2627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86A5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44FC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104090901" w:edGrp="everyone"/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ano – 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rozměr… cm</w:t>
            </w:r>
            <w:permEnd w:id="1104090901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DD7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62616872" w:edGrp="everyone"/>
            <w:r w:rsidRPr="00B636A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………</w:t>
            </w:r>
            <w:permEnd w:id="176261687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9DD2F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729645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72964537"/>
          </w:p>
        </w:tc>
      </w:tr>
      <w:tr w:rsidR="00E81770" w14:paraId="5A4E062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8DD2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45.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0F95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Flat panel detektor, C</w:t>
            </w:r>
            <w:r>
              <w:rPr>
                <w:rFonts w:ascii="Times New Roman" w:hAnsi="Times New Roman"/>
                <w:b/>
                <w:sz w:val="20"/>
              </w:rPr>
              <w:t>s</w:t>
            </w:r>
            <w:r w:rsidRPr="005B1D26">
              <w:rPr>
                <w:rFonts w:ascii="Times New Roman" w:hAnsi="Times New Roman"/>
                <w:b/>
                <w:sz w:val="20"/>
              </w:rPr>
              <w:t>I technologie</w:t>
            </w:r>
            <w:r>
              <w:rPr>
                <w:rFonts w:ascii="Times New Roman" w:hAnsi="Times New Roman"/>
                <w:b/>
                <w:sz w:val="20"/>
              </w:rPr>
              <w:t xml:space="preserve"> (CsI = jodid cesný)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AA3B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876F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9558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6569218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0423B7F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…..“</w:t>
            </w:r>
            <w:permEnd w:id="265692182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54A1D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9148402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9148402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D0C62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579724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57972401"/>
          </w:p>
        </w:tc>
      </w:tr>
      <w:tr w:rsidR="00E81770" w14:paraId="5E4E258A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FE80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46.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36A7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Velikost pixelu max. 1</w:t>
            </w:r>
            <w:r>
              <w:rPr>
                <w:rFonts w:ascii="Times New Roman" w:hAnsi="Times New Roman"/>
                <w:b/>
                <w:sz w:val="20"/>
              </w:rPr>
              <w:t>25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µm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B8F4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4F5EF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B827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9589856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  <w:p w14:paraId="2288719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…………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2F2375">
              <w:rPr>
                <w:rFonts w:ascii="Times New Roman" w:hAnsi="Times New Roman"/>
                <w:sz w:val="20"/>
              </w:rPr>
              <w:t>µm</w:t>
            </w:r>
            <w:permEnd w:id="895898560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9577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20712240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07122405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51E166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528830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05288307"/>
          </w:p>
        </w:tc>
      </w:tr>
      <w:tr w:rsidR="00E81770" w14:paraId="5AB3A21F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2FAD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47.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16E5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Hloubka akvizice min. 16 bitů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134B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0556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9331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7953817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  <w:p w14:paraId="417A286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…….bitů</w:t>
            </w:r>
            <w:permEnd w:id="197953817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C43C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4095207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4095207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7196D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4746852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47468522"/>
          </w:p>
        </w:tc>
      </w:tr>
      <w:tr w:rsidR="00E81770" w14:paraId="1BCB158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F631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48.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871EC" w14:textId="77777777" w:rsidR="00E81770" w:rsidRDefault="00E81770" w:rsidP="00342CCD">
            <w:pPr>
              <w:shd w:val="clear" w:color="auto" w:fill="FFFFFF"/>
              <w:spacing w:after="0" w:line="240" w:lineRule="auto"/>
              <w:ind w:right="202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Max DQE min. 60 %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47E7300B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(DQE = </w:t>
            </w:r>
            <w:r w:rsidRPr="00011C0F">
              <w:rPr>
                <w:rFonts w:ascii="Times New Roman" w:hAnsi="Times New Roman"/>
                <w:b/>
                <w:sz w:val="20"/>
              </w:rPr>
              <w:t>detective quantum efficiency – detekční kvantová účinnost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AF08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9954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F92E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18052604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6C73EC9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………..%</w:t>
            </w:r>
            <w:permEnd w:id="1180526049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48C8B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331529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331529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49804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13734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91373462"/>
          </w:p>
        </w:tc>
      </w:tr>
      <w:tr w:rsidR="00E81770" w14:paraId="440FBAB5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5F844" w14:textId="77777777" w:rsidR="00E81770" w:rsidRPr="009C2508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 w:rsidRPr="009C250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49.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23E31" w14:textId="77777777" w:rsidR="00E81770" w:rsidRPr="009C2508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9C2508">
              <w:rPr>
                <w:rFonts w:ascii="Times New Roman" w:hAnsi="Times New Roman"/>
                <w:b/>
                <w:sz w:val="20"/>
              </w:rPr>
              <w:t xml:space="preserve">Bezdrátový přenos dat technologií Wi-fi. </w:t>
            </w:r>
            <w:r w:rsidRPr="009C2508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Kompatibilita s wifi sítí na bázi přístupových bodů Aruba AP-515 (ARUBA AP-515 (RW) DUAL RADIO 4X4:4 + 2X2:2, 802.11AX, interní anténa)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E8B07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ECA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51B22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26707324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267073245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EDE6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59782706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597827069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67540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298397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29839769"/>
          </w:p>
        </w:tc>
      </w:tr>
      <w:tr w:rsidR="00E81770" w14:paraId="1C93A35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A78A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50.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D89C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 xml:space="preserve">Dobíjení bezdrátového detektoru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přímo </w:t>
            </w: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ve stole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bez nutnosti manipulace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CB8E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D724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95957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38188806" w:edGrp="everyone"/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ano – ne</w:t>
            </w:r>
            <w:permEnd w:id="143818880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B16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053907638" w:edGrp="everyone"/>
            <w:r w:rsidRPr="00B636A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………</w:t>
            </w:r>
            <w:permEnd w:id="105390763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AC430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2782236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27822361"/>
          </w:p>
        </w:tc>
      </w:tr>
      <w:tr w:rsidR="00E81770" w14:paraId="2EFEEC91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DB42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51.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5A99E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Váha </w:t>
            </w:r>
            <w:r>
              <w:rPr>
                <w:rFonts w:ascii="Times New Roman" w:hAnsi="Times New Roman"/>
                <w:b/>
                <w:sz w:val="20"/>
              </w:rPr>
              <w:t>bezdrátového detektoru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včetně baterie </w:t>
            </w:r>
            <w:r w:rsidRPr="005B1D26">
              <w:rPr>
                <w:rFonts w:ascii="Times New Roman" w:hAnsi="Times New Roman"/>
                <w:b/>
                <w:sz w:val="20"/>
              </w:rPr>
              <w:t>max.</w:t>
            </w:r>
            <w:r>
              <w:rPr>
                <w:rFonts w:ascii="Times New Roman" w:hAnsi="Times New Roman"/>
                <w:b/>
                <w:sz w:val="20"/>
              </w:rPr>
              <w:t> </w:t>
            </w:r>
            <w:r w:rsidRPr="005B1D26">
              <w:rPr>
                <w:rFonts w:ascii="Times New Roman" w:hAnsi="Times New Roman"/>
                <w:b/>
                <w:sz w:val="20"/>
              </w:rPr>
              <w:t>3,5 kg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8DDA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B2B0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F6917" w14:textId="77777777" w:rsidR="00E81770" w:rsidRPr="005A451A" w:rsidRDefault="00E81770" w:rsidP="00342CCD">
            <w:pPr>
              <w:tabs>
                <w:tab w:val="num" w:pos="10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ermStart w:id="920872707" w:edGrp="everyone"/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ano – ne</w:t>
            </w:r>
          </w:p>
          <w:p w14:paraId="656F696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váha</w:t>
            </w: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kg</w:t>
            </w:r>
            <w:permEnd w:id="92087270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B6A4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082854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082854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99528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0620461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06204615"/>
          </w:p>
        </w:tc>
      </w:tr>
      <w:tr w:rsidR="00E81770" w14:paraId="7607A260" w14:textId="77777777" w:rsidTr="00342CCD">
        <w:trPr>
          <w:trHeight w:val="983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6380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52.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FB3EA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Bezdrátový detektor </w:t>
            </w: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 xml:space="preserve">odolný vůči tekutinám podle standardu vodotěsnosti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min. </w:t>
            </w: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IPX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Style w:val="Znakapoznpodarou"/>
                <w:rFonts w:ascii="Times New Roman" w:hAnsi="Times New Roman"/>
                <w:b/>
                <w:sz w:val="20"/>
                <w:szCs w:val="20"/>
              </w:rPr>
              <w:footnoteReference w:id="5"/>
            </w:r>
            <w:r w:rsidRPr="005A451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5F64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57BE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E0CC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01484627" w:edGrp="everyone"/>
            <w:r w:rsidRPr="005A451A">
              <w:rPr>
                <w:rFonts w:ascii="Times New Roman" w:hAnsi="Times New Roman"/>
                <w:b/>
                <w:sz w:val="20"/>
                <w:szCs w:val="20"/>
              </w:rPr>
              <w:t>ano – ne</w:t>
            </w:r>
            <w:permEnd w:id="1901484627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DF8C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33908180" w:edGrp="everyone"/>
            <w:r w:rsidRPr="00B636AB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………</w:t>
            </w:r>
            <w:permEnd w:id="1833908180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1AEB2A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1246370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12463703"/>
          </w:p>
        </w:tc>
      </w:tr>
      <w:tr w:rsidR="00E81770" w14:paraId="6F44A682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D3F8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53.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D5AC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Jednoduché v</w:t>
            </w:r>
            <w:r w:rsidRPr="00C45F15">
              <w:rPr>
                <w:rFonts w:ascii="Times New Roman" w:hAnsi="Times New Roman"/>
                <w:b/>
                <w:sz w:val="20"/>
                <w:szCs w:val="20"/>
              </w:rPr>
              <w:t xml:space="preserve">yjmutí detektoru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uživatelem </w:t>
            </w:r>
            <w:r w:rsidRPr="00C45F15">
              <w:rPr>
                <w:rFonts w:ascii="Times New Roman" w:hAnsi="Times New Roman"/>
                <w:b/>
                <w:sz w:val="20"/>
                <w:szCs w:val="20"/>
              </w:rPr>
              <w:t>a snímkování technikou volné projekce jiným skiagrafickým (popř.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45F15">
              <w:rPr>
                <w:rFonts w:ascii="Times New Roman" w:hAnsi="Times New Roman"/>
                <w:b/>
                <w:sz w:val="20"/>
                <w:szCs w:val="20"/>
              </w:rPr>
              <w:t>pojízdným) rentgenem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0EBF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963A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1FB3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2951754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729517549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9ED06F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9024326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90243268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AF044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0805134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08051342"/>
          </w:p>
        </w:tc>
      </w:tr>
      <w:tr w:rsidR="00E81770" w14:paraId="1DB61FEB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4AD5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54.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6322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Integrované madlo pro snadnější úchop volného detektoru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69CD3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9EB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C883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6189560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261895601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215C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95623453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95623453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2B1AF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9999254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99992541"/>
          </w:p>
        </w:tc>
      </w:tr>
      <w:tr w:rsidR="00E81770" w14:paraId="5C1D26DD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3380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55.</w:t>
            </w:r>
          </w:p>
        </w:tc>
        <w:tc>
          <w:tcPr>
            <w:tcW w:w="3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99DEB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 ks náhradní akumulátor pro bezdrátový detektor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EC028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2A042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E49D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0167153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901671536"/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3059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04138330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041383302"/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4A0E8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227228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22722813"/>
          </w:p>
        </w:tc>
      </w:tr>
      <w:tr w:rsidR="00E81770" w14:paraId="033A20A0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4EA72E"/>
            <w:vAlign w:val="center"/>
          </w:tcPr>
          <w:p w14:paraId="6568DED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3A48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Vertigraf s fixním 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nebo bezdrátovým </w:t>
            </w:r>
            <w:r w:rsidRPr="003A4847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detektorem</w:t>
            </w:r>
          </w:p>
        </w:tc>
      </w:tr>
      <w:tr w:rsidR="00E81770" w14:paraId="328E33AB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23BE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7D24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Flat panel detektor, CSI technologie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A59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F980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910D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755997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47559979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844C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8221255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982212554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480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7607709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76077092"/>
          </w:p>
        </w:tc>
      </w:tr>
      <w:tr w:rsidR="00E81770" w14:paraId="2902EAAD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0F0C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57.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1CAF9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Fixní</w:t>
            </w:r>
            <w:r>
              <w:rPr>
                <w:rFonts w:ascii="Times New Roman" w:hAnsi="Times New Roman"/>
                <w:b/>
                <w:sz w:val="20"/>
              </w:rPr>
              <w:t xml:space="preserve"> nebo bezdrátový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detektor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5B1D26">
              <w:rPr>
                <w:rFonts w:ascii="Times New Roman" w:hAnsi="Times New Roman"/>
                <w:b/>
                <w:sz w:val="20"/>
              </w:rPr>
              <w:t>o velikosti</w:t>
            </w:r>
            <w:r>
              <w:rPr>
                <w:rFonts w:ascii="Times New Roman" w:hAnsi="Times New Roman"/>
                <w:b/>
                <w:sz w:val="20"/>
              </w:rPr>
              <w:t xml:space="preserve"> detekčního pole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min. 42 x 42 cm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493A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C49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59D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6129990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 xml:space="preserve"> </w:t>
            </w:r>
          </w:p>
          <w:p w14:paraId="7ECA0CF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.... x …..cm</w:t>
            </w:r>
            <w:permEnd w:id="176129990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DEE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2661734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82661734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7444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5968498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59684986"/>
          </w:p>
        </w:tc>
      </w:tr>
      <w:tr w:rsidR="00E81770" w14:paraId="1BBDF1E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1BFF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58.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741D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Virtuální mřížka sekundárního záření pro volné projekce s následnou SW kompenzací artefaktů sekundárního záření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4FE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3DA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BABA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2730187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22730187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4FA0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6079027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60790278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9195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45844557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458445572"/>
          </w:p>
        </w:tc>
      </w:tr>
      <w:tr w:rsidR="00E81770" w14:paraId="027E19E4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F6EA5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59.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CBE4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Velikost pixelu max. 1</w:t>
            </w:r>
            <w:r>
              <w:rPr>
                <w:rFonts w:ascii="Times New Roman" w:hAnsi="Times New Roman"/>
                <w:b/>
                <w:sz w:val="20"/>
              </w:rPr>
              <w:t>25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µm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E43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D0B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CD18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381571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40B007D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</w:t>
            </w:r>
            <w:r w:rsidRPr="005B1D26">
              <w:rPr>
                <w:rFonts w:ascii="Times New Roman" w:hAnsi="Times New Roman"/>
                <w:b/>
                <w:sz w:val="20"/>
              </w:rPr>
              <w:t xml:space="preserve"> </w:t>
            </w:r>
            <w:r w:rsidRPr="001128CB">
              <w:rPr>
                <w:rFonts w:ascii="Times New Roman" w:hAnsi="Times New Roman"/>
                <w:sz w:val="20"/>
              </w:rPr>
              <w:t>µm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.</w:t>
            </w:r>
            <w:permEnd w:id="93815712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48A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0639292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06392928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4F31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1294251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12942513"/>
          </w:p>
        </w:tc>
      </w:tr>
      <w:tr w:rsidR="00E81770" w14:paraId="3ACC2DE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3E83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60.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5C27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Hloubka akvizice min. 16 bitů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0A4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066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CD3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4189805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230AFC5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……bitů</w:t>
            </w:r>
            <w:permEnd w:id="164189805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5A4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3006802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30068020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787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97730193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977301932"/>
          </w:p>
        </w:tc>
      </w:tr>
      <w:tr w:rsidR="00E81770" w14:paraId="7AD958B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97AA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61.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A8BE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Motorizovaný i manuálně nastavitelný vertikální posun detektoru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6AD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7E66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281B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00847736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CA2651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náklon…/….</w:t>
            </w:r>
            <w:permEnd w:id="100847736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99B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7537398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75373980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0AA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3565482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35654829"/>
          </w:p>
        </w:tc>
      </w:tr>
      <w:tr w:rsidR="00E81770" w14:paraId="64423E6D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2DB52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62.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946E" w14:textId="77777777" w:rsidR="00E81770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Elektromagnetické brzdy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EBC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AE8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2EF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0024102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536881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náklon…/….</w:t>
            </w:r>
            <w:permEnd w:id="30024102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4D7F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8623642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86236426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9EB3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9014079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90140793"/>
          </w:p>
        </w:tc>
      </w:tr>
      <w:tr w:rsidR="00E81770" w14:paraId="226FDBC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61CF6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63.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CE7C" w14:textId="633E2B49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 xml:space="preserve">Náklon vertigrafu </w:t>
            </w:r>
            <w:r w:rsidR="009C2508">
              <w:rPr>
                <w:rFonts w:ascii="Times New Roman" w:hAnsi="Times New Roman"/>
                <w:b/>
                <w:sz w:val="20"/>
              </w:rPr>
              <w:t xml:space="preserve">min. </w:t>
            </w:r>
            <w:r w:rsidRPr="005B1D26">
              <w:rPr>
                <w:rFonts w:ascii="Times New Roman" w:hAnsi="Times New Roman"/>
                <w:b/>
                <w:sz w:val="20"/>
              </w:rPr>
              <w:t>+90</w:t>
            </w:r>
            <w:r w:rsidRPr="005B1D26">
              <w:rPr>
                <w:rFonts w:ascii="Times New Roman" w:hAnsi="Times New Roman"/>
                <w:b/>
                <w:sz w:val="20"/>
                <w:vertAlign w:val="superscript"/>
              </w:rPr>
              <w:t>o</w:t>
            </w:r>
            <w:r w:rsidRPr="005B1D26">
              <w:rPr>
                <w:rFonts w:ascii="Times New Roman" w:hAnsi="Times New Roman"/>
                <w:b/>
                <w:sz w:val="20"/>
              </w:rPr>
              <w:t>/-20</w:t>
            </w:r>
            <w:r w:rsidRPr="005B1D26">
              <w:rPr>
                <w:rFonts w:ascii="Times New Roman" w:hAnsi="Times New Roman"/>
                <w:b/>
                <w:sz w:val="20"/>
                <w:vertAlign w:val="superscript"/>
              </w:rPr>
              <w:t>o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39E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FD2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6C2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752956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09CBDE3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náklon…/….</w:t>
            </w:r>
            <w:permEnd w:id="19752956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935C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73966090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739660909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103E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5583511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55835110"/>
          </w:p>
        </w:tc>
      </w:tr>
      <w:tr w:rsidR="00E81770" w14:paraId="4E6D7F08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F754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2F4AA" w14:textId="77777777" w:rsidR="00E81770" w:rsidRPr="007E264E" w:rsidRDefault="00E81770" w:rsidP="00342CCD">
            <w:pPr>
              <w:shd w:val="clear" w:color="auto" w:fill="FFFFFF"/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</w:rPr>
            </w:pPr>
            <w:r w:rsidRPr="007E264E">
              <w:rPr>
                <w:rFonts w:ascii="Times New Roman" w:hAnsi="Times New Roman"/>
                <w:b/>
                <w:sz w:val="20"/>
              </w:rPr>
              <w:t>Nejkratší vzdálenost středu detektoru od podlahy max. 30 cm (pro snímkování kolen a kotníků)</w:t>
            </w:r>
          </w:p>
          <w:p w14:paraId="18810FBA" w14:textId="77777777" w:rsidR="00E81770" w:rsidRPr="003E3107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  <w:highlight w:val="yellow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5109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B19C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7AE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77168859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732BE66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……cm</w:t>
            </w:r>
            <w:permEnd w:id="77168859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B19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00063997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000639971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117D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5164708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51647080"/>
          </w:p>
        </w:tc>
      </w:tr>
      <w:tr w:rsidR="00E81770" w14:paraId="025CF9E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AF3883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7D4EE" w14:textId="77777777" w:rsidR="00E81770" w:rsidRPr="003E3107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  <w:highlight w:val="yellow"/>
              </w:rPr>
            </w:pPr>
            <w:r w:rsidRPr="007E264E">
              <w:rPr>
                <w:rFonts w:ascii="Times New Roman" w:hAnsi="Times New Roman"/>
                <w:b/>
                <w:sz w:val="20"/>
              </w:rPr>
              <w:t>Vertikální rozsah pohybu minimálně 140 cm</w:t>
            </w:r>
            <w:r w:rsidRPr="007E264E">
              <w:rPr>
                <w:rFonts w:ascii="Times New Roman" w:hAnsi="Times New Roman"/>
                <w:b/>
                <w:sz w:val="20"/>
                <w:highlight w:val="yellow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0720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0A0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290C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00886469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52A00E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………cm</w:t>
            </w:r>
            <w:permEnd w:id="100886469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0B3F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2481524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32481524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111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8228691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82286911"/>
          </w:p>
        </w:tc>
      </w:tr>
      <w:tr w:rsidR="00E81770" w14:paraId="1B914EA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B809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FDAE6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Autotracking detektoru a rtg lampy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D781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7EE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D2B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7636708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76367085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365F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53919574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39195740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B2E70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44048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54404816"/>
          </w:p>
        </w:tc>
      </w:tr>
      <w:tr w:rsidR="00E81770" w14:paraId="772DDC0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295C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204E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Opěra rukou (hrazda) pro PA projekci vestoje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9137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D93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8E5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979240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99792409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490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29749302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297493026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EFA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1281127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12811273"/>
          </w:p>
        </w:tc>
      </w:tr>
      <w:tr w:rsidR="00E81770" w14:paraId="38CE8403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E47D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6DA8B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5B1D26">
              <w:rPr>
                <w:rFonts w:ascii="Times New Roman" w:hAnsi="Times New Roman"/>
                <w:b/>
                <w:sz w:val="20"/>
              </w:rPr>
              <w:t>Max. DQE min. 60 %</w:t>
            </w:r>
            <w:r>
              <w:rPr>
                <w:rFonts w:ascii="Times New Roman" w:hAnsi="Times New Roman"/>
                <w:b/>
                <w:sz w:val="20"/>
              </w:rPr>
              <w:t xml:space="preserve"> (DQE = </w:t>
            </w:r>
            <w:r w:rsidRPr="00011C0F">
              <w:rPr>
                <w:rFonts w:ascii="Times New Roman" w:hAnsi="Times New Roman"/>
                <w:b/>
                <w:sz w:val="20"/>
              </w:rPr>
              <w:t>detective quantum efficiency – detekční kvantová účinnost</w:t>
            </w:r>
            <w:r>
              <w:rPr>
                <w:rFonts w:ascii="Times New Roman" w:hAnsi="Times New Roman"/>
                <w:b/>
                <w:sz w:val="20"/>
              </w:rPr>
              <w:t>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05B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748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559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4285065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4875F66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………..%</w:t>
            </w:r>
            <w:permEnd w:id="44285065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A3C2F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94915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9491596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3B97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6197062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61970623"/>
          </w:p>
        </w:tc>
      </w:tr>
      <w:tr w:rsidR="00E81770" w14:paraId="7576A12C" w14:textId="77777777" w:rsidTr="007A0E0E">
        <w:trPr>
          <w:trHeight w:val="926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4EA72E"/>
            <w:vAlign w:val="center"/>
          </w:tcPr>
          <w:p w14:paraId="65AB3E0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44D7D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Akviziční stanice</w:t>
            </w:r>
          </w:p>
        </w:tc>
      </w:tr>
      <w:tr w:rsidR="00E81770" w14:paraId="7BB1B2A7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21C0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67.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387E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Náhledový vysoce kontrastní monitor o úhlopříčce min. </w:t>
            </w:r>
            <w:r>
              <w:rPr>
                <w:rFonts w:ascii="Times New Roman" w:hAnsi="Times New Roman"/>
                <w:b/>
                <w:sz w:val="20"/>
              </w:rPr>
              <w:t>19</w:t>
            </w:r>
            <w:r w:rsidRPr="00836694">
              <w:rPr>
                <w:rFonts w:ascii="Times New Roman" w:hAnsi="Times New Roman"/>
                <w:b/>
                <w:sz w:val="20"/>
              </w:rPr>
              <w:t>‘‘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035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27BC6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319D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09767868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09767868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449A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6936634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969366341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EDCE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3901428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39014285"/>
          </w:p>
        </w:tc>
      </w:tr>
      <w:tr w:rsidR="00E81770" w14:paraId="6F42615A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1FA10F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68.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A7F9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Maximální svítivost min. 250 cd/m2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C81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AD0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254CA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1140047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7D2BA26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……..cd/m2</w:t>
            </w:r>
            <w:permEnd w:id="1411400470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F4C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02251525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022515256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3CE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85460835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854608357"/>
          </w:p>
        </w:tc>
      </w:tr>
      <w:tr w:rsidR="00E81770" w14:paraId="167892C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DA83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69.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B1CD3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Rozlišení </w:t>
            </w:r>
            <w:r w:rsidRPr="0002447F">
              <w:rPr>
                <w:rFonts w:ascii="Times New Roman" w:hAnsi="Times New Roman"/>
                <w:b/>
                <w:sz w:val="20"/>
              </w:rPr>
              <w:t>minimálně 1</w:t>
            </w:r>
            <w:r>
              <w:rPr>
                <w:rFonts w:ascii="Times New Roman" w:hAnsi="Times New Roman"/>
                <w:b/>
                <w:sz w:val="20"/>
              </w:rPr>
              <w:t>920</w:t>
            </w:r>
            <w:r w:rsidRPr="0002447F">
              <w:rPr>
                <w:rFonts w:ascii="Times New Roman" w:hAnsi="Times New Roman"/>
                <w:b/>
                <w:sz w:val="20"/>
              </w:rPr>
              <w:t xml:space="preserve"> x 10</w:t>
            </w:r>
            <w:r>
              <w:rPr>
                <w:rFonts w:ascii="Times New Roman" w:hAnsi="Times New Roman"/>
                <w:b/>
                <w:sz w:val="20"/>
              </w:rPr>
              <w:t>80</w:t>
            </w:r>
            <w:r w:rsidRPr="0002447F">
              <w:rPr>
                <w:rFonts w:ascii="Times New Roman" w:hAnsi="Times New Roman"/>
                <w:b/>
                <w:sz w:val="20"/>
              </w:rPr>
              <w:t xml:space="preserve"> pixel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922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072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A629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4446246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2C95206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……Mpix</w:t>
            </w:r>
            <w:permEnd w:id="34446246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82E29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463632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4636323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FBD9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38393528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383935280"/>
          </w:p>
        </w:tc>
      </w:tr>
      <w:tr w:rsidR="00E81770" w14:paraId="3CAC091C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EF7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70.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60516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Administrace pacientských dat z</w:t>
            </w:r>
            <w:r>
              <w:rPr>
                <w:rFonts w:ascii="Times New Roman" w:hAnsi="Times New Roman"/>
                <w:b/>
                <w:sz w:val="20"/>
              </w:rPr>
              <w:t> N</w:t>
            </w:r>
            <w:r w:rsidRPr="00836694">
              <w:rPr>
                <w:rFonts w:ascii="Times New Roman" w:hAnsi="Times New Roman"/>
                <w:b/>
                <w:sz w:val="20"/>
              </w:rPr>
              <w:t>IS</w:t>
            </w:r>
            <w:r>
              <w:rPr>
                <w:rFonts w:ascii="Times New Roman" w:hAnsi="Times New Roman"/>
                <w:b/>
                <w:sz w:val="20"/>
              </w:rPr>
              <w:t>/RIS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pomocí DICOM Modality Worklist </w:t>
            </w:r>
            <w:r>
              <w:rPr>
                <w:rFonts w:ascii="Times New Roman" w:hAnsi="Times New Roman"/>
                <w:b/>
                <w:sz w:val="20"/>
              </w:rPr>
              <w:t xml:space="preserve">on-line </w:t>
            </w:r>
            <w:r w:rsidRPr="00836694">
              <w:rPr>
                <w:rFonts w:ascii="Times New Roman" w:hAnsi="Times New Roman"/>
                <w:b/>
                <w:sz w:val="20"/>
              </w:rPr>
              <w:t>i manuálně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15E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C058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D037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3234528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83234528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4DB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493625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74936253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0482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521578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5215782"/>
          </w:p>
        </w:tc>
      </w:tr>
      <w:tr w:rsidR="00E81770" w14:paraId="153FA595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E638F6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71.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FB46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Archivace dat lokálně na </w:t>
            </w:r>
            <w:r>
              <w:rPr>
                <w:rFonts w:ascii="Times New Roman" w:hAnsi="Times New Roman"/>
                <w:b/>
                <w:sz w:val="20"/>
              </w:rPr>
              <w:t>RTG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pracovišti i na serveru PACS</w:t>
            </w:r>
            <w:r>
              <w:rPr>
                <w:rFonts w:ascii="Times New Roman" w:hAnsi="Times New Roman"/>
                <w:b/>
                <w:sz w:val="20"/>
              </w:rPr>
              <w:t xml:space="preserve"> JIVEX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9853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F979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99C7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2528623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62528623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623C2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8521370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885213709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B9B7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404165569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404165569"/>
          </w:p>
        </w:tc>
      </w:tr>
      <w:tr w:rsidR="00E81770" w14:paraId="2C5DE08D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0019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72.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A1475" w14:textId="77777777" w:rsidR="00E81770" w:rsidRPr="00836694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Úložná kapacita </w:t>
            </w:r>
            <w:r w:rsidRPr="00836694">
              <w:rPr>
                <w:rFonts w:ascii="Times New Roman" w:hAnsi="Times New Roman"/>
                <w:b/>
                <w:sz w:val="20"/>
              </w:rPr>
              <w:t>pro uložení min. 3000 snímků, vyhledávání vyšetření min. podle jména, ID pacienta, čísla vyšetření, data vyšetření, typu vyšetření, odesílajícího lékaře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FD07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C708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766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4956947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1D36B72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……..snímků</w:t>
            </w:r>
            <w:permEnd w:id="174956947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DA21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1187277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611872779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4D4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31118534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31118534"/>
          </w:p>
        </w:tc>
      </w:tr>
      <w:tr w:rsidR="00E81770" w14:paraId="47041355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599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73.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C912" w14:textId="02281E41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SW na akvizici snímku, základní postprocesingové funkce </w:t>
            </w:r>
            <w:r>
              <w:rPr>
                <w:rFonts w:ascii="Times New Roman" w:hAnsi="Times New Roman"/>
                <w:b/>
                <w:sz w:val="20"/>
              </w:rPr>
              <w:t xml:space="preserve">min. </w:t>
            </w:r>
            <w:r w:rsidRPr="00836694">
              <w:rPr>
                <w:rFonts w:ascii="Times New Roman" w:hAnsi="Times New Roman"/>
                <w:b/>
                <w:sz w:val="20"/>
              </w:rPr>
              <w:t>filtrace, elektronické clony, anotace, měření, rotace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zoom, umístění značek L/P, </w:t>
            </w:r>
            <w:r>
              <w:rPr>
                <w:rFonts w:ascii="Times New Roman" w:hAnsi="Times New Roman"/>
                <w:b/>
                <w:sz w:val="20"/>
              </w:rPr>
              <w:t xml:space="preserve">umístění 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poznámek </w:t>
            </w:r>
            <w:r>
              <w:rPr>
                <w:rFonts w:ascii="Times New Roman" w:hAnsi="Times New Roman"/>
                <w:b/>
                <w:sz w:val="20"/>
              </w:rPr>
              <w:t>=</w:t>
            </w:r>
            <w:r w:rsidRPr="00836694">
              <w:rPr>
                <w:rFonts w:ascii="Times New Roman" w:hAnsi="Times New Roman"/>
                <w:b/>
                <w:sz w:val="20"/>
              </w:rPr>
              <w:t xml:space="preserve"> volný text na libovolné místo, od</w:t>
            </w:r>
            <w:r w:rsidR="00D14E7A">
              <w:rPr>
                <w:rFonts w:ascii="Times New Roman" w:hAnsi="Times New Roman"/>
                <w:b/>
                <w:sz w:val="20"/>
              </w:rPr>
              <w:t xml:space="preserve">eslání </w:t>
            </w:r>
            <w:r w:rsidRPr="00836694">
              <w:rPr>
                <w:rFonts w:ascii="Times New Roman" w:hAnsi="Times New Roman"/>
                <w:b/>
                <w:sz w:val="20"/>
              </w:rPr>
              <w:t>snímku do PACS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296A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3ED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4362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9720371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79720371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C8AF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91464322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914643224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E9B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655583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65558337"/>
          </w:p>
        </w:tc>
      </w:tr>
      <w:tr w:rsidR="00E81770" w14:paraId="683A9151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67568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2BBDF" w14:textId="27A01E0D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Export </w:t>
            </w:r>
            <w:r w:rsidR="009C2508">
              <w:rPr>
                <w:rFonts w:ascii="Times New Roman" w:hAnsi="Times New Roman"/>
                <w:b/>
                <w:sz w:val="20"/>
              </w:rPr>
              <w:t xml:space="preserve">na paměťové nosiče min. </w:t>
            </w:r>
            <w:r w:rsidRPr="00836694">
              <w:rPr>
                <w:rFonts w:ascii="Times New Roman" w:hAnsi="Times New Roman"/>
                <w:b/>
                <w:sz w:val="20"/>
              </w:rPr>
              <w:t>USB, DVD, CD (</w:t>
            </w:r>
            <w:r w:rsidR="009C2508">
              <w:rPr>
                <w:rFonts w:ascii="Times New Roman" w:hAnsi="Times New Roman"/>
                <w:b/>
                <w:sz w:val="20"/>
              </w:rPr>
              <w:t xml:space="preserve">data ve </w:t>
            </w:r>
            <w:r w:rsidRPr="00836694">
              <w:rPr>
                <w:rFonts w:ascii="Times New Roman" w:hAnsi="Times New Roman"/>
                <w:b/>
                <w:sz w:val="20"/>
              </w:rPr>
              <w:t>formát</w:t>
            </w:r>
            <w:r w:rsidR="009C2508">
              <w:rPr>
                <w:rFonts w:ascii="Times New Roman" w:hAnsi="Times New Roman"/>
                <w:b/>
                <w:sz w:val="20"/>
              </w:rPr>
              <w:t xml:space="preserve">u </w:t>
            </w:r>
            <w:r w:rsidRPr="00836694">
              <w:rPr>
                <w:rFonts w:ascii="Times New Roman" w:hAnsi="Times New Roman"/>
                <w:b/>
                <w:sz w:val="20"/>
              </w:rPr>
              <w:t>DICOM)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307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C0B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104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2497269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42497269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B722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07854226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2078542264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AC52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75367733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753677336"/>
          </w:p>
        </w:tc>
      </w:tr>
      <w:tr w:rsidR="00E81770" w14:paraId="48E364A9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5ADDD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BBE2A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 xml:space="preserve">Orgánově programovaná radiografie v systému </w:t>
            </w:r>
            <w:r>
              <w:rPr>
                <w:rFonts w:ascii="Times New Roman" w:hAnsi="Times New Roman"/>
                <w:b/>
                <w:sz w:val="20"/>
              </w:rPr>
              <w:t>digitální radiografie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B4B04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B8BD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0EDCC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6100553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66100553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7B5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6680846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96680846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C4081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0304098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03040982"/>
          </w:p>
        </w:tc>
      </w:tr>
      <w:tr w:rsidR="00E81770" w14:paraId="326EFAB8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9264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EEDA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M</w:t>
            </w:r>
            <w:r w:rsidRPr="00836694">
              <w:rPr>
                <w:rFonts w:ascii="Times New Roman" w:hAnsi="Times New Roman"/>
                <w:b/>
                <w:sz w:val="20"/>
              </w:rPr>
              <w:t>anuální nastavení expozice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09F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B6035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9C2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6319649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66319649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28321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49239209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492392096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D4A79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1007655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1007655"/>
          </w:p>
        </w:tc>
      </w:tr>
      <w:tr w:rsidR="00E81770" w14:paraId="3CE6DFAF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53ADC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77.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F7D8" w14:textId="77777777" w:rsidR="00E81770" w:rsidRPr="005B1D26" w:rsidRDefault="00E81770" w:rsidP="00342CCD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836694">
              <w:rPr>
                <w:rFonts w:ascii="Times New Roman" w:hAnsi="Times New Roman"/>
                <w:b/>
                <w:sz w:val="20"/>
              </w:rPr>
              <w:t>Export expozičních dat s jednotlivými snímky do PACS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3DEDA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932AE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FCC0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76993237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76993237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2CCB" w14:textId="77777777" w:rsidR="00E81770" w:rsidRPr="00990F73" w:rsidRDefault="00E81770" w:rsidP="00342CC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1488570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14885705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D0F75" w14:textId="77777777" w:rsidR="00E81770" w:rsidRDefault="00E81770" w:rsidP="00342CCD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04276557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042765570"/>
          </w:p>
        </w:tc>
      </w:tr>
      <w:tr w:rsidR="00C1734B" w14:paraId="6582F81D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01B57" w14:textId="1A653D39" w:rsidR="00C1734B" w:rsidRDefault="00C1734B" w:rsidP="00C173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78.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5C297" w14:textId="34DC7322" w:rsidR="00C1734B" w:rsidRPr="00BF3B16" w:rsidRDefault="00C1734B" w:rsidP="00C1734B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</w:t>
            </w:r>
            <w:r w:rsidRPr="00C1734B">
              <w:rPr>
                <w:rFonts w:ascii="Times New Roman" w:hAnsi="Times New Roman"/>
                <w:b/>
                <w:sz w:val="20"/>
              </w:rPr>
              <w:t xml:space="preserve">ychlost zobrazení snímku v náhledu do 5 </w:t>
            </w:r>
            <w:r>
              <w:rPr>
                <w:rFonts w:ascii="Times New Roman" w:hAnsi="Times New Roman"/>
                <w:b/>
                <w:sz w:val="20"/>
              </w:rPr>
              <w:t>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0541" w14:textId="49F3F398" w:rsidR="00C1734B" w:rsidRPr="00990F73" w:rsidRDefault="00C1734B" w:rsidP="00C173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65C1" w14:textId="2ED4F0C1" w:rsidR="00C1734B" w:rsidRPr="00990F73" w:rsidRDefault="00C1734B" w:rsidP="00C173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8078" w14:textId="520D2D5D" w:rsidR="00C1734B" w:rsidRPr="00990F73" w:rsidRDefault="00197301" w:rsidP="00C173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79229091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, ……….s</w:t>
            </w:r>
            <w:permEnd w:id="792290918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4FE3" w14:textId="56FE2FFB" w:rsidR="00C1734B" w:rsidRPr="00990F73" w:rsidRDefault="00C1734B" w:rsidP="00C173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565224008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65224008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9E92" w14:textId="4B0E175C" w:rsidR="00C1734B" w:rsidRDefault="00C1734B" w:rsidP="00C1734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060418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060418"/>
          </w:p>
        </w:tc>
      </w:tr>
      <w:tr w:rsidR="00197301" w14:paraId="76332E23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471E4" w14:textId="2B8354F0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79.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1F0C7" w14:textId="67FAE0AB" w:rsidR="00197301" w:rsidRPr="00BF3B16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</w:t>
            </w:r>
            <w:r w:rsidRPr="00C1734B">
              <w:rPr>
                <w:rFonts w:ascii="Times New Roman" w:hAnsi="Times New Roman"/>
                <w:b/>
                <w:sz w:val="20"/>
              </w:rPr>
              <w:t>ychlost zobrazení celého snímku v plném rozlišení do 10 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B791" w14:textId="5C7036F6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1523" w14:textId="57F950A2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A2EE" w14:textId="445AA39A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363350167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, ……….s</w:t>
            </w:r>
            <w:permEnd w:id="1363350167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3551" w14:textId="04FEA101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119141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1191415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2864" w14:textId="001BAE8F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577531250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577531250"/>
          </w:p>
        </w:tc>
      </w:tr>
      <w:tr w:rsidR="00197301" w14:paraId="6EE4918C" w14:textId="77777777" w:rsidTr="00197301">
        <w:trPr>
          <w:trHeight w:val="228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9615F" w14:textId="0060EECD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80.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95D9E" w14:textId="77777777" w:rsidR="00197301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F3B16">
              <w:rPr>
                <w:rFonts w:ascii="Times New Roman" w:hAnsi="Times New Roman"/>
                <w:b/>
                <w:sz w:val="20"/>
              </w:rPr>
              <w:t xml:space="preserve">Pro komunikaci s PACS požadována kompatibilita s Dicom Conformance Statement </w:t>
            </w:r>
            <w:r>
              <w:rPr>
                <w:rFonts w:ascii="Times New Roman" w:hAnsi="Times New Roman"/>
                <w:b/>
                <w:sz w:val="20"/>
              </w:rPr>
              <w:t xml:space="preserve">systému </w:t>
            </w:r>
            <w:r w:rsidRPr="00BF3B16">
              <w:rPr>
                <w:rFonts w:ascii="Times New Roman" w:hAnsi="Times New Roman"/>
                <w:b/>
                <w:sz w:val="20"/>
              </w:rPr>
              <w:t xml:space="preserve">PACS JIVEX </w:t>
            </w:r>
            <w:r>
              <w:rPr>
                <w:rFonts w:ascii="Times New Roman" w:hAnsi="Times New Roman"/>
                <w:b/>
                <w:sz w:val="20"/>
              </w:rPr>
              <w:t xml:space="preserve">verze </w:t>
            </w:r>
            <w:r w:rsidRPr="00BF3B16">
              <w:rPr>
                <w:rFonts w:ascii="Times New Roman" w:hAnsi="Times New Roman"/>
                <w:b/>
                <w:sz w:val="20"/>
              </w:rPr>
              <w:t xml:space="preserve">5.2. </w:t>
            </w:r>
            <w:r>
              <w:rPr>
                <w:rFonts w:ascii="Times New Roman" w:hAnsi="Times New Roman"/>
                <w:b/>
                <w:sz w:val="20"/>
              </w:rPr>
              <w:t>(viz příloha)</w:t>
            </w:r>
          </w:p>
          <w:p w14:paraId="220F1824" w14:textId="0B47574B" w:rsidR="00197301" w:rsidRPr="005B1D26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Závazek, že v případě upgrade PACS JIVEX na vyšší verzi (5.6. nebo 5.7.) zajistí kompatibilitu s DCS systému JIVEX v dané verzi.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D2CD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E560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88B16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5612005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5612005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A488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2327280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23272805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0D191" w14:textId="77777777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14814209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148142097"/>
          </w:p>
        </w:tc>
      </w:tr>
      <w:tr w:rsidR="00197301" w14:paraId="436233B2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09AF3" w14:textId="507A1E7C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81.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361D" w14:textId="77777777" w:rsidR="00197301" w:rsidRPr="0002447F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N</w:t>
            </w:r>
            <w:r w:rsidRPr="00E57B29"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apojení na metalickou ethernetovou síť 1000BASE-T (Gigabit Ethernet, konektor RJ45)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9EE92" w14:textId="0818F11D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23093" w14:textId="3FE68EBF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E79ED" w14:textId="3ADAA4E1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96968729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96968729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631F" w14:textId="3864FE6B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5310897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653108979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F76ED" w14:textId="6B504952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3972192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397219201"/>
          </w:p>
        </w:tc>
      </w:tr>
      <w:tr w:rsidR="00197301" w14:paraId="1FED1879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60616" w14:textId="61C3A501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82.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44C57" w14:textId="3F3DFE5A" w:rsidR="00197301" w:rsidRPr="0002447F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04463">
              <w:rPr>
                <w:rFonts w:ascii="Times New Roman" w:hAnsi="Times New Roman"/>
                <w:b/>
                <w:sz w:val="20"/>
              </w:rPr>
              <w:t>OS OEM min. Microsoft Windows 1</w:t>
            </w:r>
            <w:r>
              <w:rPr>
                <w:rFonts w:ascii="Times New Roman" w:hAnsi="Times New Roman"/>
                <w:b/>
                <w:sz w:val="20"/>
              </w:rPr>
              <w:t>1</w:t>
            </w:r>
            <w:r w:rsidRPr="00B04463">
              <w:rPr>
                <w:rFonts w:ascii="Times New Roman" w:hAnsi="Times New Roman"/>
                <w:b/>
                <w:sz w:val="20"/>
              </w:rPr>
              <w:t>, 64 bit CZ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70FC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430C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F27B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634606731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634606731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51B2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2023554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2023554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1DAA0" w14:textId="77777777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15774562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15774562"/>
          </w:p>
        </w:tc>
      </w:tr>
      <w:tr w:rsidR="00197301" w14:paraId="7CA4A4D3" w14:textId="77777777" w:rsidTr="009C2508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0A675" w14:textId="2E462684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83.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C1CE" w14:textId="77777777" w:rsidR="00197301" w:rsidRPr="00B04463" w:rsidRDefault="00197301" w:rsidP="00197301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  <w:r w:rsidRPr="00B04463">
              <w:rPr>
                <w:rFonts w:ascii="Times New Roman" w:hAnsi="Times New Roman"/>
                <w:b/>
                <w:sz w:val="20"/>
              </w:rPr>
              <w:t>Klávesnice, ergonomická myš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B382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C5A7E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6C91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634604729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634604729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B385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43991432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439914325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BBAD" w14:textId="77777777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513554953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513554953"/>
          </w:p>
        </w:tc>
      </w:tr>
      <w:tr w:rsidR="00197301" w14:paraId="5FB712BC" w14:textId="77777777" w:rsidTr="00342CCD">
        <w:trPr>
          <w:trHeight w:val="454"/>
          <w:jc w:val="center"/>
        </w:trPr>
        <w:tc>
          <w:tcPr>
            <w:tcW w:w="10533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auto"/>
            </w:tcBorders>
            <w:shd w:val="clear" w:color="auto" w:fill="4EA72E"/>
            <w:vAlign w:val="center"/>
          </w:tcPr>
          <w:p w14:paraId="53542FB5" w14:textId="77777777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r w:rsidRPr="00444D7D"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>Ostatní</w:t>
            </w:r>
            <w:r>
              <w:rPr>
                <w:rFonts w:ascii="Times New Roman" w:eastAsia="MS Mincho" w:hAnsi="Times New Roman"/>
                <w:b/>
                <w:color w:val="000000"/>
                <w:sz w:val="24"/>
                <w:szCs w:val="24"/>
              </w:rPr>
              <w:t xml:space="preserve"> požadavky</w:t>
            </w:r>
          </w:p>
        </w:tc>
      </w:tr>
      <w:tr w:rsidR="00197301" w14:paraId="29638B71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56AA4A" w14:textId="46587891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9340" w14:textId="77777777" w:rsidR="00197301" w:rsidRPr="00836694" w:rsidRDefault="00197301" w:rsidP="00197301">
            <w:pPr>
              <w:shd w:val="clear" w:color="auto" w:fill="FFFFFF"/>
              <w:tabs>
                <w:tab w:val="left" w:pos="2619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Rozvaděč pro připojení zařízení </w:t>
            </w:r>
            <w:r w:rsidRPr="008366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k el. síti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EB32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BBB0D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3AC0D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848719276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848719276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FC1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59589343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1595893432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8191" w14:textId="5F674CCB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2136830516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2136830516"/>
          </w:p>
        </w:tc>
      </w:tr>
      <w:tr w:rsidR="00197301" w14:paraId="48E63EC6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939E0" w14:textId="2B4F45CB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lastRenderedPageBreak/>
              <w:t>85.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E3FB0" w14:textId="77777777" w:rsidR="00197301" w:rsidRPr="00836694" w:rsidRDefault="00197301" w:rsidP="00197301">
            <w:pPr>
              <w:shd w:val="clear" w:color="auto" w:fill="FFFFFF"/>
              <w:tabs>
                <w:tab w:val="left" w:pos="2619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 w:rsidRPr="008366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1 ks záložní zdroj ovládacích konzol pro ukončení </w:t>
            </w:r>
            <w:r w:rsidRPr="00836694">
              <w:rPr>
                <w:rFonts w:ascii="Times New Roman" w:hAnsi="Times New Roman"/>
                <w:b/>
                <w:bCs/>
                <w:color w:val="000000"/>
                <w:spacing w:val="-2"/>
                <w:sz w:val="20"/>
                <w:szCs w:val="20"/>
              </w:rPr>
              <w:t xml:space="preserve">datového provozu po dobu min. 5 </w:t>
            </w:r>
            <w:r w:rsidRPr="0083669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minut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F96A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0D02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DD3BB" w14:textId="77777777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236027302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</w:p>
          <w:p w14:paraId="09B063C9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…….minut</w:t>
            </w:r>
            <w:permEnd w:id="236027302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C7FF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56606595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56606595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6166" w14:textId="0A98CB59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201215737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201215737"/>
          </w:p>
        </w:tc>
      </w:tr>
      <w:tr w:rsidR="00197301" w14:paraId="290E88CE" w14:textId="77777777" w:rsidTr="00342CCD">
        <w:trPr>
          <w:trHeight w:val="818"/>
          <w:jc w:val="center"/>
        </w:trPr>
        <w:tc>
          <w:tcPr>
            <w:tcW w:w="71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1F06" w14:textId="64EC10D5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MS Mincho" w:hAnsi="Times New Roman"/>
                <w:b/>
                <w:color w:val="000000"/>
                <w:sz w:val="20"/>
                <w:szCs w:val="20"/>
              </w:rPr>
              <w:t>86.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1500" w14:textId="77777777" w:rsidR="00197301" w:rsidRPr="00836694" w:rsidRDefault="00197301" w:rsidP="00197301">
            <w:pPr>
              <w:shd w:val="clear" w:color="auto" w:fill="FFFFFF"/>
              <w:tabs>
                <w:tab w:val="left" w:pos="2619"/>
              </w:tabs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  <w:t>Držák</w:t>
            </w:r>
            <w:r w:rsidRPr="00836694">
              <w:rPr>
                <w:rFonts w:ascii="Times New Roman" w:hAnsi="Times New Roman"/>
                <w:b/>
                <w:bCs/>
                <w:color w:val="000000"/>
                <w:spacing w:val="-1"/>
                <w:sz w:val="20"/>
                <w:szCs w:val="20"/>
              </w:rPr>
              <w:t xml:space="preserve"> pro bočné snímky na stole   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48973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požadováno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28F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90F73">
              <w:rPr>
                <w:rFonts w:ascii="Times New Roman" w:eastAsia="Times New Roman" w:hAnsi="Times New Roman"/>
                <w:b/>
                <w:sz w:val="20"/>
                <w:szCs w:val="20"/>
              </w:rPr>
              <w:t>absolutní</w:t>
            </w:r>
            <w:r w:rsidRPr="00990F73">
              <w:rPr>
                <w:rFonts w:ascii="Times New Roman" w:eastAsia="Times New Roman" w:hAnsi="Times New Roman"/>
                <w:sz w:val="20"/>
                <w:szCs w:val="20"/>
              </w:rPr>
              <w:t>, dále nehodnocený požadavek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635C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183631924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ano – ne</w:t>
            </w:r>
            <w:permEnd w:id="183631924"/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B157" w14:textId="77777777" w:rsidR="00197301" w:rsidRPr="00990F73" w:rsidRDefault="00197301" w:rsidP="00197301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color w:val="000000"/>
                <w:sz w:val="20"/>
                <w:szCs w:val="20"/>
              </w:rPr>
            </w:pPr>
            <w:permStart w:id="337776540" w:edGrp="everyone"/>
            <w:r w:rsidRPr="00990F73">
              <w:rPr>
                <w:rFonts w:ascii="Times New Roman" w:eastAsia="MS Mincho" w:hAnsi="Times New Roman"/>
                <w:color w:val="000000"/>
                <w:sz w:val="20"/>
                <w:szCs w:val="20"/>
              </w:rPr>
              <w:t>………</w:t>
            </w:r>
            <w:permEnd w:id="337776540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262D" w14:textId="19CD45CA" w:rsidR="00197301" w:rsidRDefault="00197301" w:rsidP="0019730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</w:pPr>
            <w:permStart w:id="1677927101" w:edGrp="everyone"/>
            <w:r>
              <w:rPr>
                <w:rFonts w:ascii="Times New Roman" w:eastAsia="MS Mincho" w:hAnsi="Times New Roman" w:cs="Times New Roman"/>
                <w:color w:val="000000"/>
                <w:sz w:val="20"/>
                <w:szCs w:val="20"/>
              </w:rPr>
              <w:t>……………</w:t>
            </w:r>
            <w:permEnd w:id="1677927101"/>
          </w:p>
        </w:tc>
      </w:tr>
    </w:tbl>
    <w:p w14:paraId="275BF5D3" w14:textId="77777777" w:rsidR="00CB5E7C" w:rsidRDefault="00CB5E7C" w:rsidP="00CB5E7C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586BA4" w14:textId="0140A08D" w:rsidR="00126B0F" w:rsidRPr="0044669B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4669B">
        <w:rPr>
          <w:rFonts w:ascii="Times New Roman" w:hAnsi="Times New Roman" w:cs="Times New Roman"/>
          <w:b/>
          <w:bCs/>
          <w:sz w:val="24"/>
          <w:szCs w:val="24"/>
          <w:u w:val="single"/>
        </w:rPr>
        <w:t>POKYNY K VYPLNĚNÍ TABULKY</w:t>
      </w:r>
    </w:p>
    <w:p w14:paraId="4B2636EA" w14:textId="381A345A" w:rsidR="00126B0F" w:rsidRDefault="00126B0F" w:rsidP="00126B0F">
      <w:pPr>
        <w:pStyle w:val="Styl2"/>
        <w:tabs>
          <w:tab w:val="clear" w:pos="567"/>
        </w:tabs>
        <w:spacing w:after="120"/>
        <w:ind w:left="426" w:firstLine="0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Úpravy v dokumentu jsou zadavatelem omezeny – volně upravovány mohou být pouze vybrané části dokumentu (sloupce č. V</w:t>
      </w:r>
      <w:r w:rsidR="00C252A5">
        <w:rPr>
          <w:b w:val="0"/>
          <w:bCs w:val="0"/>
          <w:u w:val="none"/>
        </w:rPr>
        <w:t xml:space="preserve"> </w:t>
      </w:r>
      <w:r>
        <w:rPr>
          <w:b w:val="0"/>
          <w:bCs w:val="0"/>
          <w:u w:val="none"/>
        </w:rPr>
        <w:t>a č. VI):</w:t>
      </w:r>
    </w:p>
    <w:p w14:paraId="14157BAA" w14:textId="61B2F7ED" w:rsidR="00126B0F" w:rsidRDefault="00126B0F" w:rsidP="00176888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do sloupce č. V. uvedou účastníci reálné údaje k nabízenému plnění (ve vhodných případech); u některých parametrů jsou údaje zadavatelem předdefinovány</w:t>
      </w:r>
    </w:p>
    <w:p w14:paraId="1735D545" w14:textId="4C1E5671" w:rsidR="00126B0F" w:rsidRPr="000818DD" w:rsidRDefault="00126B0F" w:rsidP="000818DD">
      <w:pPr>
        <w:pStyle w:val="Styl2"/>
        <w:numPr>
          <w:ilvl w:val="0"/>
          <w:numId w:val="3"/>
        </w:numPr>
        <w:tabs>
          <w:tab w:val="clear" w:pos="567"/>
          <w:tab w:val="left" w:pos="851"/>
        </w:tabs>
        <w:spacing w:after="120"/>
        <w:ind w:left="851" w:hanging="425"/>
        <w:rPr>
          <w:i/>
          <w:iCs/>
          <w:u w:val="none"/>
        </w:rPr>
      </w:pPr>
      <w:r>
        <w:rPr>
          <w:b w:val="0"/>
          <w:bCs w:val="0"/>
          <w:u w:val="none"/>
        </w:rPr>
        <w:t xml:space="preserve">do sloupce č. VI. uvedou účastníci informace, kde v nabídce jsou údaje, uvedené v </w:t>
      </w:r>
      <w:r w:rsidRPr="000818DD">
        <w:rPr>
          <w:b w:val="0"/>
          <w:bCs w:val="0"/>
          <w:u w:val="none"/>
        </w:rPr>
        <w:t xml:space="preserve">sloupci č. V, prokazovány </w:t>
      </w:r>
      <w:bookmarkStart w:id="8" w:name="_Hlk116896671"/>
      <w:r w:rsidRPr="000818DD">
        <w:rPr>
          <w:b w:val="0"/>
          <w:bCs w:val="0"/>
          <w:u w:val="none"/>
        </w:rPr>
        <w:t>(</w:t>
      </w:r>
      <w:r w:rsidR="00E360A7" w:rsidRPr="000818DD">
        <w:rPr>
          <w:b w:val="0"/>
          <w:bCs w:val="0"/>
          <w:u w:val="none"/>
        </w:rPr>
        <w:t xml:space="preserve">u nabízených technických parametrů MUSÍ účastníci odkazovat na </w:t>
      </w:r>
      <w:r w:rsidR="001625D7" w:rsidRPr="000818DD">
        <w:rPr>
          <w:b w:val="0"/>
          <w:bCs w:val="0"/>
          <w:u w:val="none"/>
        </w:rPr>
        <w:t>informace a údaje</w:t>
      </w:r>
      <w:r w:rsidRPr="000818DD">
        <w:rPr>
          <w:b w:val="0"/>
          <w:bCs w:val="0"/>
          <w:u w:val="none"/>
        </w:rPr>
        <w:t xml:space="preserve"> </w:t>
      </w:r>
      <w:r w:rsidRPr="000818DD">
        <w:rPr>
          <w:u w:val="none"/>
        </w:rPr>
        <w:t>v produktových materiálech</w:t>
      </w:r>
      <w:r w:rsidRPr="000818DD">
        <w:rPr>
          <w:b w:val="0"/>
          <w:bCs w:val="0"/>
          <w:u w:val="none"/>
        </w:rPr>
        <w:t xml:space="preserve"> </w:t>
      </w:r>
      <w:bookmarkEnd w:id="8"/>
      <w:r w:rsidRPr="000818DD">
        <w:rPr>
          <w:b w:val="0"/>
          <w:bCs w:val="0"/>
          <w:u w:val="none"/>
        </w:rPr>
        <w:t>– tyto materiály musí být součástí nabídky</w:t>
      </w:r>
      <w:r w:rsidR="00B32B8D" w:rsidRPr="000818DD">
        <w:rPr>
          <w:b w:val="0"/>
          <w:bCs w:val="0"/>
          <w:u w:val="none"/>
        </w:rPr>
        <w:t xml:space="preserve"> - </w:t>
      </w:r>
      <w:r w:rsidR="00336A36" w:rsidRPr="000818DD">
        <w:rPr>
          <w:b w:val="0"/>
          <w:bCs w:val="0"/>
          <w:u w:val="none"/>
        </w:rPr>
        <w:t xml:space="preserve">viz požadavek na produktové materiály v čl. 11.1.1 písm. a) </w:t>
      </w:r>
      <w:r w:rsidR="005D49AA" w:rsidRPr="000818DD">
        <w:rPr>
          <w:b w:val="0"/>
          <w:bCs w:val="0"/>
          <w:u w:val="none"/>
        </w:rPr>
        <w:t>výzvy k podání nabídek</w:t>
      </w:r>
      <w:r w:rsidR="00336A36" w:rsidRPr="000818DD">
        <w:rPr>
          <w:b w:val="0"/>
          <w:bCs w:val="0"/>
          <w:u w:val="none"/>
        </w:rPr>
        <w:t xml:space="preserve">). </w:t>
      </w:r>
    </w:p>
    <w:p w14:paraId="07436780" w14:textId="77777777" w:rsidR="00FF7BE0" w:rsidRPr="00FF7BE0" w:rsidRDefault="00126B0F" w:rsidP="000818DD">
      <w:pPr>
        <w:tabs>
          <w:tab w:val="left" w:pos="851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Zadavatel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upozorňuje</w:t>
      </w:r>
      <w:r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že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 případě neprokázání splnění uváděných technických parametrů nabízeného plnění (ve vztahu k nepodkročitelným technickým požadavkům) v příslušných produktových materiálech je zadavatel oprávněn takový požadavek považovat za neprokázaný tj. 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nesplněný</w:t>
      </w:r>
      <w:r w:rsidR="00FF7BE0" w:rsidRPr="000818DD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D381BEE" w14:textId="77777777" w:rsidR="00DD1D5A" w:rsidRDefault="00DD1D5A" w:rsidP="00DD1D5A">
      <w:p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10445EB" w14:textId="3636BE87" w:rsidR="00126B0F" w:rsidRPr="00D762D2" w:rsidRDefault="00126B0F" w:rsidP="00176888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62D2">
        <w:rPr>
          <w:rFonts w:ascii="Times New Roman" w:hAnsi="Times New Roman" w:cs="Times New Roman"/>
          <w:b/>
          <w:bCs/>
          <w:sz w:val="24"/>
          <w:szCs w:val="24"/>
          <w:u w:val="single"/>
        </w:rPr>
        <w:t>OSTATNÍ POŽADAVKY K TECHNICKÉ SPECIFIKACI</w:t>
      </w:r>
    </w:p>
    <w:p w14:paraId="1BFB025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Zaškolení:</w:t>
      </w:r>
    </w:p>
    <w:p w14:paraId="07969A42" w14:textId="45EABC7D" w:rsidR="00126B0F" w:rsidRDefault="00126B0F" w:rsidP="00126B0F">
      <w:pPr>
        <w:spacing w:after="12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71620">
        <w:rPr>
          <w:rFonts w:ascii="Times New Roman" w:eastAsia="Times New Roman" w:hAnsi="Times New Roman" w:cs="Times New Roman"/>
          <w:sz w:val="24"/>
          <w:szCs w:val="24"/>
        </w:rPr>
        <w:t xml:space="preserve">Kompletní podpora pracoviště pro získání erudice v práci s novým zařízením v min. rozsahu </w:t>
      </w:r>
      <w:r w:rsidR="00571620" w:rsidRPr="00571620">
        <w:rPr>
          <w:rFonts w:ascii="Times New Roman" w:eastAsia="Times New Roman" w:hAnsi="Times New Roman" w:cs="Times New Roman"/>
          <w:sz w:val="24"/>
          <w:szCs w:val="24"/>
        </w:rPr>
        <w:t>2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pracovn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>í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ch</w:t>
      </w:r>
      <w:r w:rsidR="008C55BF" w:rsidRPr="005716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71620">
        <w:rPr>
          <w:rFonts w:ascii="Times New Roman" w:eastAsia="Times New Roman" w:hAnsi="Times New Roman" w:cs="Times New Roman"/>
          <w:sz w:val="24"/>
          <w:szCs w:val="24"/>
        </w:rPr>
        <w:t>dn</w:t>
      </w:r>
      <w:r w:rsidR="007423D7" w:rsidRPr="00571620">
        <w:rPr>
          <w:rFonts w:ascii="Times New Roman" w:eastAsia="Times New Roman" w:hAnsi="Times New Roman" w:cs="Times New Roman"/>
          <w:sz w:val="24"/>
          <w:szCs w:val="24"/>
        </w:rPr>
        <w:t>ů</w:t>
      </w:r>
    </w:p>
    <w:p w14:paraId="37A8873E" w14:textId="77777777" w:rsidR="00126B0F" w:rsidRDefault="00126B0F" w:rsidP="00126B0F">
      <w:pPr>
        <w:numPr>
          <w:ilvl w:val="0"/>
          <w:numId w:val="1"/>
        </w:numPr>
        <w:spacing w:after="0" w:line="240" w:lineRule="auto"/>
        <w:ind w:left="709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Ostatní </w:t>
      </w:r>
      <w:r w:rsidR="00DD1D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technické podmínky na součásti nabídky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</w:p>
    <w:p w14:paraId="57592CA0" w14:textId="77777777" w:rsidR="00126B0F" w:rsidRDefault="00126B0F" w:rsidP="00126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Účastník zadávacího řízení v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nabídce</w:t>
      </w:r>
      <w:r w:rsidR="00F4734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k celému nabízenému plnění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předloží:</w:t>
      </w:r>
    </w:p>
    <w:p w14:paraId="1311E938" w14:textId="77777777" w:rsidR="00126B0F" w:rsidRPr="002D39D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produktové materiály,</w:t>
      </w:r>
      <w:r w:rsidRPr="00D63E4E">
        <w:rPr>
          <w:rFonts w:ascii="Times New Roman" w:hAnsi="Times New Roman" w:cs="Times New Roman"/>
          <w:b/>
          <w:sz w:val="24"/>
          <w:szCs w:val="24"/>
        </w:rPr>
        <w:t xml:space="preserve"> které budou zadavateli sloužit ke kontrole splnění technických parametrů</w:t>
      </w:r>
      <w:r w:rsidR="00336A36">
        <w:rPr>
          <w:rFonts w:ascii="Times New Roman" w:hAnsi="Times New Roman" w:cs="Times New Roman"/>
          <w:b/>
          <w:sz w:val="24"/>
          <w:szCs w:val="24"/>
        </w:rPr>
        <w:t xml:space="preserve"> nabízeného plnění, uváděných dodavatelem v nabídce</w:t>
      </w:r>
      <w:r w:rsidRPr="00D63E4E">
        <w:rPr>
          <w:rFonts w:ascii="Times New Roman" w:hAnsi="Times New Roman" w:cs="Times New Roman"/>
          <w:b/>
          <w:sz w:val="24"/>
          <w:szCs w:val="24"/>
        </w:rPr>
        <w:t>.</w:t>
      </w:r>
    </w:p>
    <w:p w14:paraId="312CBCD2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návody k obsluze/uživatelskou příručku/návody k použití v českém jazyce dle platné legislativy </w:t>
      </w:r>
    </w:p>
    <w:p w14:paraId="1C5495F7" w14:textId="77777777" w:rsidR="00126B0F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kopii prohlášení o shodě k nabízenému plnění v českém jazyce,</w:t>
      </w:r>
    </w:p>
    <w:p w14:paraId="7409D7C1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36BD">
        <w:rPr>
          <w:rFonts w:ascii="Times New Roman" w:hAnsi="Times New Roman" w:cs="Times New Roman"/>
          <w:b/>
          <w:sz w:val="24"/>
          <w:szCs w:val="24"/>
        </w:rPr>
        <w:t>osvědčení prokazující způsobilost dodavatele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 event. způsobilost jiné osoby provádět </w:t>
      </w:r>
      <w:r>
        <w:rPr>
          <w:rFonts w:ascii="Times New Roman" w:hAnsi="Times New Roman" w:cs="Times New Roman"/>
          <w:bCs/>
          <w:sz w:val="24"/>
          <w:szCs w:val="24"/>
        </w:rPr>
        <w:t xml:space="preserve">distribuci a </w:t>
      </w:r>
      <w:r w:rsidRPr="009836BD">
        <w:rPr>
          <w:rFonts w:ascii="Times New Roman" w:hAnsi="Times New Roman" w:cs="Times New Roman"/>
          <w:bCs/>
          <w:sz w:val="24"/>
          <w:szCs w:val="24"/>
        </w:rPr>
        <w:t xml:space="preserve">komplexní záruční i pozáruční zabezpečení na </w:t>
      </w:r>
      <w:r>
        <w:rPr>
          <w:rFonts w:ascii="Times New Roman" w:hAnsi="Times New Roman" w:cs="Times New Roman"/>
          <w:bCs/>
          <w:sz w:val="24"/>
          <w:szCs w:val="24"/>
        </w:rPr>
        <w:t>nabízeném plnění</w:t>
      </w:r>
      <w:r w:rsidR="00D63E4E">
        <w:rPr>
          <w:rFonts w:ascii="Times New Roman" w:hAnsi="Times New Roman" w:cs="Times New Roman"/>
          <w:bCs/>
          <w:sz w:val="24"/>
          <w:szCs w:val="24"/>
        </w:rPr>
        <w:t xml:space="preserve"> dle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Cs/>
          <w:sz w:val="24"/>
          <w:szCs w:val="24"/>
        </w:rPr>
        <w:t>platné legislativy (např. autorizace od výrobce);</w:t>
      </w:r>
      <w:r w:rsidRPr="009836B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38A6FBB4" w14:textId="77777777" w:rsidR="00126B0F" w:rsidRPr="009836BD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registraci osoby k distribuci zdravotnických prostředků u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>Státního ústavu pro kontrolu léčiv</w:t>
      </w:r>
      <w:r w:rsidRPr="009836BD">
        <w:rPr>
          <w:rFonts w:ascii="Times New Roman" w:hAnsi="Times New Roman" w:cs="Times New Roman"/>
          <w:snapToGrid w:val="0"/>
          <w:sz w:val="24"/>
          <w:szCs w:val="24"/>
        </w:rPr>
        <w:t xml:space="preserve"> (dle platné legislativy)</w:t>
      </w:r>
    </w:p>
    <w:p w14:paraId="7912F424" w14:textId="77777777" w:rsidR="00126B0F" w:rsidRPr="00EF0114" w:rsidRDefault="00126B0F" w:rsidP="00176888">
      <w:pPr>
        <w:numPr>
          <w:ilvl w:val="0"/>
          <w:numId w:val="2"/>
        </w:numPr>
        <w:spacing w:after="0" w:line="240" w:lineRule="auto"/>
        <w:ind w:left="1276" w:hanging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 vztahu k</w:t>
      </w:r>
      <w:r w:rsidR="00B70200">
        <w:rPr>
          <w:rFonts w:ascii="Times New Roman" w:hAnsi="Times New Roman" w:cs="Times New Roman"/>
          <w:b/>
          <w:sz w:val="24"/>
          <w:szCs w:val="24"/>
        </w:rPr>
        <w:t xml:space="preserve"> celému </w:t>
      </w:r>
      <w:r>
        <w:rPr>
          <w:rFonts w:ascii="Times New Roman" w:hAnsi="Times New Roman" w:cs="Times New Roman"/>
          <w:b/>
          <w:sz w:val="24"/>
          <w:szCs w:val="24"/>
        </w:rPr>
        <w:t xml:space="preserve">nabízenému plnění </w:t>
      </w:r>
      <w:r w:rsidRPr="009836BD">
        <w:rPr>
          <w:rFonts w:ascii="Times New Roman" w:hAnsi="Times New Roman" w:cs="Times New Roman"/>
          <w:b/>
          <w:sz w:val="24"/>
          <w:szCs w:val="24"/>
        </w:rPr>
        <w:t xml:space="preserve">registraci osoby provádějící servis zdravotnických prostředků </w:t>
      </w:r>
      <w:r w:rsidRPr="009836BD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Státního ústavu pro kontrolu léčiv </w:t>
      </w:r>
      <w:r w:rsidRPr="009836BD">
        <w:rPr>
          <w:rFonts w:ascii="Times New Roman" w:hAnsi="Times New Roman" w:cs="Times New Roman"/>
          <w:bCs/>
          <w:snapToGrid w:val="0"/>
          <w:sz w:val="24"/>
          <w:szCs w:val="24"/>
        </w:rPr>
        <w:t>(dle platné legislativy)</w:t>
      </w:r>
    </w:p>
    <w:p w14:paraId="672CFB6B" w14:textId="496429FD" w:rsidR="00126B0F" w:rsidRPr="00104191" w:rsidRDefault="00CE6148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6"/>
          <w:szCs w:val="6"/>
        </w:rPr>
      </w:pPr>
      <w:bookmarkStart w:id="9" w:name="_Hlk178160930"/>
      <w:r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p</w:t>
      </w:r>
      <w:r w:rsidR="00EF011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rohlášení výrobce o kybernetické bezpečnosti MDS2</w:t>
      </w:r>
      <w:r w:rsidR="00E00ED4" w:rsidRPr="00C7039A">
        <w:rPr>
          <w:rFonts w:ascii="Times New Roman" w:hAnsi="Times New Roman" w:cs="Times New Roman"/>
          <w:b/>
          <w:bCs/>
          <w:snapToGrid w:val="0"/>
          <w:sz w:val="24"/>
          <w:szCs w:val="24"/>
        </w:rPr>
        <w:t>,</w:t>
      </w:r>
      <w:r w:rsidR="00E00ED4">
        <w:rPr>
          <w:rFonts w:ascii="Times New Roman" w:hAnsi="Times New Roman" w:cs="Times New Roman"/>
          <w:snapToGrid w:val="0"/>
          <w:sz w:val="24"/>
          <w:szCs w:val="24"/>
        </w:rPr>
        <w:t xml:space="preserve"> pokud jej výrobce </w:t>
      </w:r>
      <w:r w:rsidR="009C0F66">
        <w:rPr>
          <w:rFonts w:ascii="Times New Roman" w:hAnsi="Times New Roman" w:cs="Times New Roman"/>
          <w:snapToGrid w:val="0"/>
          <w:sz w:val="24"/>
          <w:szCs w:val="24"/>
        </w:rPr>
        <w:t>vydává</w:t>
      </w:r>
    </w:p>
    <w:p w14:paraId="54EDC02D" w14:textId="5FF3C65C" w:rsidR="00104191" w:rsidRPr="00104191" w:rsidRDefault="00104191" w:rsidP="00BA0854">
      <w:pPr>
        <w:numPr>
          <w:ilvl w:val="0"/>
          <w:numId w:val="2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19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certifikát kompatibility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nabízených elektronických odpařovačů s nabízenými anesteziologickými přístroji, případně jiný adekvátní doklad</w:t>
      </w:r>
    </w:p>
    <w:bookmarkEnd w:id="9"/>
    <w:p w14:paraId="2EFCB958" w14:textId="77777777" w:rsidR="009C0F66" w:rsidRPr="00E00ED4" w:rsidRDefault="009C0F66" w:rsidP="009C0F66">
      <w:pPr>
        <w:spacing w:after="0" w:line="240" w:lineRule="auto"/>
        <w:ind w:left="1276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09D422C7" w14:textId="77777777" w:rsidR="00E00ED4" w:rsidRPr="00E00ED4" w:rsidRDefault="00E00ED4" w:rsidP="00E00ED4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14:paraId="43B618E7" w14:textId="5DCC7B68" w:rsidR="00126B0F" w:rsidRDefault="00126B0F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Podrobnosti</w:t>
      </w:r>
      <w:r w:rsidR="00336A36">
        <w:rPr>
          <w:rFonts w:ascii="Times New Roman" w:hAnsi="Times New Roman" w:cs="Times New Roman"/>
          <w:color w:val="000000"/>
          <w:sz w:val="24"/>
          <w:szCs w:val="24"/>
        </w:rPr>
        <w:t xml:space="preserve"> k požadavkům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jsou uvedeny v čl. 11 </w:t>
      </w:r>
      <w:r w:rsidR="00457100">
        <w:rPr>
          <w:rFonts w:ascii="Times New Roman" w:hAnsi="Times New Roman" w:cs="Times New Roman"/>
          <w:color w:val="000000"/>
          <w:sz w:val="24"/>
          <w:szCs w:val="24"/>
        </w:rPr>
        <w:t>předmětné zadávací dokumentace.</w:t>
      </w:r>
    </w:p>
    <w:p w14:paraId="473E8613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7D8247D" w14:textId="77777777" w:rsidR="00EF6F59" w:rsidRPr="00EF6F59" w:rsidRDefault="00EF6F59" w:rsidP="00126B0F">
      <w:pPr>
        <w:spacing w:after="0" w:line="240" w:lineRule="auto"/>
        <w:ind w:left="8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F283A66" w14:textId="77777777" w:rsidR="00EF6F59" w:rsidRPr="00EF6F59" w:rsidRDefault="00EF6F59" w:rsidP="00EF6F59">
      <w:pPr>
        <w:numPr>
          <w:ilvl w:val="0"/>
          <w:numId w:val="5"/>
        </w:numPr>
        <w:tabs>
          <w:tab w:val="left" w:pos="426"/>
        </w:tabs>
        <w:suppressAutoHyphens w:val="0"/>
        <w:spacing w:after="12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6F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Odhad životnosti:</w:t>
      </w:r>
    </w:p>
    <w:p w14:paraId="7DAA0AB1" w14:textId="616E182B" w:rsidR="00EF6F59" w:rsidRPr="00EF6F59" w:rsidRDefault="00A16022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022">
        <w:rPr>
          <w:rFonts w:ascii="Times New Roman" w:hAnsi="Times New Roman" w:cs="Times New Roman"/>
          <w:sz w:val="24"/>
          <w:szCs w:val="24"/>
        </w:rPr>
        <w:t>Kvalifikovaný odhad životnosti nabízeného plnění (</w:t>
      </w:r>
      <w:r w:rsidR="00457100">
        <w:rPr>
          <w:rFonts w:ascii="Times New Roman" w:hAnsi="Times New Roman" w:cs="Times New Roman"/>
          <w:sz w:val="24"/>
          <w:szCs w:val="24"/>
        </w:rPr>
        <w:t>skiagrafického systému</w:t>
      </w:r>
      <w:r w:rsidRPr="00A16022">
        <w:rPr>
          <w:rFonts w:ascii="Times New Roman" w:hAnsi="Times New Roman" w:cs="Times New Roman"/>
          <w:sz w:val="24"/>
          <w:szCs w:val="24"/>
        </w:rPr>
        <w:t>) v běžném provozu, vyjádřený v</w:t>
      </w:r>
      <w:r w:rsidR="009410BC">
        <w:rPr>
          <w:rFonts w:ascii="Times New Roman" w:hAnsi="Times New Roman" w:cs="Times New Roman"/>
          <w:sz w:val="24"/>
          <w:szCs w:val="24"/>
        </w:rPr>
        <w:t> odpovídajících měrných jednotkách (</w:t>
      </w:r>
      <w:r w:rsidRPr="00A16022">
        <w:rPr>
          <w:rFonts w:ascii="Times New Roman" w:hAnsi="Times New Roman" w:cs="Times New Roman"/>
          <w:sz w:val="24"/>
          <w:szCs w:val="24"/>
        </w:rPr>
        <w:t>rocích, měsících</w:t>
      </w:r>
      <w:r>
        <w:rPr>
          <w:rFonts w:ascii="Times New Roman" w:hAnsi="Times New Roman" w:cs="Times New Roman"/>
          <w:sz w:val="24"/>
          <w:szCs w:val="24"/>
        </w:rPr>
        <w:t>, hodinách provozu,</w:t>
      </w:r>
      <w:r w:rsidRPr="00A16022">
        <w:rPr>
          <w:rFonts w:ascii="Times New Roman" w:hAnsi="Times New Roman" w:cs="Times New Roman"/>
          <w:sz w:val="24"/>
          <w:szCs w:val="24"/>
        </w:rPr>
        <w:t xml:space="preserve"> v počtu provedených </w:t>
      </w:r>
      <w:r w:rsidR="00457100">
        <w:rPr>
          <w:rFonts w:ascii="Times New Roman" w:hAnsi="Times New Roman" w:cs="Times New Roman"/>
          <w:sz w:val="24"/>
          <w:szCs w:val="24"/>
        </w:rPr>
        <w:t>snímků</w:t>
      </w:r>
      <w:r>
        <w:rPr>
          <w:rFonts w:ascii="Times New Roman" w:hAnsi="Times New Roman" w:cs="Times New Roman"/>
          <w:sz w:val="24"/>
          <w:szCs w:val="24"/>
        </w:rPr>
        <w:t xml:space="preserve"> apod.</w:t>
      </w:r>
      <w:r w:rsidR="009410BC">
        <w:rPr>
          <w:rFonts w:ascii="Times New Roman" w:hAnsi="Times New Roman" w:cs="Times New Roman"/>
          <w:sz w:val="24"/>
          <w:szCs w:val="24"/>
        </w:rPr>
        <w:t>).</w:t>
      </w:r>
      <w:r w:rsidRPr="00A16022">
        <w:rPr>
          <w:rFonts w:ascii="Times New Roman" w:hAnsi="Times New Roman" w:cs="Times New Roman"/>
          <w:sz w:val="24"/>
          <w:szCs w:val="24"/>
        </w:rPr>
        <w:t xml:space="preserve"> Odhad by měl být podložen relevantní metodikou, jako jsou údaje výrobce, provozní zkušenosti, testovací protokoly nebo jiné doložitelné zdroje. Tento údaj slouží k posouzení dlouhodobé udržitelnosti nabízeného řešení a nebude považován za závaznou garanci životnosti.</w:t>
      </w:r>
    </w:p>
    <w:p w14:paraId="76352C5D" w14:textId="77150D3E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Odhad životnosti:</w:t>
      </w:r>
      <w:permStart w:id="749154164" w:edGrp="everyone"/>
      <w:r w:rsidRPr="00EF6F59">
        <w:rPr>
          <w:rFonts w:ascii="Times New Roman" w:hAnsi="Times New Roman" w:cs="Times New Roman"/>
          <w:b/>
          <w:sz w:val="24"/>
          <w:szCs w:val="24"/>
        </w:rPr>
        <w:t>…………………………...</w:t>
      </w:r>
      <w:permEnd w:id="749154164"/>
    </w:p>
    <w:p w14:paraId="70F3E71D" w14:textId="0E67C5E3" w:rsidR="00EF6F59" w:rsidRPr="00EF6F59" w:rsidRDefault="00EF6F59" w:rsidP="00EF6F59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F59">
        <w:rPr>
          <w:rFonts w:ascii="Times New Roman" w:hAnsi="Times New Roman" w:cs="Times New Roman"/>
          <w:b/>
          <w:sz w:val="24"/>
          <w:szCs w:val="24"/>
        </w:rPr>
        <w:t>Popis metodiky, ze které odhad vychází:</w:t>
      </w:r>
      <w:permStart w:id="129382913" w:edGrp="everyone"/>
      <w:r w:rsidRPr="00EF6F59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…………………………………………….</w:t>
      </w:r>
      <w:permEnd w:id="129382913"/>
    </w:p>
    <w:p w14:paraId="28250670" w14:textId="77777777" w:rsidR="00EF6F59" w:rsidRDefault="00EF6F59" w:rsidP="00126B0F">
      <w:pPr>
        <w:spacing w:after="0" w:line="240" w:lineRule="auto"/>
        <w:ind w:left="8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</w:pPr>
    </w:p>
    <w:p w14:paraId="3BE63860" w14:textId="7777777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0A0D8848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7E91BA79" w14:textId="77777777" w:rsidR="00352754" w:rsidRDefault="00352754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1384932B" w14:textId="77777777" w:rsidR="00457365" w:rsidRDefault="00457365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729C1B5" w14:textId="3D9EE359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77777777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permStart w:id="64671166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  <w:permEnd w:id="646711660"/>
    </w:p>
    <w:sectPr w:rsidR="00C65636" w:rsidSect="00D01AE0">
      <w:footerReference w:type="default" r:id="rId11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6690C" w14:textId="77777777" w:rsidR="005D7B72" w:rsidRDefault="005D7B72">
      <w:pPr>
        <w:spacing w:after="0" w:line="240" w:lineRule="auto"/>
      </w:pPr>
      <w:r>
        <w:separator/>
      </w:r>
    </w:p>
  </w:endnote>
  <w:endnote w:type="continuationSeparator" w:id="0">
    <w:p w14:paraId="6CA6543C" w14:textId="77777777" w:rsidR="005D7B72" w:rsidRDefault="005D7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7BB91" w14:textId="0C72BA37" w:rsidR="00342CCD" w:rsidRDefault="00342CCD" w:rsidP="00AC70A1">
    <w:pPr>
      <w:tabs>
        <w:tab w:val="center" w:pos="6096"/>
        <w:tab w:val="right" w:pos="9072"/>
      </w:tabs>
      <w:spacing w:after="0" w:line="240" w:lineRule="auto"/>
    </w:pP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r w:rsidRPr="00D02A73">
      <w:rPr>
        <w:rFonts w:ascii="Times New Roman" w:hAnsi="Times New Roman" w:cs="Times New Roman"/>
        <w:lang w:eastAsia="en-US"/>
      </w:rPr>
      <w:fldChar w:fldCharType="begin"/>
    </w:r>
    <w:r w:rsidRPr="00D02A73">
      <w:rPr>
        <w:rFonts w:ascii="Times New Roman" w:hAnsi="Times New Roman" w:cs="Times New Roman"/>
        <w:lang w:eastAsia="en-US"/>
      </w:rPr>
      <w:instrText>PAGE   \* MERGEFORMAT</w:instrText>
    </w:r>
    <w:r w:rsidRPr="00D02A73">
      <w:rPr>
        <w:rFonts w:ascii="Times New Roman" w:hAnsi="Times New Roman" w:cs="Times New Roman"/>
        <w:lang w:eastAsia="en-US"/>
      </w:rPr>
      <w:fldChar w:fldCharType="separate"/>
    </w:r>
    <w:r w:rsidR="00C34676">
      <w:rPr>
        <w:rFonts w:ascii="Times New Roman" w:hAnsi="Times New Roman" w:cs="Times New Roman"/>
        <w:noProof/>
        <w:lang w:eastAsia="en-US"/>
      </w:rPr>
      <w:t>5</w:t>
    </w:r>
    <w:r w:rsidRPr="00D02A73">
      <w:rPr>
        <w:rFonts w:ascii="Times New Roman" w:hAnsi="Times New Roman" w:cs="Times New Roman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C58D1" w14:textId="77777777" w:rsidR="005D7B72" w:rsidRDefault="005D7B72">
      <w:pPr>
        <w:spacing w:after="0" w:line="240" w:lineRule="auto"/>
      </w:pPr>
      <w:r>
        <w:separator/>
      </w:r>
    </w:p>
  </w:footnote>
  <w:footnote w:type="continuationSeparator" w:id="0">
    <w:p w14:paraId="0FB3A88B" w14:textId="77777777" w:rsidR="005D7B72" w:rsidRDefault="005D7B72">
      <w:pPr>
        <w:spacing w:after="0" w:line="240" w:lineRule="auto"/>
      </w:pPr>
      <w:r>
        <w:continuationSeparator/>
      </w:r>
    </w:p>
  </w:footnote>
  <w:footnote w:id="1">
    <w:p w14:paraId="755964C6" w14:textId="77777777" w:rsidR="00342CCD" w:rsidRDefault="00342CCD" w:rsidP="00E81770">
      <w:pPr>
        <w:pStyle w:val="Textpoznpodarou"/>
        <w:tabs>
          <w:tab w:val="left" w:pos="284"/>
        </w:tabs>
        <w:spacing w:after="0" w:line="240" w:lineRule="auto"/>
        <w:ind w:left="284" w:hanging="142"/>
      </w:pPr>
      <w:r>
        <w:rPr>
          <w:rStyle w:val="Znakypropoznmkupodarou"/>
          <w:rFonts w:ascii="Times New Roman" w:hAnsi="Times New Roman"/>
        </w:rPr>
        <w:footnoteRef/>
      </w:r>
      <w:r>
        <w:rPr>
          <w:rFonts w:ascii="Times New Roman" w:hAnsi="Times New Roman" w:cs="Times New Roman"/>
        </w:rPr>
        <w:tab/>
        <w:t>Vyplní dodavatel ve vhodných případech</w:t>
      </w:r>
    </w:p>
  </w:footnote>
  <w:footnote w:id="2">
    <w:p w14:paraId="017BFE30" w14:textId="77777777" w:rsidR="00342CCD" w:rsidRDefault="00342CCD" w:rsidP="00E81770">
      <w:pPr>
        <w:pStyle w:val="Textpoznpodarou"/>
        <w:tabs>
          <w:tab w:val="left" w:pos="284"/>
        </w:tabs>
        <w:spacing w:after="0" w:line="240" w:lineRule="auto"/>
        <w:ind w:left="284" w:hanging="142"/>
        <w:jc w:val="both"/>
      </w:pPr>
      <w:r w:rsidRPr="008960F1">
        <w:rPr>
          <w:rStyle w:val="Znakypropoznmkupodarou"/>
          <w:rFonts w:ascii="Times New Roman" w:hAnsi="Times New Roman"/>
        </w:rPr>
        <w:footnoteRef/>
      </w:r>
      <w:r w:rsidRPr="008960F1">
        <w:tab/>
      </w:r>
      <w:r w:rsidRPr="008960F1">
        <w:rPr>
          <w:rFonts w:ascii="Times New Roman" w:hAnsi="Times New Roman" w:cs="Times New Roman"/>
        </w:rPr>
        <w:t xml:space="preserve">Strana/oddíl nabídky; u modře označených požadavků je nezbytné uvést odkaz na stranu/oddíl v produktových materiálech (produkt data – originální technické listy, návody k obsluze/uživatelské příručky, informační letáky, fotografie atd.); </w:t>
      </w:r>
      <w:r w:rsidRPr="008960F1">
        <w:rPr>
          <w:rFonts w:ascii="Times New Roman" w:hAnsi="Times New Roman" w:cs="Times New Roman"/>
          <w:b/>
          <w:bCs/>
        </w:rPr>
        <w:t>není možné odkazovat na prostý popis nabízeného plnění!!!</w:t>
      </w:r>
    </w:p>
  </w:footnote>
  <w:footnote w:id="3">
    <w:p w14:paraId="0CD32D77" w14:textId="77777777" w:rsidR="00342CCD" w:rsidRPr="00A60FEF" w:rsidRDefault="00342CCD" w:rsidP="00E81770">
      <w:pPr>
        <w:pStyle w:val="Textpoznpodarou"/>
        <w:spacing w:after="0" w:line="240" w:lineRule="auto"/>
        <w:rPr>
          <w:rFonts w:ascii="Times New Roman" w:hAnsi="Times New Roman"/>
        </w:rPr>
      </w:pPr>
      <w:r w:rsidRPr="00A60FEF">
        <w:rPr>
          <w:rStyle w:val="Znakapoznpodarou"/>
          <w:rFonts w:ascii="Times New Roman" w:hAnsi="Times New Roman"/>
        </w:rPr>
        <w:footnoteRef/>
      </w:r>
      <w:r w:rsidRPr="00A60FEF">
        <w:rPr>
          <w:rFonts w:ascii="Times New Roman" w:hAnsi="Times New Roman"/>
        </w:rPr>
        <w:t xml:space="preserve"> Zadavatel nepřipouští úpravu elektroinstalace</w:t>
      </w:r>
    </w:p>
  </w:footnote>
  <w:footnote w:id="4">
    <w:p w14:paraId="1C83E049" w14:textId="77777777" w:rsidR="00342CCD" w:rsidRDefault="00342CCD" w:rsidP="00E81770">
      <w:pPr>
        <w:pStyle w:val="Textpoznpodarou"/>
        <w:spacing w:after="0" w:line="240" w:lineRule="auto"/>
      </w:pPr>
      <w:r w:rsidRPr="00A60FEF">
        <w:rPr>
          <w:rStyle w:val="Znakapoznpodarou"/>
          <w:rFonts w:ascii="Times New Roman" w:hAnsi="Times New Roman"/>
        </w:rPr>
        <w:footnoteRef/>
      </w:r>
      <w:r w:rsidRPr="00A60FEF">
        <w:rPr>
          <w:rFonts w:ascii="Times New Roman" w:hAnsi="Times New Roman"/>
        </w:rPr>
        <w:t xml:space="preserve"> Zadavatel nepřipouští úpravu elektroinstalace</w:t>
      </w:r>
    </w:p>
  </w:footnote>
  <w:footnote w:id="5">
    <w:p w14:paraId="0A401C63" w14:textId="77777777" w:rsidR="00342CCD" w:rsidRDefault="00342CCD" w:rsidP="00E81770">
      <w:pPr>
        <w:pStyle w:val="Textpoznpodarou"/>
        <w:spacing w:after="0" w:line="240" w:lineRule="auto"/>
        <w:ind w:left="142" w:hanging="142"/>
      </w:pPr>
      <w:r>
        <w:rPr>
          <w:rStyle w:val="Znakapoznpodarou"/>
        </w:rPr>
        <w:footnoteRef/>
      </w:r>
      <w:r>
        <w:t xml:space="preserve"> </w:t>
      </w:r>
      <w:r w:rsidRPr="00A60FEF">
        <w:rPr>
          <w:rFonts w:ascii="Times New Roman" w:hAnsi="Times New Roman"/>
        </w:rPr>
        <w:t>požadovaná odolnost musí být prokázána doložením protokolu z testování event. jiného adekvátního dokladu vydaného osobou</w:t>
      </w:r>
      <w:r>
        <w:rPr>
          <w:rFonts w:ascii="Times New Roman" w:hAnsi="Times New Roman"/>
        </w:rPr>
        <w:t xml:space="preserve"> </w:t>
      </w:r>
      <w:r w:rsidRPr="00445A7B">
        <w:rPr>
          <w:rFonts w:ascii="Times New Roman" w:hAnsi="Times New Roman"/>
        </w:rPr>
        <w:t>oprávněnou</w:t>
      </w:r>
      <w:r>
        <w:rPr>
          <w:rFonts w:ascii="Times New Roman" w:hAnsi="Times New Roman"/>
        </w:rPr>
        <w:t xml:space="preserve"> k testování odolnosti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21B0349"/>
    <w:multiLevelType w:val="hybridMultilevel"/>
    <w:tmpl w:val="539AABB2"/>
    <w:lvl w:ilvl="0" w:tplc="C0CCFE24">
      <w:start w:val="1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0DF516C7"/>
    <w:multiLevelType w:val="hybridMultilevel"/>
    <w:tmpl w:val="9A08C9B4"/>
    <w:lvl w:ilvl="0" w:tplc="D65E4E7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3FD"/>
    <w:multiLevelType w:val="hybridMultilevel"/>
    <w:tmpl w:val="FFF0533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9CF54EA"/>
    <w:multiLevelType w:val="hybridMultilevel"/>
    <w:tmpl w:val="8054A9EE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970DE1"/>
    <w:multiLevelType w:val="hybridMultilevel"/>
    <w:tmpl w:val="538A45CE"/>
    <w:lvl w:ilvl="0" w:tplc="FC2CD0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C06D0F"/>
    <w:multiLevelType w:val="hybridMultilevel"/>
    <w:tmpl w:val="40ECEEDC"/>
    <w:lvl w:ilvl="0" w:tplc="8BC0EF62">
      <w:start w:val="1"/>
      <w:numFmt w:val="lowerLetter"/>
      <w:lvlText w:val="%1)"/>
      <w:lvlJc w:val="left"/>
      <w:pPr>
        <w:ind w:left="720" w:hanging="360"/>
      </w:pPr>
      <w:rPr>
        <w:rFonts w:eastAsia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604FC"/>
    <w:multiLevelType w:val="hybridMultilevel"/>
    <w:tmpl w:val="7458E9E0"/>
    <w:lvl w:ilvl="0" w:tplc="BAD03E14">
      <w:start w:val="1"/>
      <w:numFmt w:val="lowerLetter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8E1A03"/>
    <w:multiLevelType w:val="hybridMultilevel"/>
    <w:tmpl w:val="89B0B3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301F8"/>
    <w:multiLevelType w:val="hybridMultilevel"/>
    <w:tmpl w:val="7A78AB6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5196E33"/>
    <w:multiLevelType w:val="hybridMultilevel"/>
    <w:tmpl w:val="DF2A1100"/>
    <w:lvl w:ilvl="0" w:tplc="490E0E52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6472727"/>
    <w:multiLevelType w:val="hybridMultilevel"/>
    <w:tmpl w:val="57A25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4C4176"/>
    <w:multiLevelType w:val="hybridMultilevel"/>
    <w:tmpl w:val="D6483326"/>
    <w:lvl w:ilvl="0" w:tplc="AACA7B8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D2E50"/>
    <w:multiLevelType w:val="hybridMultilevel"/>
    <w:tmpl w:val="76FE4E04"/>
    <w:lvl w:ilvl="0" w:tplc="C3924D8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9F81AB6"/>
    <w:multiLevelType w:val="hybridMultilevel"/>
    <w:tmpl w:val="F23CB1D2"/>
    <w:lvl w:ilvl="0" w:tplc="3CD298C2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24" w15:restartNumberingAfterBreak="0">
    <w:nsid w:val="3C4F68F8"/>
    <w:multiLevelType w:val="hybridMultilevel"/>
    <w:tmpl w:val="965829E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202C"/>
    <w:multiLevelType w:val="hybridMultilevel"/>
    <w:tmpl w:val="13340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57A0A"/>
    <w:multiLevelType w:val="hybridMultilevel"/>
    <w:tmpl w:val="544C7F06"/>
    <w:lvl w:ilvl="0" w:tplc="FAE49A2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A524F"/>
    <w:multiLevelType w:val="hybridMultilevel"/>
    <w:tmpl w:val="B7F82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D3C61"/>
    <w:multiLevelType w:val="hybridMultilevel"/>
    <w:tmpl w:val="4972E7EC"/>
    <w:lvl w:ilvl="0" w:tplc="9D622380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4" w:hanging="360"/>
      </w:pPr>
    </w:lvl>
    <w:lvl w:ilvl="2" w:tplc="0405001B" w:tentative="1">
      <w:start w:val="1"/>
      <w:numFmt w:val="lowerRoman"/>
      <w:lvlText w:val="%3."/>
      <w:lvlJc w:val="right"/>
      <w:pPr>
        <w:ind w:left="1834" w:hanging="180"/>
      </w:pPr>
    </w:lvl>
    <w:lvl w:ilvl="3" w:tplc="0405000F" w:tentative="1">
      <w:start w:val="1"/>
      <w:numFmt w:val="decimal"/>
      <w:lvlText w:val="%4."/>
      <w:lvlJc w:val="left"/>
      <w:pPr>
        <w:ind w:left="2554" w:hanging="360"/>
      </w:pPr>
    </w:lvl>
    <w:lvl w:ilvl="4" w:tplc="04050019" w:tentative="1">
      <w:start w:val="1"/>
      <w:numFmt w:val="lowerLetter"/>
      <w:lvlText w:val="%5."/>
      <w:lvlJc w:val="left"/>
      <w:pPr>
        <w:ind w:left="3274" w:hanging="360"/>
      </w:pPr>
    </w:lvl>
    <w:lvl w:ilvl="5" w:tplc="0405001B" w:tentative="1">
      <w:start w:val="1"/>
      <w:numFmt w:val="lowerRoman"/>
      <w:lvlText w:val="%6."/>
      <w:lvlJc w:val="right"/>
      <w:pPr>
        <w:ind w:left="3994" w:hanging="180"/>
      </w:pPr>
    </w:lvl>
    <w:lvl w:ilvl="6" w:tplc="0405000F" w:tentative="1">
      <w:start w:val="1"/>
      <w:numFmt w:val="decimal"/>
      <w:lvlText w:val="%7."/>
      <w:lvlJc w:val="left"/>
      <w:pPr>
        <w:ind w:left="4714" w:hanging="360"/>
      </w:pPr>
    </w:lvl>
    <w:lvl w:ilvl="7" w:tplc="04050019" w:tentative="1">
      <w:start w:val="1"/>
      <w:numFmt w:val="lowerLetter"/>
      <w:lvlText w:val="%8."/>
      <w:lvlJc w:val="left"/>
      <w:pPr>
        <w:ind w:left="5434" w:hanging="360"/>
      </w:pPr>
    </w:lvl>
    <w:lvl w:ilvl="8" w:tplc="040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9" w15:restartNumberingAfterBreak="0">
    <w:nsid w:val="4E6E28AF"/>
    <w:multiLevelType w:val="hybridMultilevel"/>
    <w:tmpl w:val="2C6EE48A"/>
    <w:lvl w:ilvl="0" w:tplc="B6C0643E">
      <w:start w:val="1"/>
      <w:numFmt w:val="decimal"/>
      <w:lvlText w:val="%1"/>
      <w:lvlJc w:val="left"/>
      <w:pPr>
        <w:ind w:left="1440" w:hanging="360"/>
      </w:pPr>
      <w:rPr>
        <w:rFonts w:eastAsia="Calibri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1" w15:restartNumberingAfterBreak="0">
    <w:nsid w:val="5806325F"/>
    <w:multiLevelType w:val="hybridMultilevel"/>
    <w:tmpl w:val="45846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9B7188E"/>
    <w:multiLevelType w:val="hybridMultilevel"/>
    <w:tmpl w:val="3238DC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72587"/>
    <w:multiLevelType w:val="hybridMultilevel"/>
    <w:tmpl w:val="D9320C16"/>
    <w:lvl w:ilvl="0" w:tplc="04050017">
      <w:start w:val="1"/>
      <w:numFmt w:val="lowerLetter"/>
      <w:lvlText w:val="%1)"/>
      <w:lvlJc w:val="left"/>
      <w:pPr>
        <w:ind w:left="1346" w:hanging="360"/>
      </w:pPr>
    </w:lvl>
    <w:lvl w:ilvl="1" w:tplc="04050019" w:tentative="1">
      <w:start w:val="1"/>
      <w:numFmt w:val="lowerLetter"/>
      <w:lvlText w:val="%2."/>
      <w:lvlJc w:val="left"/>
      <w:pPr>
        <w:ind w:left="2066" w:hanging="360"/>
      </w:pPr>
    </w:lvl>
    <w:lvl w:ilvl="2" w:tplc="0405001B" w:tentative="1">
      <w:start w:val="1"/>
      <w:numFmt w:val="lowerRoman"/>
      <w:lvlText w:val="%3."/>
      <w:lvlJc w:val="right"/>
      <w:pPr>
        <w:ind w:left="2786" w:hanging="180"/>
      </w:pPr>
    </w:lvl>
    <w:lvl w:ilvl="3" w:tplc="0405000F" w:tentative="1">
      <w:start w:val="1"/>
      <w:numFmt w:val="decimal"/>
      <w:lvlText w:val="%4."/>
      <w:lvlJc w:val="left"/>
      <w:pPr>
        <w:ind w:left="3506" w:hanging="360"/>
      </w:pPr>
    </w:lvl>
    <w:lvl w:ilvl="4" w:tplc="04050019" w:tentative="1">
      <w:start w:val="1"/>
      <w:numFmt w:val="lowerLetter"/>
      <w:lvlText w:val="%5."/>
      <w:lvlJc w:val="left"/>
      <w:pPr>
        <w:ind w:left="4226" w:hanging="360"/>
      </w:pPr>
    </w:lvl>
    <w:lvl w:ilvl="5" w:tplc="0405001B" w:tentative="1">
      <w:start w:val="1"/>
      <w:numFmt w:val="lowerRoman"/>
      <w:lvlText w:val="%6."/>
      <w:lvlJc w:val="right"/>
      <w:pPr>
        <w:ind w:left="4946" w:hanging="180"/>
      </w:pPr>
    </w:lvl>
    <w:lvl w:ilvl="6" w:tplc="0405000F" w:tentative="1">
      <w:start w:val="1"/>
      <w:numFmt w:val="decimal"/>
      <w:lvlText w:val="%7."/>
      <w:lvlJc w:val="left"/>
      <w:pPr>
        <w:ind w:left="5666" w:hanging="360"/>
      </w:pPr>
    </w:lvl>
    <w:lvl w:ilvl="7" w:tplc="04050019" w:tentative="1">
      <w:start w:val="1"/>
      <w:numFmt w:val="lowerLetter"/>
      <w:lvlText w:val="%8."/>
      <w:lvlJc w:val="left"/>
      <w:pPr>
        <w:ind w:left="6386" w:hanging="360"/>
      </w:pPr>
    </w:lvl>
    <w:lvl w:ilvl="8" w:tplc="040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5" w15:restartNumberingAfterBreak="0">
    <w:nsid w:val="5D9B4EB8"/>
    <w:multiLevelType w:val="hybridMultilevel"/>
    <w:tmpl w:val="605C2FF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35049C9"/>
    <w:multiLevelType w:val="hybridMultilevel"/>
    <w:tmpl w:val="B53438DC"/>
    <w:lvl w:ilvl="0" w:tplc="8D3CD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A44946"/>
    <w:multiLevelType w:val="hybridMultilevel"/>
    <w:tmpl w:val="A6AA6F9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6A882E83"/>
    <w:multiLevelType w:val="hybridMultilevel"/>
    <w:tmpl w:val="A8C4E2AA"/>
    <w:lvl w:ilvl="0" w:tplc="C57CA91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FC05B14"/>
    <w:multiLevelType w:val="hybridMultilevel"/>
    <w:tmpl w:val="6F9AF802"/>
    <w:lvl w:ilvl="0" w:tplc="9AD8D63C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333534">
    <w:abstractNumId w:val="1"/>
  </w:num>
  <w:num w:numId="2" w16cid:durableId="89200515">
    <w:abstractNumId w:val="3"/>
  </w:num>
  <w:num w:numId="3" w16cid:durableId="821848828">
    <w:abstractNumId w:val="4"/>
  </w:num>
  <w:num w:numId="4" w16cid:durableId="1782919171">
    <w:abstractNumId w:val="32"/>
  </w:num>
  <w:num w:numId="5" w16cid:durableId="329993351">
    <w:abstractNumId w:val="9"/>
  </w:num>
  <w:num w:numId="6" w16cid:durableId="525022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508871">
    <w:abstractNumId w:val="6"/>
  </w:num>
  <w:num w:numId="8" w16cid:durableId="18894252">
    <w:abstractNumId w:val="28"/>
  </w:num>
  <w:num w:numId="9" w16cid:durableId="540628037">
    <w:abstractNumId w:val="23"/>
  </w:num>
  <w:num w:numId="10" w16cid:durableId="1439988865">
    <w:abstractNumId w:val="2"/>
  </w:num>
  <w:num w:numId="11" w16cid:durableId="733701887">
    <w:abstractNumId w:val="5"/>
  </w:num>
  <w:num w:numId="12" w16cid:durableId="2138375336">
    <w:abstractNumId w:val="8"/>
  </w:num>
  <w:num w:numId="13" w16cid:durableId="15036192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1368098">
    <w:abstractNumId w:val="34"/>
  </w:num>
  <w:num w:numId="15" w16cid:durableId="273906668">
    <w:abstractNumId w:val="31"/>
  </w:num>
  <w:num w:numId="16" w16cid:durableId="237712882">
    <w:abstractNumId w:val="39"/>
  </w:num>
  <w:num w:numId="17" w16cid:durableId="1794207827">
    <w:abstractNumId w:val="14"/>
  </w:num>
  <w:num w:numId="18" w16cid:durableId="928856720">
    <w:abstractNumId w:val="12"/>
  </w:num>
  <w:num w:numId="19" w16cid:durableId="1092779743">
    <w:abstractNumId w:val="17"/>
  </w:num>
  <w:num w:numId="20" w16cid:durableId="178207275">
    <w:abstractNumId w:val="33"/>
  </w:num>
  <w:num w:numId="21" w16cid:durableId="1393042476">
    <w:abstractNumId w:val="15"/>
  </w:num>
  <w:num w:numId="22" w16cid:durableId="2018002014">
    <w:abstractNumId w:val="18"/>
  </w:num>
  <w:num w:numId="23" w16cid:durableId="1363360970">
    <w:abstractNumId w:val="25"/>
  </w:num>
  <w:num w:numId="24" w16cid:durableId="1092237207">
    <w:abstractNumId w:val="16"/>
  </w:num>
  <w:num w:numId="25" w16cid:durableId="1324552325">
    <w:abstractNumId w:val="26"/>
  </w:num>
  <w:num w:numId="26" w16cid:durableId="343284548">
    <w:abstractNumId w:val="22"/>
  </w:num>
  <w:num w:numId="27" w16cid:durableId="896672622">
    <w:abstractNumId w:val="21"/>
  </w:num>
  <w:num w:numId="28" w16cid:durableId="858934261">
    <w:abstractNumId w:val="37"/>
  </w:num>
  <w:num w:numId="29" w16cid:durableId="1918860736">
    <w:abstractNumId w:val="35"/>
  </w:num>
  <w:num w:numId="30" w16cid:durableId="1661694393">
    <w:abstractNumId w:val="10"/>
  </w:num>
  <w:num w:numId="31" w16cid:durableId="859464401">
    <w:abstractNumId w:val="27"/>
  </w:num>
  <w:num w:numId="32" w16cid:durableId="1176118426">
    <w:abstractNumId w:val="19"/>
  </w:num>
  <w:num w:numId="33" w16cid:durableId="1529293424">
    <w:abstractNumId w:val="24"/>
  </w:num>
  <w:num w:numId="34" w16cid:durableId="1167742289">
    <w:abstractNumId w:val="7"/>
  </w:num>
  <w:num w:numId="35" w16cid:durableId="587543926">
    <w:abstractNumId w:val="38"/>
  </w:num>
  <w:num w:numId="36" w16cid:durableId="808592340">
    <w:abstractNumId w:val="29"/>
  </w:num>
  <w:num w:numId="37" w16cid:durableId="311831299">
    <w:abstractNumId w:val="13"/>
  </w:num>
  <w:num w:numId="38" w16cid:durableId="456610495">
    <w:abstractNumId w:val="36"/>
  </w:num>
  <w:num w:numId="39" w16cid:durableId="1198856035">
    <w:abstractNumId w:val="20"/>
  </w:num>
  <w:num w:numId="40" w16cid:durableId="10523860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oY4rfoWwePBUWmBtqWQiSTodS4BppuMYWD0+WoAdt7ZExSOiYLJX5f/3CRNKYsl1qfJn1etNgsANUixHXXGCyA==" w:salt="UMoTWeGAUinECgvXrAf4qg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042"/>
    <w:rsid w:val="00000977"/>
    <w:rsid w:val="00000EBB"/>
    <w:rsid w:val="000012FC"/>
    <w:rsid w:val="000015C2"/>
    <w:rsid w:val="00002F67"/>
    <w:rsid w:val="00007A1A"/>
    <w:rsid w:val="00007BFB"/>
    <w:rsid w:val="00010170"/>
    <w:rsid w:val="00010D0B"/>
    <w:rsid w:val="00012B4A"/>
    <w:rsid w:val="000133FF"/>
    <w:rsid w:val="000137DF"/>
    <w:rsid w:val="0001555B"/>
    <w:rsid w:val="00016A2A"/>
    <w:rsid w:val="00017797"/>
    <w:rsid w:val="0002147A"/>
    <w:rsid w:val="0002271D"/>
    <w:rsid w:val="0002316C"/>
    <w:rsid w:val="00024E5E"/>
    <w:rsid w:val="00026512"/>
    <w:rsid w:val="000275F3"/>
    <w:rsid w:val="00032684"/>
    <w:rsid w:val="0003552B"/>
    <w:rsid w:val="000367EF"/>
    <w:rsid w:val="00037AE2"/>
    <w:rsid w:val="0004393A"/>
    <w:rsid w:val="00043D6D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1FE8"/>
    <w:rsid w:val="0006246C"/>
    <w:rsid w:val="00064DFB"/>
    <w:rsid w:val="00067BC7"/>
    <w:rsid w:val="0007068B"/>
    <w:rsid w:val="000714B4"/>
    <w:rsid w:val="0007414E"/>
    <w:rsid w:val="000761FA"/>
    <w:rsid w:val="000764EA"/>
    <w:rsid w:val="000807F2"/>
    <w:rsid w:val="0008143F"/>
    <w:rsid w:val="0008185C"/>
    <w:rsid w:val="000818DD"/>
    <w:rsid w:val="00084D74"/>
    <w:rsid w:val="00091A27"/>
    <w:rsid w:val="00094D1B"/>
    <w:rsid w:val="000965C4"/>
    <w:rsid w:val="000A1BEC"/>
    <w:rsid w:val="000B0DDF"/>
    <w:rsid w:val="000B1280"/>
    <w:rsid w:val="000B2AE5"/>
    <w:rsid w:val="000B2BF7"/>
    <w:rsid w:val="000B7394"/>
    <w:rsid w:val="000B7D9A"/>
    <w:rsid w:val="000C0106"/>
    <w:rsid w:val="000C0267"/>
    <w:rsid w:val="000C0B12"/>
    <w:rsid w:val="000C3952"/>
    <w:rsid w:val="000C3BB1"/>
    <w:rsid w:val="000C68D9"/>
    <w:rsid w:val="000D064A"/>
    <w:rsid w:val="000D10B2"/>
    <w:rsid w:val="000D15B2"/>
    <w:rsid w:val="000D1FC6"/>
    <w:rsid w:val="000D6C30"/>
    <w:rsid w:val="000D7AD0"/>
    <w:rsid w:val="000E000D"/>
    <w:rsid w:val="000E07BA"/>
    <w:rsid w:val="000E1569"/>
    <w:rsid w:val="000E30DA"/>
    <w:rsid w:val="000E423A"/>
    <w:rsid w:val="000E4D55"/>
    <w:rsid w:val="000E6234"/>
    <w:rsid w:val="000E7095"/>
    <w:rsid w:val="000F0148"/>
    <w:rsid w:val="000F2BC1"/>
    <w:rsid w:val="000F4A52"/>
    <w:rsid w:val="000F5ADA"/>
    <w:rsid w:val="000F6F87"/>
    <w:rsid w:val="000F756D"/>
    <w:rsid w:val="001004A7"/>
    <w:rsid w:val="00101E55"/>
    <w:rsid w:val="00104191"/>
    <w:rsid w:val="001047F5"/>
    <w:rsid w:val="0010505F"/>
    <w:rsid w:val="001057CF"/>
    <w:rsid w:val="0010663A"/>
    <w:rsid w:val="00115D92"/>
    <w:rsid w:val="001161DB"/>
    <w:rsid w:val="00116EA0"/>
    <w:rsid w:val="0011721F"/>
    <w:rsid w:val="001174B0"/>
    <w:rsid w:val="00124676"/>
    <w:rsid w:val="00126B0F"/>
    <w:rsid w:val="00126D0C"/>
    <w:rsid w:val="00131862"/>
    <w:rsid w:val="00133024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15D5"/>
    <w:rsid w:val="00175DB5"/>
    <w:rsid w:val="00176888"/>
    <w:rsid w:val="00180051"/>
    <w:rsid w:val="0018048E"/>
    <w:rsid w:val="00182F2C"/>
    <w:rsid w:val="00184075"/>
    <w:rsid w:val="00186AEE"/>
    <w:rsid w:val="00191EE1"/>
    <w:rsid w:val="00197301"/>
    <w:rsid w:val="0019768D"/>
    <w:rsid w:val="001A40AE"/>
    <w:rsid w:val="001A4D13"/>
    <w:rsid w:val="001A5232"/>
    <w:rsid w:val="001A7FD2"/>
    <w:rsid w:val="001B1476"/>
    <w:rsid w:val="001B652E"/>
    <w:rsid w:val="001B6BAC"/>
    <w:rsid w:val="001C2CCE"/>
    <w:rsid w:val="001C34D8"/>
    <w:rsid w:val="001C4654"/>
    <w:rsid w:val="001D1499"/>
    <w:rsid w:val="001D230B"/>
    <w:rsid w:val="001D31DB"/>
    <w:rsid w:val="001D411C"/>
    <w:rsid w:val="001D51EA"/>
    <w:rsid w:val="001D6CC9"/>
    <w:rsid w:val="001D79CF"/>
    <w:rsid w:val="001E3977"/>
    <w:rsid w:val="001E61EE"/>
    <w:rsid w:val="001E7570"/>
    <w:rsid w:val="001F2909"/>
    <w:rsid w:val="001F2D21"/>
    <w:rsid w:val="001F433C"/>
    <w:rsid w:val="001F46B2"/>
    <w:rsid w:val="002032C8"/>
    <w:rsid w:val="00203970"/>
    <w:rsid w:val="00207C12"/>
    <w:rsid w:val="002118E0"/>
    <w:rsid w:val="00213B58"/>
    <w:rsid w:val="00214FD4"/>
    <w:rsid w:val="0021611F"/>
    <w:rsid w:val="002162DC"/>
    <w:rsid w:val="00220B76"/>
    <w:rsid w:val="002236B2"/>
    <w:rsid w:val="00225CEF"/>
    <w:rsid w:val="00226D0A"/>
    <w:rsid w:val="00227819"/>
    <w:rsid w:val="00230255"/>
    <w:rsid w:val="00231B6A"/>
    <w:rsid w:val="002335E9"/>
    <w:rsid w:val="00234199"/>
    <w:rsid w:val="002357FB"/>
    <w:rsid w:val="00235AD8"/>
    <w:rsid w:val="00235C9E"/>
    <w:rsid w:val="00236A24"/>
    <w:rsid w:val="00237510"/>
    <w:rsid w:val="00243173"/>
    <w:rsid w:val="002443A6"/>
    <w:rsid w:val="0024627A"/>
    <w:rsid w:val="00246EE3"/>
    <w:rsid w:val="002479D0"/>
    <w:rsid w:val="00247D5A"/>
    <w:rsid w:val="002533D1"/>
    <w:rsid w:val="002545B5"/>
    <w:rsid w:val="00256DB6"/>
    <w:rsid w:val="00264905"/>
    <w:rsid w:val="0027162E"/>
    <w:rsid w:val="002718CE"/>
    <w:rsid w:val="00272F62"/>
    <w:rsid w:val="00277CB8"/>
    <w:rsid w:val="00277DA1"/>
    <w:rsid w:val="00280404"/>
    <w:rsid w:val="00282BED"/>
    <w:rsid w:val="00286591"/>
    <w:rsid w:val="00290C98"/>
    <w:rsid w:val="0029442C"/>
    <w:rsid w:val="002951FE"/>
    <w:rsid w:val="00295927"/>
    <w:rsid w:val="00296632"/>
    <w:rsid w:val="002A245F"/>
    <w:rsid w:val="002A4350"/>
    <w:rsid w:val="002A4FA9"/>
    <w:rsid w:val="002A5C56"/>
    <w:rsid w:val="002A620B"/>
    <w:rsid w:val="002B1BEA"/>
    <w:rsid w:val="002B2DAF"/>
    <w:rsid w:val="002B2F11"/>
    <w:rsid w:val="002B3372"/>
    <w:rsid w:val="002B363B"/>
    <w:rsid w:val="002B3ED4"/>
    <w:rsid w:val="002B5B07"/>
    <w:rsid w:val="002C0859"/>
    <w:rsid w:val="002C2064"/>
    <w:rsid w:val="002C5E81"/>
    <w:rsid w:val="002C68ED"/>
    <w:rsid w:val="002C740B"/>
    <w:rsid w:val="002D0A4A"/>
    <w:rsid w:val="002D1449"/>
    <w:rsid w:val="002D2489"/>
    <w:rsid w:val="002D3032"/>
    <w:rsid w:val="002D39D4"/>
    <w:rsid w:val="002D6355"/>
    <w:rsid w:val="002E02E7"/>
    <w:rsid w:val="002E3D7F"/>
    <w:rsid w:val="002E40DD"/>
    <w:rsid w:val="002E430B"/>
    <w:rsid w:val="002E4BD5"/>
    <w:rsid w:val="002E67E0"/>
    <w:rsid w:val="002E6C34"/>
    <w:rsid w:val="002E6FBA"/>
    <w:rsid w:val="002F4F99"/>
    <w:rsid w:val="002F6F87"/>
    <w:rsid w:val="002F7DE8"/>
    <w:rsid w:val="003033FC"/>
    <w:rsid w:val="00305AE0"/>
    <w:rsid w:val="00307341"/>
    <w:rsid w:val="0031271E"/>
    <w:rsid w:val="003152D6"/>
    <w:rsid w:val="00323B9D"/>
    <w:rsid w:val="003337C1"/>
    <w:rsid w:val="00334CFC"/>
    <w:rsid w:val="00334D8C"/>
    <w:rsid w:val="00335836"/>
    <w:rsid w:val="00336A36"/>
    <w:rsid w:val="003373C4"/>
    <w:rsid w:val="003421A3"/>
    <w:rsid w:val="00342CCD"/>
    <w:rsid w:val="00343FE1"/>
    <w:rsid w:val="0034600C"/>
    <w:rsid w:val="00346DFE"/>
    <w:rsid w:val="00347B67"/>
    <w:rsid w:val="00352754"/>
    <w:rsid w:val="00352FD9"/>
    <w:rsid w:val="00355F40"/>
    <w:rsid w:val="003603B8"/>
    <w:rsid w:val="003626F3"/>
    <w:rsid w:val="003635BB"/>
    <w:rsid w:val="003675D0"/>
    <w:rsid w:val="00372AF6"/>
    <w:rsid w:val="00374A4D"/>
    <w:rsid w:val="00381197"/>
    <w:rsid w:val="0038125A"/>
    <w:rsid w:val="003835B4"/>
    <w:rsid w:val="00384CF9"/>
    <w:rsid w:val="00385338"/>
    <w:rsid w:val="003860C9"/>
    <w:rsid w:val="00386535"/>
    <w:rsid w:val="003878C8"/>
    <w:rsid w:val="003879BA"/>
    <w:rsid w:val="00387E64"/>
    <w:rsid w:val="0039065F"/>
    <w:rsid w:val="00391970"/>
    <w:rsid w:val="00392725"/>
    <w:rsid w:val="00393FAF"/>
    <w:rsid w:val="0039656C"/>
    <w:rsid w:val="003975C1"/>
    <w:rsid w:val="003A0991"/>
    <w:rsid w:val="003A117D"/>
    <w:rsid w:val="003A159E"/>
    <w:rsid w:val="003A1BD5"/>
    <w:rsid w:val="003A32EC"/>
    <w:rsid w:val="003A5FDC"/>
    <w:rsid w:val="003A68F1"/>
    <w:rsid w:val="003A6B00"/>
    <w:rsid w:val="003A7A57"/>
    <w:rsid w:val="003B07A6"/>
    <w:rsid w:val="003B1402"/>
    <w:rsid w:val="003B42FF"/>
    <w:rsid w:val="003B554F"/>
    <w:rsid w:val="003C15C4"/>
    <w:rsid w:val="003C3034"/>
    <w:rsid w:val="003C330C"/>
    <w:rsid w:val="003C35A0"/>
    <w:rsid w:val="003C36B0"/>
    <w:rsid w:val="003C6165"/>
    <w:rsid w:val="003C6944"/>
    <w:rsid w:val="003D003A"/>
    <w:rsid w:val="003D100A"/>
    <w:rsid w:val="003D463B"/>
    <w:rsid w:val="003D4828"/>
    <w:rsid w:val="003D63BA"/>
    <w:rsid w:val="003E2A6C"/>
    <w:rsid w:val="003E371B"/>
    <w:rsid w:val="003E5883"/>
    <w:rsid w:val="003E60B0"/>
    <w:rsid w:val="003F261A"/>
    <w:rsid w:val="003F7BD8"/>
    <w:rsid w:val="00400155"/>
    <w:rsid w:val="00402577"/>
    <w:rsid w:val="00402BD3"/>
    <w:rsid w:val="00405BD9"/>
    <w:rsid w:val="004108F6"/>
    <w:rsid w:val="00410B5C"/>
    <w:rsid w:val="00411006"/>
    <w:rsid w:val="004117F4"/>
    <w:rsid w:val="00411C63"/>
    <w:rsid w:val="00411D4E"/>
    <w:rsid w:val="00413676"/>
    <w:rsid w:val="00414F68"/>
    <w:rsid w:val="00415B4E"/>
    <w:rsid w:val="00416ED2"/>
    <w:rsid w:val="004173AA"/>
    <w:rsid w:val="00417859"/>
    <w:rsid w:val="004178B9"/>
    <w:rsid w:val="00420272"/>
    <w:rsid w:val="0042497D"/>
    <w:rsid w:val="00424C18"/>
    <w:rsid w:val="004254E8"/>
    <w:rsid w:val="00425C4D"/>
    <w:rsid w:val="00426221"/>
    <w:rsid w:val="00426DDA"/>
    <w:rsid w:val="00427311"/>
    <w:rsid w:val="00427B5E"/>
    <w:rsid w:val="00430C78"/>
    <w:rsid w:val="00430E73"/>
    <w:rsid w:val="00433DEC"/>
    <w:rsid w:val="0044004F"/>
    <w:rsid w:val="00440EF9"/>
    <w:rsid w:val="0044586C"/>
    <w:rsid w:val="0044669B"/>
    <w:rsid w:val="004538DF"/>
    <w:rsid w:val="00457100"/>
    <w:rsid w:val="00457365"/>
    <w:rsid w:val="00461B0B"/>
    <w:rsid w:val="004627FC"/>
    <w:rsid w:val="0046569E"/>
    <w:rsid w:val="0046592F"/>
    <w:rsid w:val="00467D58"/>
    <w:rsid w:val="0047167C"/>
    <w:rsid w:val="004718FF"/>
    <w:rsid w:val="00473319"/>
    <w:rsid w:val="004738E6"/>
    <w:rsid w:val="0047483E"/>
    <w:rsid w:val="00474A9E"/>
    <w:rsid w:val="00474CCC"/>
    <w:rsid w:val="004764F0"/>
    <w:rsid w:val="00482175"/>
    <w:rsid w:val="00483476"/>
    <w:rsid w:val="00484A41"/>
    <w:rsid w:val="00485054"/>
    <w:rsid w:val="0048778D"/>
    <w:rsid w:val="00487B03"/>
    <w:rsid w:val="00490887"/>
    <w:rsid w:val="00490EFA"/>
    <w:rsid w:val="0049216A"/>
    <w:rsid w:val="00492374"/>
    <w:rsid w:val="0049544B"/>
    <w:rsid w:val="00496397"/>
    <w:rsid w:val="004A0F41"/>
    <w:rsid w:val="004A47E5"/>
    <w:rsid w:val="004A48E6"/>
    <w:rsid w:val="004A4AB0"/>
    <w:rsid w:val="004B1108"/>
    <w:rsid w:val="004B3E46"/>
    <w:rsid w:val="004B47FF"/>
    <w:rsid w:val="004B5A7C"/>
    <w:rsid w:val="004B5CDE"/>
    <w:rsid w:val="004B6F12"/>
    <w:rsid w:val="004B7A80"/>
    <w:rsid w:val="004C0AD0"/>
    <w:rsid w:val="004C3AAC"/>
    <w:rsid w:val="004C4A16"/>
    <w:rsid w:val="004C5589"/>
    <w:rsid w:val="004C5DBE"/>
    <w:rsid w:val="004C5FA1"/>
    <w:rsid w:val="004C64AE"/>
    <w:rsid w:val="004D082E"/>
    <w:rsid w:val="004D1884"/>
    <w:rsid w:val="004D429A"/>
    <w:rsid w:val="004D70A7"/>
    <w:rsid w:val="004E1A10"/>
    <w:rsid w:val="004E53EC"/>
    <w:rsid w:val="004E63B5"/>
    <w:rsid w:val="004E756E"/>
    <w:rsid w:val="004F0C93"/>
    <w:rsid w:val="004F1AFC"/>
    <w:rsid w:val="004F1C5A"/>
    <w:rsid w:val="004F222D"/>
    <w:rsid w:val="004F363E"/>
    <w:rsid w:val="004F5804"/>
    <w:rsid w:val="004F596D"/>
    <w:rsid w:val="004F635F"/>
    <w:rsid w:val="004F7768"/>
    <w:rsid w:val="004F7B8D"/>
    <w:rsid w:val="00501AF5"/>
    <w:rsid w:val="005022A3"/>
    <w:rsid w:val="00502383"/>
    <w:rsid w:val="0050292E"/>
    <w:rsid w:val="00502E2B"/>
    <w:rsid w:val="0050686F"/>
    <w:rsid w:val="00506C91"/>
    <w:rsid w:val="005071AF"/>
    <w:rsid w:val="00510080"/>
    <w:rsid w:val="00516D5E"/>
    <w:rsid w:val="0052461A"/>
    <w:rsid w:val="00525CC5"/>
    <w:rsid w:val="00531513"/>
    <w:rsid w:val="00537F41"/>
    <w:rsid w:val="00540033"/>
    <w:rsid w:val="00540CE7"/>
    <w:rsid w:val="00543037"/>
    <w:rsid w:val="00543814"/>
    <w:rsid w:val="00545229"/>
    <w:rsid w:val="0054650F"/>
    <w:rsid w:val="00547E16"/>
    <w:rsid w:val="0055114D"/>
    <w:rsid w:val="00551638"/>
    <w:rsid w:val="00551B45"/>
    <w:rsid w:val="00551DD0"/>
    <w:rsid w:val="00552784"/>
    <w:rsid w:val="00552ADA"/>
    <w:rsid w:val="00553AE4"/>
    <w:rsid w:val="00553F49"/>
    <w:rsid w:val="00553F70"/>
    <w:rsid w:val="00554E27"/>
    <w:rsid w:val="00560AEA"/>
    <w:rsid w:val="005614FD"/>
    <w:rsid w:val="005618FE"/>
    <w:rsid w:val="005629FF"/>
    <w:rsid w:val="005662FC"/>
    <w:rsid w:val="005669E0"/>
    <w:rsid w:val="0056763F"/>
    <w:rsid w:val="00571620"/>
    <w:rsid w:val="00573856"/>
    <w:rsid w:val="005752AB"/>
    <w:rsid w:val="00580057"/>
    <w:rsid w:val="00581A02"/>
    <w:rsid w:val="00582078"/>
    <w:rsid w:val="0058296F"/>
    <w:rsid w:val="005833DE"/>
    <w:rsid w:val="00585CAD"/>
    <w:rsid w:val="0058663A"/>
    <w:rsid w:val="005876B6"/>
    <w:rsid w:val="00594BA1"/>
    <w:rsid w:val="00594D40"/>
    <w:rsid w:val="00596455"/>
    <w:rsid w:val="00597C9F"/>
    <w:rsid w:val="005A2042"/>
    <w:rsid w:val="005A2D98"/>
    <w:rsid w:val="005A3089"/>
    <w:rsid w:val="005A33F5"/>
    <w:rsid w:val="005A3BBF"/>
    <w:rsid w:val="005A463C"/>
    <w:rsid w:val="005A5CC9"/>
    <w:rsid w:val="005A63D0"/>
    <w:rsid w:val="005A7B7D"/>
    <w:rsid w:val="005B03A6"/>
    <w:rsid w:val="005B1A1F"/>
    <w:rsid w:val="005B2557"/>
    <w:rsid w:val="005C13A5"/>
    <w:rsid w:val="005C18B4"/>
    <w:rsid w:val="005C3F5F"/>
    <w:rsid w:val="005C4AEB"/>
    <w:rsid w:val="005C6222"/>
    <w:rsid w:val="005C7362"/>
    <w:rsid w:val="005C7698"/>
    <w:rsid w:val="005D0994"/>
    <w:rsid w:val="005D0B63"/>
    <w:rsid w:val="005D174D"/>
    <w:rsid w:val="005D1D75"/>
    <w:rsid w:val="005D2717"/>
    <w:rsid w:val="005D49AA"/>
    <w:rsid w:val="005D78C3"/>
    <w:rsid w:val="005D7B72"/>
    <w:rsid w:val="005E05FD"/>
    <w:rsid w:val="005E2B68"/>
    <w:rsid w:val="005E2BD2"/>
    <w:rsid w:val="005E5196"/>
    <w:rsid w:val="005E54C1"/>
    <w:rsid w:val="005E5DA3"/>
    <w:rsid w:val="005E6772"/>
    <w:rsid w:val="005E7AC2"/>
    <w:rsid w:val="005F00AB"/>
    <w:rsid w:val="005F0FB1"/>
    <w:rsid w:val="005F4AB0"/>
    <w:rsid w:val="005F500E"/>
    <w:rsid w:val="005F5246"/>
    <w:rsid w:val="00600861"/>
    <w:rsid w:val="00603277"/>
    <w:rsid w:val="0060464B"/>
    <w:rsid w:val="006054A5"/>
    <w:rsid w:val="00613F86"/>
    <w:rsid w:val="006141C2"/>
    <w:rsid w:val="00614711"/>
    <w:rsid w:val="0061690C"/>
    <w:rsid w:val="006170DA"/>
    <w:rsid w:val="006217A4"/>
    <w:rsid w:val="006222BD"/>
    <w:rsid w:val="00623A77"/>
    <w:rsid w:val="00625739"/>
    <w:rsid w:val="00625DEB"/>
    <w:rsid w:val="006260C1"/>
    <w:rsid w:val="00630402"/>
    <w:rsid w:val="00637D6D"/>
    <w:rsid w:val="0064071E"/>
    <w:rsid w:val="00641BFB"/>
    <w:rsid w:val="00644212"/>
    <w:rsid w:val="00644829"/>
    <w:rsid w:val="00644ED9"/>
    <w:rsid w:val="00646C2C"/>
    <w:rsid w:val="00650C11"/>
    <w:rsid w:val="00650EA9"/>
    <w:rsid w:val="006516F0"/>
    <w:rsid w:val="006520B1"/>
    <w:rsid w:val="00655636"/>
    <w:rsid w:val="006574E9"/>
    <w:rsid w:val="006605CE"/>
    <w:rsid w:val="0066418A"/>
    <w:rsid w:val="006741B1"/>
    <w:rsid w:val="00681294"/>
    <w:rsid w:val="006830F5"/>
    <w:rsid w:val="0068366D"/>
    <w:rsid w:val="006854A7"/>
    <w:rsid w:val="00685534"/>
    <w:rsid w:val="00686BF3"/>
    <w:rsid w:val="00686CD0"/>
    <w:rsid w:val="00690588"/>
    <w:rsid w:val="00692C49"/>
    <w:rsid w:val="00692CBF"/>
    <w:rsid w:val="0069728C"/>
    <w:rsid w:val="006A07EC"/>
    <w:rsid w:val="006A144D"/>
    <w:rsid w:val="006A16D3"/>
    <w:rsid w:val="006A2A4D"/>
    <w:rsid w:val="006A49F4"/>
    <w:rsid w:val="006A7095"/>
    <w:rsid w:val="006B058F"/>
    <w:rsid w:val="006B2BAD"/>
    <w:rsid w:val="006B32E9"/>
    <w:rsid w:val="006B3A30"/>
    <w:rsid w:val="006B4E50"/>
    <w:rsid w:val="006B7151"/>
    <w:rsid w:val="006B7803"/>
    <w:rsid w:val="006C2C51"/>
    <w:rsid w:val="006C5375"/>
    <w:rsid w:val="006C6633"/>
    <w:rsid w:val="006C7D73"/>
    <w:rsid w:val="006D19AC"/>
    <w:rsid w:val="006D2FBB"/>
    <w:rsid w:val="006D59F3"/>
    <w:rsid w:val="006E0C63"/>
    <w:rsid w:val="006E327C"/>
    <w:rsid w:val="006E34BE"/>
    <w:rsid w:val="006E3558"/>
    <w:rsid w:val="006E5E6D"/>
    <w:rsid w:val="006F0DA1"/>
    <w:rsid w:val="006F2E5A"/>
    <w:rsid w:val="006F4A64"/>
    <w:rsid w:val="006F4D42"/>
    <w:rsid w:val="006F637B"/>
    <w:rsid w:val="006F7815"/>
    <w:rsid w:val="006F7E90"/>
    <w:rsid w:val="00700948"/>
    <w:rsid w:val="007049FC"/>
    <w:rsid w:val="007069B6"/>
    <w:rsid w:val="00710320"/>
    <w:rsid w:val="00714CA3"/>
    <w:rsid w:val="0071680C"/>
    <w:rsid w:val="007210DD"/>
    <w:rsid w:val="00721106"/>
    <w:rsid w:val="0072244C"/>
    <w:rsid w:val="00723350"/>
    <w:rsid w:val="00725F6B"/>
    <w:rsid w:val="0072717A"/>
    <w:rsid w:val="0073176E"/>
    <w:rsid w:val="0073597C"/>
    <w:rsid w:val="00735A5B"/>
    <w:rsid w:val="007368B0"/>
    <w:rsid w:val="00736FCF"/>
    <w:rsid w:val="007423D7"/>
    <w:rsid w:val="00743B93"/>
    <w:rsid w:val="007456F0"/>
    <w:rsid w:val="00746A1B"/>
    <w:rsid w:val="00747939"/>
    <w:rsid w:val="007502C3"/>
    <w:rsid w:val="007506C5"/>
    <w:rsid w:val="00750704"/>
    <w:rsid w:val="00750965"/>
    <w:rsid w:val="00756F41"/>
    <w:rsid w:val="00757606"/>
    <w:rsid w:val="00760135"/>
    <w:rsid w:val="00762450"/>
    <w:rsid w:val="00762DDD"/>
    <w:rsid w:val="0076393D"/>
    <w:rsid w:val="007642E4"/>
    <w:rsid w:val="007665B9"/>
    <w:rsid w:val="007667C4"/>
    <w:rsid w:val="00766B9E"/>
    <w:rsid w:val="0077008B"/>
    <w:rsid w:val="00770107"/>
    <w:rsid w:val="00776394"/>
    <w:rsid w:val="00776540"/>
    <w:rsid w:val="00780D91"/>
    <w:rsid w:val="00784C7C"/>
    <w:rsid w:val="00785069"/>
    <w:rsid w:val="007859A9"/>
    <w:rsid w:val="00785E32"/>
    <w:rsid w:val="00787370"/>
    <w:rsid w:val="00791582"/>
    <w:rsid w:val="0079174B"/>
    <w:rsid w:val="0079560C"/>
    <w:rsid w:val="007958CA"/>
    <w:rsid w:val="0079626A"/>
    <w:rsid w:val="00796F4E"/>
    <w:rsid w:val="007978A5"/>
    <w:rsid w:val="007A0E0E"/>
    <w:rsid w:val="007A1CCE"/>
    <w:rsid w:val="007A3D23"/>
    <w:rsid w:val="007A587F"/>
    <w:rsid w:val="007A6E2F"/>
    <w:rsid w:val="007A7546"/>
    <w:rsid w:val="007B1323"/>
    <w:rsid w:val="007B38F8"/>
    <w:rsid w:val="007B4C83"/>
    <w:rsid w:val="007C08BB"/>
    <w:rsid w:val="007C3DAA"/>
    <w:rsid w:val="007C5CFB"/>
    <w:rsid w:val="007D29C0"/>
    <w:rsid w:val="007D3155"/>
    <w:rsid w:val="007D366A"/>
    <w:rsid w:val="007D5463"/>
    <w:rsid w:val="007D7CDF"/>
    <w:rsid w:val="007E17D0"/>
    <w:rsid w:val="007E1D58"/>
    <w:rsid w:val="007E2F4D"/>
    <w:rsid w:val="007E420E"/>
    <w:rsid w:val="007E667A"/>
    <w:rsid w:val="007F0212"/>
    <w:rsid w:val="007F336F"/>
    <w:rsid w:val="007F4B3E"/>
    <w:rsid w:val="00801F29"/>
    <w:rsid w:val="008026F6"/>
    <w:rsid w:val="00805334"/>
    <w:rsid w:val="00810F3F"/>
    <w:rsid w:val="00813772"/>
    <w:rsid w:val="00814E20"/>
    <w:rsid w:val="00815ACA"/>
    <w:rsid w:val="00817A69"/>
    <w:rsid w:val="008205ED"/>
    <w:rsid w:val="008233C8"/>
    <w:rsid w:val="0083218A"/>
    <w:rsid w:val="00833666"/>
    <w:rsid w:val="00835ADB"/>
    <w:rsid w:val="00841DB3"/>
    <w:rsid w:val="008422E2"/>
    <w:rsid w:val="0084546F"/>
    <w:rsid w:val="008471B1"/>
    <w:rsid w:val="00854AED"/>
    <w:rsid w:val="00857B00"/>
    <w:rsid w:val="00860195"/>
    <w:rsid w:val="00860ED3"/>
    <w:rsid w:val="00861F80"/>
    <w:rsid w:val="00862630"/>
    <w:rsid w:val="008631DE"/>
    <w:rsid w:val="008637BA"/>
    <w:rsid w:val="00871565"/>
    <w:rsid w:val="00871FE9"/>
    <w:rsid w:val="00872585"/>
    <w:rsid w:val="008736F4"/>
    <w:rsid w:val="008749B8"/>
    <w:rsid w:val="00876553"/>
    <w:rsid w:val="00876DB4"/>
    <w:rsid w:val="00884351"/>
    <w:rsid w:val="00885925"/>
    <w:rsid w:val="00886EC2"/>
    <w:rsid w:val="008915EA"/>
    <w:rsid w:val="00891C93"/>
    <w:rsid w:val="00891EC1"/>
    <w:rsid w:val="008960F1"/>
    <w:rsid w:val="008B156D"/>
    <w:rsid w:val="008C06E3"/>
    <w:rsid w:val="008C55BF"/>
    <w:rsid w:val="008C720E"/>
    <w:rsid w:val="008C7845"/>
    <w:rsid w:val="008D04E1"/>
    <w:rsid w:val="008D090A"/>
    <w:rsid w:val="008D60C7"/>
    <w:rsid w:val="008D6891"/>
    <w:rsid w:val="008E0820"/>
    <w:rsid w:val="008E2122"/>
    <w:rsid w:val="008E284F"/>
    <w:rsid w:val="008E5288"/>
    <w:rsid w:val="008E637B"/>
    <w:rsid w:val="008E719F"/>
    <w:rsid w:val="008E7748"/>
    <w:rsid w:val="008E7FE5"/>
    <w:rsid w:val="008F0EAB"/>
    <w:rsid w:val="008F27D3"/>
    <w:rsid w:val="008F3DE8"/>
    <w:rsid w:val="008F4C26"/>
    <w:rsid w:val="008F4F03"/>
    <w:rsid w:val="008F4FDC"/>
    <w:rsid w:val="008F536F"/>
    <w:rsid w:val="008F7D70"/>
    <w:rsid w:val="00903019"/>
    <w:rsid w:val="009032AE"/>
    <w:rsid w:val="00907228"/>
    <w:rsid w:val="00907B15"/>
    <w:rsid w:val="00913229"/>
    <w:rsid w:val="009135D0"/>
    <w:rsid w:val="00917B5F"/>
    <w:rsid w:val="0092034D"/>
    <w:rsid w:val="00924EC4"/>
    <w:rsid w:val="00926C65"/>
    <w:rsid w:val="00927A26"/>
    <w:rsid w:val="00934B64"/>
    <w:rsid w:val="00937AD0"/>
    <w:rsid w:val="009410BC"/>
    <w:rsid w:val="0094550B"/>
    <w:rsid w:val="00945D7D"/>
    <w:rsid w:val="00945F4F"/>
    <w:rsid w:val="00955A84"/>
    <w:rsid w:val="00956B92"/>
    <w:rsid w:val="00961B46"/>
    <w:rsid w:val="0096317D"/>
    <w:rsid w:val="00965DDA"/>
    <w:rsid w:val="0096754D"/>
    <w:rsid w:val="009714BE"/>
    <w:rsid w:val="0097387A"/>
    <w:rsid w:val="0097688F"/>
    <w:rsid w:val="00976B39"/>
    <w:rsid w:val="0098104C"/>
    <w:rsid w:val="00991AD3"/>
    <w:rsid w:val="0099293A"/>
    <w:rsid w:val="00992D80"/>
    <w:rsid w:val="0099336C"/>
    <w:rsid w:val="0099409B"/>
    <w:rsid w:val="009953B0"/>
    <w:rsid w:val="00995ABB"/>
    <w:rsid w:val="0099626B"/>
    <w:rsid w:val="00996C54"/>
    <w:rsid w:val="00996C98"/>
    <w:rsid w:val="00996CE2"/>
    <w:rsid w:val="00996EE3"/>
    <w:rsid w:val="009975B7"/>
    <w:rsid w:val="009B1DC9"/>
    <w:rsid w:val="009B4169"/>
    <w:rsid w:val="009B495B"/>
    <w:rsid w:val="009C0810"/>
    <w:rsid w:val="009C0F66"/>
    <w:rsid w:val="009C1008"/>
    <w:rsid w:val="009C2508"/>
    <w:rsid w:val="009C2809"/>
    <w:rsid w:val="009C5D8F"/>
    <w:rsid w:val="009D0C2B"/>
    <w:rsid w:val="009D363D"/>
    <w:rsid w:val="009D400F"/>
    <w:rsid w:val="009D4DD8"/>
    <w:rsid w:val="009D5623"/>
    <w:rsid w:val="009D68DF"/>
    <w:rsid w:val="009D69B7"/>
    <w:rsid w:val="009E40E5"/>
    <w:rsid w:val="009E5234"/>
    <w:rsid w:val="009F4D9E"/>
    <w:rsid w:val="009F69BD"/>
    <w:rsid w:val="009F7DDE"/>
    <w:rsid w:val="00A0195D"/>
    <w:rsid w:val="00A02ED8"/>
    <w:rsid w:val="00A127C6"/>
    <w:rsid w:val="00A16022"/>
    <w:rsid w:val="00A16604"/>
    <w:rsid w:val="00A175A8"/>
    <w:rsid w:val="00A21EA7"/>
    <w:rsid w:val="00A263B2"/>
    <w:rsid w:val="00A300FB"/>
    <w:rsid w:val="00A30E70"/>
    <w:rsid w:val="00A33A34"/>
    <w:rsid w:val="00A33DF6"/>
    <w:rsid w:val="00A35AE2"/>
    <w:rsid w:val="00A36505"/>
    <w:rsid w:val="00A3650E"/>
    <w:rsid w:val="00A37B75"/>
    <w:rsid w:val="00A40BC1"/>
    <w:rsid w:val="00A41076"/>
    <w:rsid w:val="00A413CB"/>
    <w:rsid w:val="00A43889"/>
    <w:rsid w:val="00A45671"/>
    <w:rsid w:val="00A457D0"/>
    <w:rsid w:val="00A474B7"/>
    <w:rsid w:val="00A47641"/>
    <w:rsid w:val="00A54257"/>
    <w:rsid w:val="00A552E7"/>
    <w:rsid w:val="00A5658F"/>
    <w:rsid w:val="00A57710"/>
    <w:rsid w:val="00A62CC0"/>
    <w:rsid w:val="00A62E1A"/>
    <w:rsid w:val="00A63801"/>
    <w:rsid w:val="00A63BA6"/>
    <w:rsid w:val="00A655BC"/>
    <w:rsid w:val="00A65619"/>
    <w:rsid w:val="00A6767A"/>
    <w:rsid w:val="00A676B1"/>
    <w:rsid w:val="00A67C15"/>
    <w:rsid w:val="00A71C60"/>
    <w:rsid w:val="00A72102"/>
    <w:rsid w:val="00A72EDC"/>
    <w:rsid w:val="00A748D2"/>
    <w:rsid w:val="00A804FE"/>
    <w:rsid w:val="00A81B7C"/>
    <w:rsid w:val="00A81F66"/>
    <w:rsid w:val="00A828B4"/>
    <w:rsid w:val="00A83436"/>
    <w:rsid w:val="00A839B0"/>
    <w:rsid w:val="00A847D3"/>
    <w:rsid w:val="00A85EC8"/>
    <w:rsid w:val="00A860B3"/>
    <w:rsid w:val="00A87CA9"/>
    <w:rsid w:val="00A916CD"/>
    <w:rsid w:val="00A9202A"/>
    <w:rsid w:val="00A921C1"/>
    <w:rsid w:val="00A9467A"/>
    <w:rsid w:val="00AA254D"/>
    <w:rsid w:val="00AA4102"/>
    <w:rsid w:val="00AA56AD"/>
    <w:rsid w:val="00AB1D44"/>
    <w:rsid w:val="00AB29A6"/>
    <w:rsid w:val="00AB2EEE"/>
    <w:rsid w:val="00AB3F6D"/>
    <w:rsid w:val="00AB4612"/>
    <w:rsid w:val="00AB7B7B"/>
    <w:rsid w:val="00AC04CC"/>
    <w:rsid w:val="00AC3C7E"/>
    <w:rsid w:val="00AC3D3D"/>
    <w:rsid w:val="00AC70A1"/>
    <w:rsid w:val="00AD1AF6"/>
    <w:rsid w:val="00AD2EDC"/>
    <w:rsid w:val="00AD5DF2"/>
    <w:rsid w:val="00AD687B"/>
    <w:rsid w:val="00AD6B1E"/>
    <w:rsid w:val="00AD7000"/>
    <w:rsid w:val="00AE22C2"/>
    <w:rsid w:val="00AE2F03"/>
    <w:rsid w:val="00AE6C8F"/>
    <w:rsid w:val="00AE6CDE"/>
    <w:rsid w:val="00AF0C23"/>
    <w:rsid w:val="00AF28DE"/>
    <w:rsid w:val="00AF2BCB"/>
    <w:rsid w:val="00AF4523"/>
    <w:rsid w:val="00AF6967"/>
    <w:rsid w:val="00AF6D29"/>
    <w:rsid w:val="00B00D1D"/>
    <w:rsid w:val="00B016B8"/>
    <w:rsid w:val="00B02376"/>
    <w:rsid w:val="00B035F1"/>
    <w:rsid w:val="00B0551F"/>
    <w:rsid w:val="00B07FEC"/>
    <w:rsid w:val="00B13CC8"/>
    <w:rsid w:val="00B16CE9"/>
    <w:rsid w:val="00B1772C"/>
    <w:rsid w:val="00B17C14"/>
    <w:rsid w:val="00B207BB"/>
    <w:rsid w:val="00B209DE"/>
    <w:rsid w:val="00B210DD"/>
    <w:rsid w:val="00B21BE1"/>
    <w:rsid w:val="00B272D5"/>
    <w:rsid w:val="00B32B8D"/>
    <w:rsid w:val="00B3323C"/>
    <w:rsid w:val="00B35C74"/>
    <w:rsid w:val="00B36BF0"/>
    <w:rsid w:val="00B402B1"/>
    <w:rsid w:val="00B42005"/>
    <w:rsid w:val="00B43196"/>
    <w:rsid w:val="00B47CE9"/>
    <w:rsid w:val="00B5026F"/>
    <w:rsid w:val="00B50F0B"/>
    <w:rsid w:val="00B50F2B"/>
    <w:rsid w:val="00B538F5"/>
    <w:rsid w:val="00B53B0E"/>
    <w:rsid w:val="00B53C75"/>
    <w:rsid w:val="00B55964"/>
    <w:rsid w:val="00B61EBD"/>
    <w:rsid w:val="00B62716"/>
    <w:rsid w:val="00B63667"/>
    <w:rsid w:val="00B65582"/>
    <w:rsid w:val="00B65B02"/>
    <w:rsid w:val="00B67494"/>
    <w:rsid w:val="00B70200"/>
    <w:rsid w:val="00B761B1"/>
    <w:rsid w:val="00B76ABF"/>
    <w:rsid w:val="00B76DEE"/>
    <w:rsid w:val="00B8060D"/>
    <w:rsid w:val="00B80D5C"/>
    <w:rsid w:val="00B81073"/>
    <w:rsid w:val="00B81EB5"/>
    <w:rsid w:val="00B8597B"/>
    <w:rsid w:val="00B91A57"/>
    <w:rsid w:val="00B95EB8"/>
    <w:rsid w:val="00BA0237"/>
    <w:rsid w:val="00BA0854"/>
    <w:rsid w:val="00BA2759"/>
    <w:rsid w:val="00BA6ED8"/>
    <w:rsid w:val="00BB06A5"/>
    <w:rsid w:val="00BB0DBE"/>
    <w:rsid w:val="00BB319D"/>
    <w:rsid w:val="00BB520F"/>
    <w:rsid w:val="00BB7653"/>
    <w:rsid w:val="00BC2B79"/>
    <w:rsid w:val="00BC322A"/>
    <w:rsid w:val="00BC3747"/>
    <w:rsid w:val="00BC72FC"/>
    <w:rsid w:val="00BD10CC"/>
    <w:rsid w:val="00BD41DB"/>
    <w:rsid w:val="00BD4CB7"/>
    <w:rsid w:val="00BD6A71"/>
    <w:rsid w:val="00BD7A62"/>
    <w:rsid w:val="00BE06D1"/>
    <w:rsid w:val="00BE0D55"/>
    <w:rsid w:val="00BE4B2E"/>
    <w:rsid w:val="00BE5680"/>
    <w:rsid w:val="00BE6BAD"/>
    <w:rsid w:val="00BF1419"/>
    <w:rsid w:val="00BF3A19"/>
    <w:rsid w:val="00BF3FEB"/>
    <w:rsid w:val="00BF5D00"/>
    <w:rsid w:val="00BF6710"/>
    <w:rsid w:val="00BF6D71"/>
    <w:rsid w:val="00BF6DBA"/>
    <w:rsid w:val="00BF70B3"/>
    <w:rsid w:val="00BF7C96"/>
    <w:rsid w:val="00C00E90"/>
    <w:rsid w:val="00C027A6"/>
    <w:rsid w:val="00C05B31"/>
    <w:rsid w:val="00C05EB4"/>
    <w:rsid w:val="00C07788"/>
    <w:rsid w:val="00C07F10"/>
    <w:rsid w:val="00C14BA2"/>
    <w:rsid w:val="00C1734B"/>
    <w:rsid w:val="00C200E6"/>
    <w:rsid w:val="00C215C9"/>
    <w:rsid w:val="00C21F6B"/>
    <w:rsid w:val="00C24F89"/>
    <w:rsid w:val="00C2513A"/>
    <w:rsid w:val="00C252A5"/>
    <w:rsid w:val="00C26128"/>
    <w:rsid w:val="00C26570"/>
    <w:rsid w:val="00C31490"/>
    <w:rsid w:val="00C31A3B"/>
    <w:rsid w:val="00C3316F"/>
    <w:rsid w:val="00C34350"/>
    <w:rsid w:val="00C34676"/>
    <w:rsid w:val="00C348EB"/>
    <w:rsid w:val="00C41557"/>
    <w:rsid w:val="00C4282A"/>
    <w:rsid w:val="00C42B98"/>
    <w:rsid w:val="00C4378F"/>
    <w:rsid w:val="00C43F97"/>
    <w:rsid w:val="00C46F51"/>
    <w:rsid w:val="00C51438"/>
    <w:rsid w:val="00C5731A"/>
    <w:rsid w:val="00C61AA1"/>
    <w:rsid w:val="00C65636"/>
    <w:rsid w:val="00C6742E"/>
    <w:rsid w:val="00C7039A"/>
    <w:rsid w:val="00C750C6"/>
    <w:rsid w:val="00C75D35"/>
    <w:rsid w:val="00C82895"/>
    <w:rsid w:val="00C8371A"/>
    <w:rsid w:val="00C87F9E"/>
    <w:rsid w:val="00C91E70"/>
    <w:rsid w:val="00C9224B"/>
    <w:rsid w:val="00C92709"/>
    <w:rsid w:val="00C929B5"/>
    <w:rsid w:val="00C93758"/>
    <w:rsid w:val="00C94E3E"/>
    <w:rsid w:val="00C9541F"/>
    <w:rsid w:val="00C96C1D"/>
    <w:rsid w:val="00CA0EB6"/>
    <w:rsid w:val="00CA4FBD"/>
    <w:rsid w:val="00CA6A14"/>
    <w:rsid w:val="00CB2D36"/>
    <w:rsid w:val="00CB4239"/>
    <w:rsid w:val="00CB5E7C"/>
    <w:rsid w:val="00CB7288"/>
    <w:rsid w:val="00CC1AA3"/>
    <w:rsid w:val="00CC1B8E"/>
    <w:rsid w:val="00CC1DDC"/>
    <w:rsid w:val="00CC22C1"/>
    <w:rsid w:val="00CC37C2"/>
    <w:rsid w:val="00CC48C4"/>
    <w:rsid w:val="00CC76A0"/>
    <w:rsid w:val="00CD00B7"/>
    <w:rsid w:val="00CD02A0"/>
    <w:rsid w:val="00CD577F"/>
    <w:rsid w:val="00CE32F1"/>
    <w:rsid w:val="00CE3416"/>
    <w:rsid w:val="00CE34BB"/>
    <w:rsid w:val="00CE585E"/>
    <w:rsid w:val="00CE5C94"/>
    <w:rsid w:val="00CE6148"/>
    <w:rsid w:val="00CF0163"/>
    <w:rsid w:val="00CF0677"/>
    <w:rsid w:val="00CF423D"/>
    <w:rsid w:val="00CF4B90"/>
    <w:rsid w:val="00CF517C"/>
    <w:rsid w:val="00CF6CB7"/>
    <w:rsid w:val="00D013B5"/>
    <w:rsid w:val="00D01AE0"/>
    <w:rsid w:val="00D0272E"/>
    <w:rsid w:val="00D02A73"/>
    <w:rsid w:val="00D06B41"/>
    <w:rsid w:val="00D07F78"/>
    <w:rsid w:val="00D11CFB"/>
    <w:rsid w:val="00D12178"/>
    <w:rsid w:val="00D12ABF"/>
    <w:rsid w:val="00D14AAC"/>
    <w:rsid w:val="00D14E7A"/>
    <w:rsid w:val="00D168BD"/>
    <w:rsid w:val="00D16B33"/>
    <w:rsid w:val="00D2374E"/>
    <w:rsid w:val="00D25975"/>
    <w:rsid w:val="00D26387"/>
    <w:rsid w:val="00D3024A"/>
    <w:rsid w:val="00D30CED"/>
    <w:rsid w:val="00D33C92"/>
    <w:rsid w:val="00D34827"/>
    <w:rsid w:val="00D35751"/>
    <w:rsid w:val="00D3592D"/>
    <w:rsid w:val="00D373E8"/>
    <w:rsid w:val="00D40D29"/>
    <w:rsid w:val="00D41601"/>
    <w:rsid w:val="00D418B0"/>
    <w:rsid w:val="00D41D43"/>
    <w:rsid w:val="00D4301E"/>
    <w:rsid w:val="00D457D2"/>
    <w:rsid w:val="00D462D8"/>
    <w:rsid w:val="00D54DAE"/>
    <w:rsid w:val="00D63E4E"/>
    <w:rsid w:val="00D6523D"/>
    <w:rsid w:val="00D71CF1"/>
    <w:rsid w:val="00D7260F"/>
    <w:rsid w:val="00D72CE5"/>
    <w:rsid w:val="00D7315E"/>
    <w:rsid w:val="00D7380F"/>
    <w:rsid w:val="00D74FBF"/>
    <w:rsid w:val="00D762D2"/>
    <w:rsid w:val="00D776AE"/>
    <w:rsid w:val="00D81497"/>
    <w:rsid w:val="00D81814"/>
    <w:rsid w:val="00D86384"/>
    <w:rsid w:val="00D913DD"/>
    <w:rsid w:val="00D91C64"/>
    <w:rsid w:val="00D935CB"/>
    <w:rsid w:val="00D9367C"/>
    <w:rsid w:val="00D955A1"/>
    <w:rsid w:val="00D97596"/>
    <w:rsid w:val="00DA1652"/>
    <w:rsid w:val="00DA2528"/>
    <w:rsid w:val="00DA2F5D"/>
    <w:rsid w:val="00DA61AF"/>
    <w:rsid w:val="00DB2265"/>
    <w:rsid w:val="00DB4556"/>
    <w:rsid w:val="00DB45C5"/>
    <w:rsid w:val="00DB667B"/>
    <w:rsid w:val="00DC42DE"/>
    <w:rsid w:val="00DC46A8"/>
    <w:rsid w:val="00DC5567"/>
    <w:rsid w:val="00DD0B1E"/>
    <w:rsid w:val="00DD153F"/>
    <w:rsid w:val="00DD1D5A"/>
    <w:rsid w:val="00DD1DF6"/>
    <w:rsid w:val="00DD6EE3"/>
    <w:rsid w:val="00DD7135"/>
    <w:rsid w:val="00DE0688"/>
    <w:rsid w:val="00DE0AD2"/>
    <w:rsid w:val="00DE2056"/>
    <w:rsid w:val="00DE453B"/>
    <w:rsid w:val="00DE5063"/>
    <w:rsid w:val="00DF1238"/>
    <w:rsid w:val="00DF1ED1"/>
    <w:rsid w:val="00DF267C"/>
    <w:rsid w:val="00DF2C34"/>
    <w:rsid w:val="00DF3845"/>
    <w:rsid w:val="00DF5861"/>
    <w:rsid w:val="00DF66C7"/>
    <w:rsid w:val="00DF68AA"/>
    <w:rsid w:val="00E00ED4"/>
    <w:rsid w:val="00E02B93"/>
    <w:rsid w:val="00E0415C"/>
    <w:rsid w:val="00E047FF"/>
    <w:rsid w:val="00E050B5"/>
    <w:rsid w:val="00E058D6"/>
    <w:rsid w:val="00E05FFA"/>
    <w:rsid w:val="00E066F0"/>
    <w:rsid w:val="00E06DBF"/>
    <w:rsid w:val="00E100C9"/>
    <w:rsid w:val="00E101DC"/>
    <w:rsid w:val="00E10BC5"/>
    <w:rsid w:val="00E10F63"/>
    <w:rsid w:val="00E11E74"/>
    <w:rsid w:val="00E11F97"/>
    <w:rsid w:val="00E14D9B"/>
    <w:rsid w:val="00E15F4C"/>
    <w:rsid w:val="00E177EC"/>
    <w:rsid w:val="00E240A0"/>
    <w:rsid w:val="00E247C5"/>
    <w:rsid w:val="00E2691C"/>
    <w:rsid w:val="00E31E4D"/>
    <w:rsid w:val="00E32F86"/>
    <w:rsid w:val="00E33AD2"/>
    <w:rsid w:val="00E34B9D"/>
    <w:rsid w:val="00E34D56"/>
    <w:rsid w:val="00E3609C"/>
    <w:rsid w:val="00E360A7"/>
    <w:rsid w:val="00E36B01"/>
    <w:rsid w:val="00E36D01"/>
    <w:rsid w:val="00E45617"/>
    <w:rsid w:val="00E45798"/>
    <w:rsid w:val="00E46B9E"/>
    <w:rsid w:val="00E46BEE"/>
    <w:rsid w:val="00E5092F"/>
    <w:rsid w:val="00E52A6A"/>
    <w:rsid w:val="00E54881"/>
    <w:rsid w:val="00E54C61"/>
    <w:rsid w:val="00E55CDE"/>
    <w:rsid w:val="00E56CDC"/>
    <w:rsid w:val="00E6003B"/>
    <w:rsid w:val="00E60339"/>
    <w:rsid w:val="00E60AAC"/>
    <w:rsid w:val="00E61D73"/>
    <w:rsid w:val="00E621DD"/>
    <w:rsid w:val="00E62328"/>
    <w:rsid w:val="00E63137"/>
    <w:rsid w:val="00E63EBD"/>
    <w:rsid w:val="00E63F7B"/>
    <w:rsid w:val="00E64564"/>
    <w:rsid w:val="00E64D6E"/>
    <w:rsid w:val="00E65156"/>
    <w:rsid w:val="00E65F02"/>
    <w:rsid w:val="00E66F51"/>
    <w:rsid w:val="00E7538A"/>
    <w:rsid w:val="00E76E76"/>
    <w:rsid w:val="00E80CE7"/>
    <w:rsid w:val="00E81770"/>
    <w:rsid w:val="00E81D8B"/>
    <w:rsid w:val="00E83096"/>
    <w:rsid w:val="00E83605"/>
    <w:rsid w:val="00E84654"/>
    <w:rsid w:val="00E863C3"/>
    <w:rsid w:val="00E87C6C"/>
    <w:rsid w:val="00E90619"/>
    <w:rsid w:val="00E9448D"/>
    <w:rsid w:val="00E94888"/>
    <w:rsid w:val="00EA09D6"/>
    <w:rsid w:val="00EA3511"/>
    <w:rsid w:val="00EA5B2D"/>
    <w:rsid w:val="00EB343A"/>
    <w:rsid w:val="00EB6203"/>
    <w:rsid w:val="00EB7EBD"/>
    <w:rsid w:val="00EC1C1C"/>
    <w:rsid w:val="00EC1FC4"/>
    <w:rsid w:val="00EC2B5E"/>
    <w:rsid w:val="00EC2B81"/>
    <w:rsid w:val="00EC4665"/>
    <w:rsid w:val="00EC46C5"/>
    <w:rsid w:val="00EC66DE"/>
    <w:rsid w:val="00EC66FE"/>
    <w:rsid w:val="00ED282F"/>
    <w:rsid w:val="00ED2B7D"/>
    <w:rsid w:val="00ED4A8A"/>
    <w:rsid w:val="00ED56D6"/>
    <w:rsid w:val="00ED595E"/>
    <w:rsid w:val="00ED5CEF"/>
    <w:rsid w:val="00ED6617"/>
    <w:rsid w:val="00ED7A3E"/>
    <w:rsid w:val="00EE06F4"/>
    <w:rsid w:val="00EE224B"/>
    <w:rsid w:val="00EE2A9A"/>
    <w:rsid w:val="00EE2EFE"/>
    <w:rsid w:val="00EE4040"/>
    <w:rsid w:val="00EE58D1"/>
    <w:rsid w:val="00EE7415"/>
    <w:rsid w:val="00EF0114"/>
    <w:rsid w:val="00EF22D7"/>
    <w:rsid w:val="00EF4767"/>
    <w:rsid w:val="00EF6F59"/>
    <w:rsid w:val="00F00332"/>
    <w:rsid w:val="00F01C6C"/>
    <w:rsid w:val="00F032AC"/>
    <w:rsid w:val="00F03A49"/>
    <w:rsid w:val="00F04327"/>
    <w:rsid w:val="00F05D6F"/>
    <w:rsid w:val="00F06492"/>
    <w:rsid w:val="00F0763F"/>
    <w:rsid w:val="00F117C6"/>
    <w:rsid w:val="00F13AED"/>
    <w:rsid w:val="00F14181"/>
    <w:rsid w:val="00F15F59"/>
    <w:rsid w:val="00F16082"/>
    <w:rsid w:val="00F160CD"/>
    <w:rsid w:val="00F16295"/>
    <w:rsid w:val="00F16DB2"/>
    <w:rsid w:val="00F17282"/>
    <w:rsid w:val="00F179F8"/>
    <w:rsid w:val="00F17B7D"/>
    <w:rsid w:val="00F20D9A"/>
    <w:rsid w:val="00F2777A"/>
    <w:rsid w:val="00F27D9C"/>
    <w:rsid w:val="00F30F73"/>
    <w:rsid w:val="00F33F0A"/>
    <w:rsid w:val="00F35EA5"/>
    <w:rsid w:val="00F36161"/>
    <w:rsid w:val="00F37381"/>
    <w:rsid w:val="00F40B98"/>
    <w:rsid w:val="00F41457"/>
    <w:rsid w:val="00F427B0"/>
    <w:rsid w:val="00F45C02"/>
    <w:rsid w:val="00F4734B"/>
    <w:rsid w:val="00F50A65"/>
    <w:rsid w:val="00F532E7"/>
    <w:rsid w:val="00F575D3"/>
    <w:rsid w:val="00F5795E"/>
    <w:rsid w:val="00F63217"/>
    <w:rsid w:val="00F63E75"/>
    <w:rsid w:val="00F64745"/>
    <w:rsid w:val="00F65422"/>
    <w:rsid w:val="00F665A3"/>
    <w:rsid w:val="00F721E4"/>
    <w:rsid w:val="00F7357F"/>
    <w:rsid w:val="00F75C11"/>
    <w:rsid w:val="00F75FB9"/>
    <w:rsid w:val="00F76252"/>
    <w:rsid w:val="00F82ECA"/>
    <w:rsid w:val="00F91BB9"/>
    <w:rsid w:val="00F96642"/>
    <w:rsid w:val="00FA1CCA"/>
    <w:rsid w:val="00FA24C4"/>
    <w:rsid w:val="00FA5519"/>
    <w:rsid w:val="00FB283A"/>
    <w:rsid w:val="00FB2C18"/>
    <w:rsid w:val="00FB2C75"/>
    <w:rsid w:val="00FC1BC0"/>
    <w:rsid w:val="00FC329D"/>
    <w:rsid w:val="00FC471E"/>
    <w:rsid w:val="00FC53E3"/>
    <w:rsid w:val="00FC66A0"/>
    <w:rsid w:val="00FD2693"/>
    <w:rsid w:val="00FD2AE6"/>
    <w:rsid w:val="00FD372E"/>
    <w:rsid w:val="00FD37F0"/>
    <w:rsid w:val="00FD39FC"/>
    <w:rsid w:val="00FD57E5"/>
    <w:rsid w:val="00FD5828"/>
    <w:rsid w:val="00FD5CC7"/>
    <w:rsid w:val="00FD5FB4"/>
    <w:rsid w:val="00FD7B67"/>
    <w:rsid w:val="00FE1C78"/>
    <w:rsid w:val="00FE3263"/>
    <w:rsid w:val="00FE3813"/>
    <w:rsid w:val="00FE3A44"/>
    <w:rsid w:val="00FE45C2"/>
    <w:rsid w:val="00FE4917"/>
    <w:rsid w:val="00FE5E37"/>
    <w:rsid w:val="00FE61B8"/>
    <w:rsid w:val="00FE68FF"/>
    <w:rsid w:val="00FE6FB9"/>
    <w:rsid w:val="00FE7B50"/>
    <w:rsid w:val="00FF2F2C"/>
    <w:rsid w:val="00FF4A01"/>
    <w:rsid w:val="00FF50C9"/>
    <w:rsid w:val="00FF73E4"/>
    <w:rsid w:val="00FF7BE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6294B34B-DC49-4162-9A69-25D61A179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rPr>
      <w:rFonts w:ascii="Calibri" w:eastAsia="Calibri" w:hAnsi="Calibri" w:cs="Calibri"/>
    </w:rPr>
  </w:style>
  <w:style w:type="character" w:customStyle="1" w:styleId="Znakypropoznmkupodarou">
    <w:name w:val="Znaky pro poznámku pod čarou"/>
    <w:uiPriority w:val="99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uiPriority w:val="99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osttext">
    <w:name w:val="Plain Text"/>
    <w:basedOn w:val="Normln"/>
    <w:link w:val="ProsttextChar"/>
    <w:rsid w:val="003A6B00"/>
    <w:pPr>
      <w:suppressAutoHyphens w:val="0"/>
      <w:spacing w:after="0" w:line="240" w:lineRule="auto"/>
    </w:pPr>
    <w:rPr>
      <w:rFonts w:ascii="Arial" w:eastAsia="Times New Roman" w:hAnsi="Arial" w:cs="Courier New"/>
      <w:sz w:val="24"/>
      <w:szCs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A6B00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14" ma:contentTypeDescription="Create a new document." ma:contentTypeScope="" ma:versionID="9a9cf6b229b0a9cdb276943bb93201f4">
  <xsd:schema xmlns:xsd="http://www.w3.org/2001/XMLSchema" xmlns:xs="http://www.w3.org/2001/XMLSchema" xmlns:p="http://schemas.microsoft.com/office/2006/metadata/properties" xmlns:ns3="7044d072-7124-432b-bbbf-a2f3b80b858b" xmlns:ns4="fab2f11f-5598-417f-bc38-cfad71911269" targetNamespace="http://schemas.microsoft.com/office/2006/metadata/properties" ma:root="true" ma:fieldsID="ed35982ed7d84d87234d09a440f5174d" ns3:_="" ns4:_="">
    <xsd:import namespace="7044d072-7124-432b-bbbf-a2f3b80b858b"/>
    <xsd:import namespace="fab2f11f-5598-417f-bc38-cfad7191126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2f11f-5598-417f-bc38-cfad7191126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044d072-7124-432b-bbbf-a2f3b80b858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64EC4-F732-43A9-9855-0349DD4FE3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fab2f11f-5598-417f-bc38-cfad719112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B97D73-69A0-4C10-A983-7858F9BE3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EE2C0-3AC6-4EB3-BF33-697E5381C8E1}">
  <ds:schemaRefs>
    <ds:schemaRef ds:uri="http://schemas.microsoft.com/office/2006/metadata/properties"/>
    <ds:schemaRef ds:uri="http://schemas.microsoft.com/office/infopath/2007/PartnerControls"/>
    <ds:schemaRef ds:uri="7044d072-7124-432b-bbbf-a2f3b80b858b"/>
  </ds:schemaRefs>
</ds:datastoreItem>
</file>

<file path=customXml/itemProps4.xml><?xml version="1.0" encoding="utf-8"?>
<ds:datastoreItem xmlns:ds="http://schemas.openxmlformats.org/officeDocument/2006/customXml" ds:itemID="{61459814-2678-49AF-AEA4-F2583A37F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3067</Words>
  <Characters>18097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21122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Standard;MUDr. Martina Slámová</dc:creator>
  <cp:lastModifiedBy>Mgr. Alena Ševčíková</cp:lastModifiedBy>
  <cp:revision>12</cp:revision>
  <cp:lastPrinted>2023-05-02T09:03:00Z</cp:lastPrinted>
  <dcterms:created xsi:type="dcterms:W3CDTF">2025-06-18T11:13:00Z</dcterms:created>
  <dcterms:modified xsi:type="dcterms:W3CDTF">2025-06-30T10:28:00Z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