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Lyžařské kurzy 2025/2026 - ubytování</w:t>
      </w:r>
    </w:p>
    <w:tbl>
      <w:tblPr>
        <w:tblStyle w:val="Mkatabulky3"/>
        <w:tblW w:w="5938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FE207B" w:rsidRPr="006C3391" w14:paraId="0A48803A" w14:textId="77777777" w:rsidTr="00FE207B">
        <w:trPr>
          <w:trHeight w:val="284"/>
        </w:trPr>
        <w:tc>
          <w:tcPr>
            <w:tcW w:w="5000" w:type="pct"/>
            <w:vAlign w:val="center"/>
            <w:hideMark/>
          </w:tcPr>
          <w:p w14:paraId="26078A11" w14:textId="6BC204CE" w:rsidR="00FE207B" w:rsidRPr="006C3391" w:rsidRDefault="00FE207B" w:rsidP="000B4B04">
            <w:pPr>
              <w:suppressAutoHyphens/>
              <w:contextualSpacing/>
              <w:rPr>
                <w:rFonts w:cs="Arial"/>
                <w:b/>
                <w:sz w:val="20"/>
                <w:szCs w:val="18"/>
                <w:lang w:eastAsia="ar-SA"/>
              </w:rPr>
            </w:pPr>
            <w:r w:rsidRPr="006C3391">
              <w:rPr>
                <w:rFonts w:cs="Arial"/>
                <w:b/>
                <w:sz w:val="20"/>
                <w:lang w:eastAsia="cs-CZ"/>
              </w:rPr>
              <w:t>Část 2 Krkonoše - Har</w:t>
            </w:r>
            <w:r w:rsidR="003D5E46">
              <w:rPr>
                <w:rFonts w:cs="Arial"/>
                <w:b/>
                <w:sz w:val="20"/>
                <w:lang w:eastAsia="cs-CZ"/>
              </w:rPr>
              <w:t>r</w:t>
            </w:r>
            <w:bookmarkStart w:id="0" w:name="_GoBack"/>
            <w:bookmarkEnd w:id="0"/>
            <w:r w:rsidRPr="006C3391">
              <w:rPr>
                <w:rFonts w:cs="Arial"/>
                <w:b/>
                <w:sz w:val="20"/>
                <w:lang w:eastAsia="cs-CZ"/>
              </w:rPr>
              <w:t>achov</w:t>
            </w:r>
          </w:p>
        </w:tc>
      </w:tr>
    </w:tbl>
    <w:p w14:paraId="6A9FB025" w14:textId="1BCFD1E5" w:rsidR="000B4B04" w:rsidRPr="006C3391" w:rsidRDefault="000B4B04" w:rsidP="000B4B04">
      <w:pPr>
        <w:pStyle w:val="Zhlav"/>
        <w:ind w:left="-851"/>
        <w:contextualSpacing/>
        <w:rPr>
          <w:rFonts w:cs="Arial"/>
          <w:bCs/>
          <w:color w:val="000000"/>
          <w:sz w:val="2"/>
          <w:szCs w:val="2"/>
        </w:rPr>
      </w:pPr>
    </w:p>
    <w:p w14:paraId="4F7F675D" w14:textId="46593EC0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6C3391">
        <w:t xml:space="preserve">Příloha č. </w:t>
      </w:r>
      <w:r w:rsidR="006C3391" w:rsidRPr="006C3391">
        <w:t>2</w:t>
      </w:r>
      <w:r w:rsidR="00845758" w:rsidRPr="006C3391">
        <w:t xml:space="preserve"> </w:t>
      </w:r>
      <w:r w:rsidR="00821298" w:rsidRPr="006C3391">
        <w:rPr>
          <w:rFonts w:cs="Arial"/>
          <w:bCs/>
          <w:color w:val="000000"/>
        </w:rPr>
        <w:t>Výzvy</w:t>
      </w:r>
      <w:r w:rsidR="00821298">
        <w:rPr>
          <w:rFonts w:cs="Arial"/>
          <w:bCs/>
          <w:color w:val="000000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Lyžařské kurzy 2025/2026 - ubytování</w:t>
            </w:r>
          </w:p>
        </w:tc>
      </w:tr>
      <w:tr w:rsidR="008D5322" w:rsidRPr="00D73599" w14:paraId="37934763" w14:textId="77777777" w:rsidTr="008B5658">
        <w:trPr>
          <w:jc w:val="center"/>
        </w:trPr>
        <w:tc>
          <w:tcPr>
            <w:tcW w:w="10768" w:type="dxa"/>
            <w:gridSpan w:val="2"/>
            <w:tcBorders>
              <w:top w:val="nil"/>
              <w:bottom w:val="nil"/>
            </w:tcBorders>
          </w:tcPr>
          <w:p w14:paraId="1A6BE094" w14:textId="3211B10D" w:rsidR="008D5322" w:rsidRPr="00D73599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6C3391">
              <w:rPr>
                <w:rFonts w:cs="Arial"/>
                <w:b/>
                <w:sz w:val="22"/>
              </w:rPr>
              <w:t>Část 2 Krkonoše - Har</w:t>
            </w:r>
            <w:r w:rsidR="003D5E46">
              <w:rPr>
                <w:rFonts w:cs="Arial"/>
                <w:b/>
                <w:sz w:val="22"/>
              </w:rPr>
              <w:t>r</w:t>
            </w:r>
            <w:r w:rsidRPr="006C3391">
              <w:rPr>
                <w:rFonts w:cs="Arial"/>
                <w:b/>
                <w:sz w:val="22"/>
              </w:rPr>
              <w:t>achov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Zadavatel"/>
            <w:r w:rsidRPr="00852524">
              <w:rPr>
                <w:rFonts w:cs="Arial"/>
                <w:sz w:val="22"/>
              </w:rPr>
              <w:t>Střední průmyslová škola Jihlava</w:t>
            </w:r>
            <w:bookmarkEnd w:id="1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274628FF" w:rsidR="002F4C02" w:rsidRPr="00852524" w:rsidRDefault="006C339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třída Legionářů 1572/3, </w:t>
            </w:r>
            <w:r w:rsidR="00913A71" w:rsidRPr="006908A8">
              <w:rPr>
                <w:rFonts w:cs="Arial"/>
                <w:sz w:val="22"/>
              </w:rPr>
              <w:t>586</w:t>
            </w:r>
            <w:r>
              <w:rPr>
                <w:rFonts w:cs="Arial"/>
                <w:sz w:val="22"/>
              </w:rPr>
              <w:t xml:space="preserve"> </w:t>
            </w:r>
            <w:r w:rsidR="00913A71" w:rsidRPr="006908A8">
              <w:rPr>
                <w:rFonts w:cs="Arial"/>
                <w:sz w:val="22"/>
              </w:rPr>
              <w:t>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60545992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2" w:name="Statutár_jméno"/>
        <w:bookmarkEnd w:id="2"/>
        <w:tc>
          <w:tcPr>
            <w:tcW w:w="8017" w:type="dxa"/>
          </w:tcPr>
          <w:p w14:paraId="787688EA" w14:textId="42FA359C" w:rsidR="002F4C02" w:rsidRPr="00F30AEB" w:rsidRDefault="003D5E46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F30AEB" w:rsidRPr="00F30AEB">
                  <w:rPr>
                    <w:rFonts w:cs="Arial"/>
                    <w:sz w:val="22"/>
                    <w:szCs w:val="22"/>
                    <w:lang w:eastAsia="en-US"/>
                  </w:rPr>
                  <w:t>Ing. Dana Kohárová</w:t>
                </w:r>
              </w:sdtContent>
            </w:sdt>
            <w:r w:rsidR="00FF7C5C" w:rsidRPr="00F30AEB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3" w:name="Statutár_funkce"/>
            <w:r w:rsidR="00FF7C5C" w:rsidRPr="00F30AEB">
              <w:rPr>
                <w:rFonts w:cs="Arial"/>
                <w:sz w:val="22"/>
                <w:szCs w:val="22"/>
                <w:lang w:eastAsia="en-US"/>
              </w:rPr>
              <w:t>ředitel</w:t>
            </w:r>
            <w:r w:rsidR="00FF7C5C" w:rsidRPr="00F30AEB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ka</w:t>
            </w:r>
            <w:bookmarkEnd w:id="3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35E6178" w14:textId="05D8F2EA" w:rsidR="0063342B" w:rsidRPr="0063342B" w:rsidRDefault="0063342B" w:rsidP="006C3391">
      <w:pPr>
        <w:pStyle w:val="Nadpis3"/>
        <w:spacing w:before="60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975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3BBA52C4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="006C3391">
              <w:rPr>
                <w:rFonts w:cs="Arial"/>
                <w:b/>
                <w:sz w:val="22"/>
                <w:szCs w:val="22"/>
              </w:rPr>
              <w:t xml:space="preserve">ubytování a stravování za 1 osobu/den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C3391">
        <w:trPr>
          <w:trHeight w:val="312"/>
          <w:jc w:val="center"/>
        </w:trPr>
        <w:tc>
          <w:tcPr>
            <w:tcW w:w="4106" w:type="dxa"/>
            <w:vAlign w:val="center"/>
          </w:tcPr>
          <w:p w14:paraId="5C617B3B" w14:textId="761DCD90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="006C3391">
              <w:rPr>
                <w:rFonts w:cs="Arial"/>
                <w:b/>
                <w:sz w:val="22"/>
                <w:szCs w:val="22"/>
              </w:rPr>
              <w:t xml:space="preserve">za 1 osobu/den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2975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481626EF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 w:rsidR="006C3391">
              <w:rPr>
                <w:rFonts w:cs="Arial"/>
                <w:b/>
                <w:sz w:val="22"/>
                <w:szCs w:val="22"/>
              </w:rPr>
              <w:t xml:space="preserve">za 1 osobu/den </w:t>
            </w:r>
            <w:r w:rsidRPr="00D73599">
              <w:rPr>
                <w:rFonts w:cs="Arial"/>
                <w:b/>
                <w:sz w:val="22"/>
                <w:szCs w:val="22"/>
              </w:rPr>
              <w:t>včetně DPH</w:t>
            </w:r>
          </w:p>
        </w:tc>
      </w:tr>
      <w:tr w:rsidR="0063342B" w:rsidRPr="00D73599" w14:paraId="11B9D730" w14:textId="77777777" w:rsidTr="006C3391">
        <w:trPr>
          <w:trHeight w:val="312"/>
          <w:jc w:val="center"/>
        </w:trPr>
        <w:tc>
          <w:tcPr>
            <w:tcW w:w="4106" w:type="dxa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5" w:type="dxa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358658A4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07A00EEA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3391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D5E46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C3391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CF0E93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0AEB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CF0E93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55474-9B38-406C-A8FF-26D37A19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6</cp:revision>
  <cp:lastPrinted>2021-02-16T09:03:00Z</cp:lastPrinted>
  <dcterms:created xsi:type="dcterms:W3CDTF">2025-03-04T11:15:00Z</dcterms:created>
  <dcterms:modified xsi:type="dcterms:W3CDTF">2025-08-27T08:16:00Z</dcterms:modified>
</cp:coreProperties>
</file>