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245" w:rsidRPr="0055268B" w:rsidRDefault="00A57245">
      <w:pPr>
        <w:pStyle w:val="Nadpis1"/>
        <w:ind w:left="0" w:right="-110" w:firstLine="0"/>
        <w:rPr>
          <w:rFonts w:ascii="Arial" w:hAnsi="Arial"/>
          <w:sz w:val="22"/>
          <w:szCs w:val="22"/>
        </w:rPr>
      </w:pPr>
      <w:bookmarkStart w:id="0" w:name="_GoBack"/>
      <w:bookmarkEnd w:id="0"/>
    </w:p>
    <w:p w:rsidR="00A57245" w:rsidRPr="0055268B" w:rsidRDefault="00A57245">
      <w:pPr>
        <w:pStyle w:val="Zkladntext"/>
        <w:jc w:val="center"/>
        <w:rPr>
          <w:rFonts w:ascii="Arial" w:hAnsi="Arial"/>
          <w:b/>
          <w:sz w:val="22"/>
          <w:szCs w:val="22"/>
          <w:u w:val="single"/>
        </w:rPr>
      </w:pPr>
    </w:p>
    <w:p w:rsidR="00A57245" w:rsidRPr="0055268B" w:rsidRDefault="00A57245">
      <w:pPr>
        <w:pStyle w:val="Zkladntext"/>
        <w:jc w:val="center"/>
        <w:rPr>
          <w:rFonts w:ascii="Arial" w:hAnsi="Arial"/>
          <w:b/>
          <w:bCs/>
          <w:sz w:val="22"/>
          <w:szCs w:val="22"/>
          <w:u w:val="single"/>
        </w:rPr>
      </w:pPr>
      <w:r w:rsidRPr="0055268B">
        <w:rPr>
          <w:rFonts w:ascii="Arial" w:hAnsi="Arial"/>
          <w:b/>
          <w:sz w:val="22"/>
          <w:szCs w:val="22"/>
          <w:u w:val="single"/>
        </w:rPr>
        <w:t xml:space="preserve">Čestné prohlášení o splnění základní způsobilosti </w:t>
      </w:r>
      <w:r w:rsidRPr="0055268B">
        <w:rPr>
          <w:rFonts w:ascii="Arial" w:hAnsi="Arial"/>
          <w:b/>
          <w:bCs/>
          <w:sz w:val="22"/>
          <w:szCs w:val="22"/>
          <w:u w:val="single"/>
        </w:rPr>
        <w:t xml:space="preserve">nezbytné pro plnění </w:t>
      </w:r>
    </w:p>
    <w:p w:rsidR="00A57245" w:rsidRPr="0055268B" w:rsidRDefault="00A57245">
      <w:pPr>
        <w:pStyle w:val="Zkladntext"/>
        <w:jc w:val="center"/>
        <w:rPr>
          <w:rFonts w:ascii="Arial" w:hAnsi="Arial"/>
          <w:b/>
          <w:sz w:val="22"/>
          <w:szCs w:val="22"/>
        </w:rPr>
      </w:pPr>
      <w:r w:rsidRPr="0055268B">
        <w:rPr>
          <w:rFonts w:ascii="Arial" w:hAnsi="Arial"/>
          <w:b/>
          <w:bCs/>
          <w:sz w:val="22"/>
          <w:szCs w:val="22"/>
          <w:u w:val="single"/>
        </w:rPr>
        <w:t>veřejné zakázky malého rozsahu</w:t>
      </w:r>
    </w:p>
    <w:p w:rsidR="00A57245" w:rsidRPr="0055268B" w:rsidRDefault="00A57245">
      <w:pPr>
        <w:jc w:val="both"/>
        <w:rPr>
          <w:rFonts w:ascii="Arial" w:hAnsi="Arial"/>
          <w:b/>
          <w:sz w:val="22"/>
          <w:szCs w:val="22"/>
        </w:rPr>
      </w:pPr>
    </w:p>
    <w:p w:rsidR="00A57245" w:rsidRPr="0055268B" w:rsidRDefault="00A57245" w:rsidP="00FA4ED7">
      <w:pPr>
        <w:pStyle w:val="Zkladntext"/>
        <w:jc w:val="both"/>
        <w:rPr>
          <w:rFonts w:ascii="Arial" w:hAnsi="Arial"/>
          <w:b/>
          <w:sz w:val="22"/>
          <w:szCs w:val="22"/>
        </w:rPr>
      </w:pPr>
      <w:r w:rsidRPr="0055268B">
        <w:rPr>
          <w:rFonts w:ascii="Arial" w:hAnsi="Arial"/>
          <w:b/>
          <w:sz w:val="22"/>
          <w:szCs w:val="22"/>
        </w:rPr>
        <w:t>Prohlašuji, že jako</w:t>
      </w:r>
      <w:r w:rsidRPr="0055268B">
        <w:rPr>
          <w:rFonts w:ascii="Arial" w:hAnsi="Arial"/>
          <w:b/>
          <w:sz w:val="22"/>
          <w:szCs w:val="22"/>
          <w:shd w:val="clear" w:color="auto" w:fill="FFFFFF"/>
        </w:rPr>
        <w:t xml:space="preserve"> účastník zadávacího řízení</w:t>
      </w:r>
      <w:r w:rsidRPr="0055268B">
        <w:rPr>
          <w:rFonts w:ascii="Arial" w:hAnsi="Arial"/>
          <w:b/>
          <w:sz w:val="22"/>
          <w:szCs w:val="22"/>
        </w:rPr>
        <w:t xml:space="preserve"> splňuji základní způsobilost, neboť jsem účastníkem:</w:t>
      </w:r>
    </w:p>
    <w:p w:rsidR="00A57245" w:rsidRPr="0055268B" w:rsidRDefault="00A57245" w:rsidP="00FB2FB2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ind w:left="36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>který nebyl v zemi svého sídla v posledních 5 letech před zahájením zadávacího řízení pravomocně odsouzen pro trestný č</w:t>
      </w:r>
      <w:r w:rsidRPr="0055268B">
        <w:rPr>
          <w:rFonts w:ascii="Arial" w:hAnsi="Arial"/>
          <w:sz w:val="22"/>
          <w:szCs w:val="22"/>
          <w:shd w:val="clear" w:color="auto" w:fill="FFFFFF"/>
        </w:rPr>
        <w:t>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 trestné činnosti, legalizace výnosů z trestné činnosti z nedbalosti, trestné činy hospodářské v 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osoba zastupující tuto právnickou osobu v statutárním orgánu dodavatele,</w:t>
      </w:r>
    </w:p>
    <w:p w:rsidR="00A57245" w:rsidRPr="0055268B" w:rsidRDefault="00A57245" w:rsidP="00FB2FB2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ind w:left="36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>který nemá v České republice nebo v zemi svého sídla v evidenci daní zachycen splatný daňový nedoplatek,</w:t>
      </w:r>
    </w:p>
    <w:p w:rsidR="00A57245" w:rsidRPr="0055268B" w:rsidRDefault="00A57245" w:rsidP="00FB2FB2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ind w:left="36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 xml:space="preserve">který nemá v České republice nebo v zemi svého sídla splatný nedoplatek na pojistném nebo na penále na veřejné zdravotní pojištění, </w:t>
      </w:r>
    </w:p>
    <w:p w:rsidR="00A57245" w:rsidRPr="0055268B" w:rsidRDefault="00A57245" w:rsidP="00FB2FB2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ind w:left="36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 xml:space="preserve">který nemá v České republice nebo v zemi svého sídla splatný nedoplatek na pojistném nebo na penále na sociální zabezpečení a příspěvku na státní politiku zaměstnanosti, </w:t>
      </w:r>
    </w:p>
    <w:p w:rsidR="00A57245" w:rsidRPr="0055268B" w:rsidRDefault="00A57245" w:rsidP="00FB2FB2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ind w:left="36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 xml:space="preserve">který není v likvidaci a nebylo proti němu vydáno rozhodnutí o úpadku, nebyla vůči němu nařízena nucená správa podle jiného právního předpisu nebo v obdobné situaci podle právního řádu země sídla </w:t>
      </w:r>
      <w:r w:rsidRPr="0055268B">
        <w:rPr>
          <w:rFonts w:ascii="Arial" w:hAnsi="Arial"/>
          <w:sz w:val="22"/>
          <w:szCs w:val="22"/>
          <w:shd w:val="clear" w:color="auto" w:fill="FFFFFF"/>
        </w:rPr>
        <w:t>dodavatele.</w:t>
      </w:r>
    </w:p>
    <w:p w:rsidR="00A57245" w:rsidRPr="00A93442" w:rsidRDefault="00A57245">
      <w:pPr>
        <w:pStyle w:val="Zkladntextodsazen"/>
        <w:tabs>
          <w:tab w:val="left" w:pos="3900"/>
        </w:tabs>
        <w:spacing w:before="120" w:after="120"/>
        <w:rPr>
          <w:rFonts w:ascii="Arial" w:hAnsi="Arial"/>
          <w:sz w:val="22"/>
          <w:szCs w:val="22"/>
        </w:rPr>
      </w:pPr>
    </w:p>
    <w:p w:rsidR="00A57245" w:rsidRPr="00A93442" w:rsidRDefault="00A57245">
      <w:pPr>
        <w:pStyle w:val="Zkladntextodsazen"/>
        <w:tabs>
          <w:tab w:val="left" w:pos="360"/>
        </w:tabs>
        <w:spacing w:before="120" w:after="120"/>
        <w:ind w:left="0" w:firstLine="0"/>
        <w:rPr>
          <w:rFonts w:ascii="Arial" w:hAnsi="Arial"/>
          <w:sz w:val="22"/>
          <w:szCs w:val="22"/>
          <w:shd w:val="clear" w:color="auto" w:fill="FFFFFF"/>
        </w:rPr>
      </w:pPr>
    </w:p>
    <w:p w:rsidR="0055268B" w:rsidRPr="00FA4ED7" w:rsidRDefault="0055268B" w:rsidP="0055268B">
      <w:pPr>
        <w:jc w:val="both"/>
        <w:rPr>
          <w:rFonts w:ascii="Arial" w:hAnsi="Arial"/>
          <w:sz w:val="22"/>
          <w:szCs w:val="22"/>
        </w:rPr>
      </w:pPr>
      <w:r w:rsidRPr="00FA4ED7">
        <w:rPr>
          <w:rFonts w:ascii="Arial" w:hAnsi="Arial"/>
          <w:sz w:val="22"/>
          <w:szCs w:val="22"/>
        </w:rPr>
        <w:t>V ………………………………..  dne  …………………………</w:t>
      </w:r>
    </w:p>
    <w:p w:rsidR="0055268B" w:rsidRPr="00A93442" w:rsidRDefault="0055268B">
      <w:pPr>
        <w:ind w:left="3540" w:hanging="3540"/>
        <w:jc w:val="both"/>
        <w:rPr>
          <w:rFonts w:ascii="Arial" w:hAnsi="Arial"/>
          <w:sz w:val="22"/>
          <w:szCs w:val="22"/>
        </w:rPr>
      </w:pPr>
    </w:p>
    <w:p w:rsidR="0055268B" w:rsidRPr="00A93442" w:rsidRDefault="0055268B">
      <w:pPr>
        <w:ind w:left="3540" w:hanging="3540"/>
        <w:jc w:val="both"/>
        <w:rPr>
          <w:rFonts w:ascii="Arial" w:hAnsi="Arial"/>
          <w:sz w:val="22"/>
          <w:szCs w:val="22"/>
        </w:rPr>
      </w:pPr>
    </w:p>
    <w:p w:rsidR="0055268B" w:rsidRPr="00A93442" w:rsidRDefault="0055268B">
      <w:pPr>
        <w:ind w:left="3540" w:hanging="3540"/>
        <w:jc w:val="both"/>
        <w:rPr>
          <w:rFonts w:ascii="Arial" w:hAnsi="Arial"/>
          <w:sz w:val="22"/>
          <w:szCs w:val="22"/>
        </w:rPr>
      </w:pPr>
    </w:p>
    <w:p w:rsidR="00A57245" w:rsidRPr="00A93442" w:rsidRDefault="00A57245">
      <w:pPr>
        <w:ind w:left="3540" w:hanging="3540"/>
        <w:jc w:val="both"/>
        <w:rPr>
          <w:rFonts w:ascii="Arial" w:hAnsi="Arial"/>
          <w:sz w:val="22"/>
          <w:szCs w:val="22"/>
        </w:rPr>
      </w:pPr>
    </w:p>
    <w:p w:rsidR="0055268B" w:rsidRPr="00FA4ED7" w:rsidRDefault="0055268B" w:rsidP="0055268B">
      <w:pPr>
        <w:jc w:val="both"/>
        <w:rPr>
          <w:rFonts w:ascii="Arial" w:hAnsi="Arial"/>
          <w:sz w:val="22"/>
          <w:szCs w:val="22"/>
        </w:rPr>
      </w:pPr>
    </w:p>
    <w:p w:rsidR="0055268B" w:rsidRPr="00FA4ED7" w:rsidRDefault="0055268B" w:rsidP="0055268B">
      <w:pPr>
        <w:jc w:val="both"/>
        <w:rPr>
          <w:rFonts w:ascii="Arial" w:hAnsi="Arial"/>
          <w:sz w:val="22"/>
          <w:szCs w:val="22"/>
        </w:rPr>
      </w:pPr>
    </w:p>
    <w:p w:rsidR="0055268B" w:rsidRPr="00FA4ED7" w:rsidRDefault="0055268B" w:rsidP="0055268B">
      <w:pPr>
        <w:jc w:val="both"/>
        <w:rPr>
          <w:rFonts w:ascii="Arial" w:hAnsi="Arial"/>
          <w:sz w:val="22"/>
          <w:szCs w:val="22"/>
        </w:rPr>
      </w:pPr>
      <w:r w:rsidRPr="00FA4ED7">
        <w:rPr>
          <w:rFonts w:ascii="Arial" w:hAnsi="Arial"/>
          <w:sz w:val="22"/>
          <w:szCs w:val="22"/>
        </w:rPr>
        <w:t>…………………………………………………………………..</w:t>
      </w:r>
    </w:p>
    <w:p w:rsidR="00A57245" w:rsidRPr="00FA4ED7" w:rsidRDefault="0055268B">
      <w:pPr>
        <w:jc w:val="both"/>
        <w:rPr>
          <w:rFonts w:ascii="Arial" w:hAnsi="Arial"/>
          <w:sz w:val="22"/>
          <w:szCs w:val="22"/>
        </w:rPr>
      </w:pPr>
      <w:r w:rsidRPr="00FA4ED7">
        <w:rPr>
          <w:rFonts w:ascii="Arial" w:hAnsi="Arial"/>
          <w:sz w:val="22"/>
          <w:szCs w:val="22"/>
        </w:rPr>
        <w:t>jméno a podpis os</w:t>
      </w:r>
      <w:r w:rsidR="007C7450">
        <w:rPr>
          <w:rFonts w:ascii="Arial" w:hAnsi="Arial"/>
          <w:sz w:val="22"/>
          <w:szCs w:val="22"/>
        </w:rPr>
        <w:t>oby oprávněné jednat za učastníka</w:t>
      </w:r>
    </w:p>
    <w:sectPr w:rsidR="00A57245" w:rsidRPr="00FA4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445" w:rsidRDefault="00D91445" w:rsidP="0055268B">
      <w:r>
        <w:separator/>
      </w:r>
    </w:p>
  </w:endnote>
  <w:endnote w:type="continuationSeparator" w:id="0">
    <w:p w:rsidR="00D91445" w:rsidRDefault="00D91445" w:rsidP="0055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517" w:rsidRDefault="00A805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517" w:rsidRDefault="00A8051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517" w:rsidRDefault="00A805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445" w:rsidRDefault="00D91445" w:rsidP="0055268B">
      <w:r>
        <w:separator/>
      </w:r>
    </w:p>
  </w:footnote>
  <w:footnote w:type="continuationSeparator" w:id="0">
    <w:p w:rsidR="00D91445" w:rsidRDefault="00D91445" w:rsidP="00552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517" w:rsidRDefault="00A805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68B" w:rsidRPr="00AD4D09" w:rsidRDefault="0055268B" w:rsidP="00AD4D09">
    <w:pPr>
      <w:pStyle w:val="Zhlav"/>
      <w:jc w:val="right"/>
      <w:rPr>
        <w:rFonts w:ascii="Arial" w:hAnsi="Arial" w:cs="Arial"/>
        <w:i/>
        <w:sz w:val="20"/>
        <w:szCs w:val="20"/>
      </w:rPr>
    </w:pPr>
    <w:r w:rsidRPr="0099731F">
      <w:rPr>
        <w:rFonts w:ascii="Arial" w:hAnsi="Arial" w:cs="Arial"/>
        <w:i/>
        <w:sz w:val="20"/>
        <w:szCs w:val="20"/>
      </w:rPr>
      <w:t>VZ ev. č. Z</w:t>
    </w:r>
    <w:r>
      <w:rPr>
        <w:rFonts w:ascii="Arial" w:hAnsi="Arial" w:cs="Arial"/>
        <w:i/>
        <w:sz w:val="20"/>
        <w:szCs w:val="20"/>
      </w:rPr>
      <w:t>C</w:t>
    </w:r>
    <w:r w:rsidR="009E7D5C">
      <w:rPr>
        <w:rFonts w:ascii="Arial" w:hAnsi="Arial" w:cs="Arial"/>
        <w:i/>
        <w:sz w:val="20"/>
        <w:szCs w:val="20"/>
      </w:rPr>
      <w:t>10</w:t>
    </w:r>
    <w:r w:rsidR="0024227A">
      <w:rPr>
        <w:rFonts w:ascii="Arial" w:hAnsi="Arial" w:cs="Arial"/>
        <w:i/>
        <w:sz w:val="20"/>
        <w:szCs w:val="20"/>
      </w:rPr>
      <w:t>/2025</w:t>
    </w:r>
    <w:r w:rsidRPr="0099731F">
      <w:rPr>
        <w:rFonts w:ascii="Arial" w:hAnsi="Arial" w:cs="Arial"/>
        <w:sz w:val="20"/>
        <w:szCs w:val="20"/>
      </w:rPr>
      <w:t xml:space="preserve"> </w:t>
    </w:r>
    <w:r w:rsidRPr="00B068D3">
      <w:rPr>
        <w:rFonts w:ascii="Arial" w:hAnsi="Arial" w:cs="Arial"/>
        <w:i/>
        <w:sz w:val="20"/>
        <w:szCs w:val="20"/>
      </w:rPr>
      <w:t>Příloha č.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517" w:rsidRDefault="00A805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cumentProtection w:edit="readOnly" w:enforcement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9E"/>
    <w:rsid w:val="0024227A"/>
    <w:rsid w:val="002C7A0C"/>
    <w:rsid w:val="003A27BB"/>
    <w:rsid w:val="0055268B"/>
    <w:rsid w:val="005A2CA2"/>
    <w:rsid w:val="00666D51"/>
    <w:rsid w:val="006D434F"/>
    <w:rsid w:val="007C7450"/>
    <w:rsid w:val="009E7D5C"/>
    <w:rsid w:val="009F5948"/>
    <w:rsid w:val="00A57245"/>
    <w:rsid w:val="00A80517"/>
    <w:rsid w:val="00A93442"/>
    <w:rsid w:val="00AA5689"/>
    <w:rsid w:val="00AD4D09"/>
    <w:rsid w:val="00B6598E"/>
    <w:rsid w:val="00C80BA5"/>
    <w:rsid w:val="00D91445"/>
    <w:rsid w:val="00EF549E"/>
    <w:rsid w:val="00FA4ED7"/>
    <w:rsid w:val="00FB2FB2"/>
    <w:rsid w:val="00FC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1EE8392-23F0-4F6E-BE01-C1FDBE61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cap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sz w:val="22"/>
      <w:szCs w:val="22"/>
      <w:shd w:val="clear" w:color="auto" w:fill="FFFFFF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kladntextodsazen">
    <w:name w:val="Body Text Indent"/>
    <w:basedOn w:val="Normln"/>
    <w:pPr>
      <w:ind w:left="3540" w:hanging="3540"/>
      <w:jc w:val="both"/>
    </w:pPr>
  </w:style>
  <w:style w:type="paragraph" w:styleId="Zhlav">
    <w:name w:val="header"/>
    <w:basedOn w:val="Normln"/>
    <w:link w:val="ZhlavChar"/>
    <w:uiPriority w:val="99"/>
    <w:unhideWhenUsed/>
    <w:rsid w:val="0055268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5268B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55268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5268B"/>
    <w:rPr>
      <w:rFonts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7A0C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7A0C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Petrák Jindřich, Ing.</dc:creator>
  <cp:keywords/>
  <cp:lastModifiedBy>Klímová Markéta</cp:lastModifiedBy>
  <cp:revision>2</cp:revision>
  <cp:lastPrinted>1899-12-31T23:00:00Z</cp:lastPrinted>
  <dcterms:created xsi:type="dcterms:W3CDTF">2025-09-02T06:50:00Z</dcterms:created>
  <dcterms:modified xsi:type="dcterms:W3CDTF">2025-09-02T06:50:00Z</dcterms:modified>
</cp:coreProperties>
</file>