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95" w:rsidRPr="00B716EC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B716EC">
        <w:rPr>
          <w:rFonts w:ascii="Arial" w:eastAsia="Times New Roman" w:hAnsi="Arial" w:cs="Arial"/>
          <w:lang w:eastAsia="cs-CZ"/>
        </w:rPr>
        <w:t xml:space="preserve">Příloha č. 1 </w:t>
      </w:r>
    </w:p>
    <w:p w:rsidR="00A64195" w:rsidRPr="00A64195" w:rsidRDefault="00A64195" w:rsidP="00CE42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A64195">
        <w:rPr>
          <w:rFonts w:ascii="Arial" w:eastAsia="Times New Roman" w:hAnsi="Arial" w:cs="Arial"/>
          <w:b/>
          <w:sz w:val="28"/>
          <w:szCs w:val="28"/>
          <w:lang w:eastAsia="cs-CZ"/>
        </w:rPr>
        <w:t>Krycí list nabídky</w:t>
      </w:r>
    </w:p>
    <w:p w:rsidR="00A64195" w:rsidRPr="00A64195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44"/>
        <w:gridCol w:w="3643"/>
        <w:gridCol w:w="3118"/>
      </w:tblGrid>
      <w:tr w:rsidR="00A64195" w:rsidRPr="00A64195" w:rsidTr="00CE4261">
        <w:trPr>
          <w:trHeight w:val="68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Název veřejné zakázky: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5E" w:rsidRDefault="00F27961" w:rsidP="004C78A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„</w:t>
            </w:r>
            <w:r w:rsidR="00266180">
              <w:rPr>
                <w:rFonts w:ascii="Arial" w:eastAsia="Times New Roman" w:hAnsi="Arial" w:cs="Arial"/>
                <w:b/>
                <w:lang w:eastAsia="cs-CZ"/>
              </w:rPr>
              <w:t>Gymnázium Moravské Budějovice</w:t>
            </w:r>
            <w:r w:rsidR="003E7E60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266180">
              <w:rPr>
                <w:rFonts w:ascii="Arial" w:eastAsia="Times New Roman" w:hAnsi="Arial" w:cs="Arial"/>
                <w:b/>
                <w:lang w:eastAsia="cs-CZ"/>
              </w:rPr>
              <w:t>– Hřiště</w:t>
            </w:r>
            <w:r w:rsidR="003D375E">
              <w:rPr>
                <w:rFonts w:ascii="Arial" w:eastAsia="Times New Roman" w:hAnsi="Arial" w:cs="Arial"/>
                <w:b/>
                <w:lang w:eastAsia="cs-CZ"/>
              </w:rPr>
              <w:t xml:space="preserve"> –</w:t>
            </w:r>
            <w:r w:rsidR="004C78A4">
              <w:rPr>
                <w:rFonts w:ascii="Arial" w:eastAsia="Times New Roman" w:hAnsi="Arial" w:cs="Arial"/>
                <w:b/>
                <w:lang w:eastAsia="cs-CZ"/>
              </w:rPr>
              <w:t xml:space="preserve"> projektová</w:t>
            </w:r>
          </w:p>
          <w:p w:rsidR="00A64195" w:rsidRPr="00A64195" w:rsidRDefault="004C78A4" w:rsidP="004C78A4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 </w:t>
            </w:r>
            <w:bookmarkStart w:id="0" w:name="_GoBack"/>
            <w:bookmarkEnd w:id="0"/>
            <w:r w:rsidR="003D375E">
              <w:rPr>
                <w:rFonts w:ascii="Arial" w:eastAsia="Times New Roman" w:hAnsi="Arial" w:cs="Arial"/>
                <w:b/>
                <w:lang w:eastAsia="cs-CZ"/>
              </w:rPr>
              <w:t>dokumentace“</w:t>
            </w:r>
          </w:p>
        </w:tc>
      </w:tr>
      <w:tr w:rsidR="00A64195" w:rsidRPr="00A64195" w:rsidTr="00CE4261">
        <w:trPr>
          <w:trHeight w:val="34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Dodavatel:</w:t>
            </w:r>
          </w:p>
        </w:tc>
      </w:tr>
      <w:tr w:rsidR="00A64195" w:rsidRPr="00A64195" w:rsidTr="00CE4261">
        <w:trPr>
          <w:trHeight w:val="59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Obchodní firma/ název/jméno a příjmení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2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Sídlo/místo podnikání/bydliště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3D37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Je/není plátce DPH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34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Osoba oprávněná jednat za dodavatele, funkce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Telefon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E-mail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434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část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434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Předmět plnění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434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Cena bez DPH (v Kč)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0E4F0C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3D375E">
              <w:rPr>
                <w:rFonts w:ascii="Arial" w:hAnsi="Arial" w:cs="Arial"/>
                <w:i/>
              </w:rPr>
              <w:t>zhotovení projektové dokumentace pro povolení</w:t>
            </w:r>
            <w:r w:rsidR="00715CE3" w:rsidRPr="003D375E">
              <w:rPr>
                <w:rFonts w:ascii="Arial" w:hAnsi="Arial" w:cs="Arial"/>
                <w:i/>
              </w:rPr>
              <w:t xml:space="preserve"> stavby včetně</w:t>
            </w:r>
            <w:r w:rsidRPr="003D375E">
              <w:rPr>
                <w:rFonts w:ascii="Arial" w:hAnsi="Arial" w:cs="Arial"/>
                <w:i/>
              </w:rPr>
              <w:t xml:space="preserve"> hlukové st</w:t>
            </w:r>
            <w:r w:rsidR="00715CE3" w:rsidRPr="003D375E">
              <w:rPr>
                <w:rFonts w:ascii="Arial" w:hAnsi="Arial" w:cs="Arial"/>
                <w:i/>
              </w:rPr>
              <w:t xml:space="preserve">udie a </w:t>
            </w:r>
            <w:r w:rsidR="00715CE3">
              <w:rPr>
                <w:rFonts w:ascii="Arial" w:hAnsi="Arial" w:cs="Arial"/>
                <w:i/>
              </w:rPr>
              <w:t>sadových úprav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0E4F0C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projektové dokumentace pro provádění stavby včetně inženýrské činnosti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0E4F0C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0E4F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 xml:space="preserve">Cena projektové </w:t>
            </w:r>
            <w:r w:rsidR="000E4F0C">
              <w:rPr>
                <w:rFonts w:ascii="Arial" w:hAnsi="Arial" w:cs="Arial"/>
              </w:rPr>
              <w:t>dokumentace celkem (část 1. až 3</w:t>
            </w:r>
            <w:r w:rsidRPr="00CE4261">
              <w:rPr>
                <w:rFonts w:ascii="Arial" w:hAnsi="Arial" w:cs="Arial"/>
              </w:rPr>
              <w:t>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0E4F0C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dozor projektanta po dobu realizace stavby v rozsahu </w:t>
            </w:r>
            <w:r w:rsidR="00715CE3">
              <w:rPr>
                <w:rFonts w:ascii="Arial" w:hAnsi="Arial" w:cs="Arial"/>
                <w:b/>
                <w:i/>
              </w:rPr>
              <w:t>14</w:t>
            </w:r>
            <w:r w:rsidR="004E08EB" w:rsidRPr="009E492B">
              <w:rPr>
                <w:rFonts w:ascii="Arial" w:hAnsi="Arial" w:cs="Arial"/>
                <w:b/>
                <w:i/>
              </w:rPr>
              <w:t>0</w:t>
            </w:r>
            <w:r w:rsidRPr="009E492B">
              <w:rPr>
                <w:rFonts w:ascii="Arial" w:hAnsi="Arial" w:cs="Arial"/>
                <w:b/>
                <w:i/>
              </w:rPr>
              <w:t xml:space="preserve">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261" w:rsidRPr="00CE4261" w:rsidRDefault="00CE4261" w:rsidP="00CE4261">
            <w:pPr>
              <w:rPr>
                <w:b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b/>
              </w:rPr>
            </w:pPr>
            <w:r w:rsidRPr="00CE4261">
              <w:rPr>
                <w:rFonts w:ascii="Arial" w:hAnsi="Arial" w:cs="Arial"/>
                <w:b/>
              </w:rPr>
              <w:t xml:space="preserve">Celková nabídková cena (cena projektové dokumentace celkem + cena za výkon dozoru projektanta v rozsahu </w:t>
            </w:r>
            <w:r w:rsidR="00715CE3" w:rsidRPr="003D375E">
              <w:rPr>
                <w:rFonts w:ascii="Arial" w:hAnsi="Arial" w:cs="Arial"/>
                <w:b/>
              </w:rPr>
              <w:t>14</w:t>
            </w:r>
            <w:r w:rsidR="00AD3910" w:rsidRPr="003D375E">
              <w:rPr>
                <w:rFonts w:ascii="Arial" w:hAnsi="Arial" w:cs="Arial"/>
                <w:b/>
              </w:rPr>
              <w:t>0</w:t>
            </w:r>
            <w:r w:rsidRPr="003D375E">
              <w:rPr>
                <w:rFonts w:ascii="Arial" w:hAnsi="Arial" w:cs="Arial"/>
                <w:b/>
              </w:rPr>
              <w:t xml:space="preserve"> hodin)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</w:tbl>
    <w:p w:rsidR="00A12C1B" w:rsidRDefault="00A12C1B"/>
    <w:sectPr w:rsidR="00A1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95"/>
    <w:rsid w:val="000C542A"/>
    <w:rsid w:val="000E4F0C"/>
    <w:rsid w:val="00266180"/>
    <w:rsid w:val="003C2559"/>
    <w:rsid w:val="003D375E"/>
    <w:rsid w:val="003E7E60"/>
    <w:rsid w:val="00434637"/>
    <w:rsid w:val="004764FD"/>
    <w:rsid w:val="004B60C6"/>
    <w:rsid w:val="004C78A4"/>
    <w:rsid w:val="004E08EB"/>
    <w:rsid w:val="00715CE3"/>
    <w:rsid w:val="007629EB"/>
    <w:rsid w:val="00791D21"/>
    <w:rsid w:val="007C2A19"/>
    <w:rsid w:val="007C3C40"/>
    <w:rsid w:val="00870281"/>
    <w:rsid w:val="00924870"/>
    <w:rsid w:val="009A78FD"/>
    <w:rsid w:val="009E492B"/>
    <w:rsid w:val="00A11A5E"/>
    <w:rsid w:val="00A12C1B"/>
    <w:rsid w:val="00A64195"/>
    <w:rsid w:val="00AD3910"/>
    <w:rsid w:val="00B716EC"/>
    <w:rsid w:val="00BB4DD6"/>
    <w:rsid w:val="00CE4261"/>
    <w:rsid w:val="00F2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EC44"/>
  <w15:chartTrackingRefBased/>
  <w15:docId w15:val="{6CA89D42-2E19-4DA0-ACC3-63523E7F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Křečková Renáta</cp:lastModifiedBy>
  <cp:revision>2</cp:revision>
  <dcterms:created xsi:type="dcterms:W3CDTF">2025-11-20T12:51:00Z</dcterms:created>
  <dcterms:modified xsi:type="dcterms:W3CDTF">2025-11-20T12:51:00Z</dcterms:modified>
</cp:coreProperties>
</file>