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11CAAE" w14:textId="77777777" w:rsidR="006808AB" w:rsidRDefault="00E77265" w:rsidP="005004C6">
      <w:pPr>
        <w:pStyle w:val="Nzev"/>
        <w:tabs>
          <w:tab w:val="right" w:pos="9000"/>
        </w:tabs>
        <w:spacing w:before="120" w:after="120"/>
        <w:jc w:val="left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="006808AB" w:rsidRPr="00012416">
        <w:rPr>
          <w:rFonts w:ascii="Arial" w:hAnsi="Arial" w:cs="Arial"/>
          <w:sz w:val="22"/>
          <w:szCs w:val="22"/>
        </w:rPr>
        <w:t>říloha č.</w:t>
      </w:r>
      <w:r w:rsidR="00537D28">
        <w:rPr>
          <w:rFonts w:ascii="Arial" w:hAnsi="Arial" w:cs="Arial"/>
          <w:sz w:val="22"/>
          <w:szCs w:val="22"/>
        </w:rPr>
        <w:t xml:space="preserve"> </w:t>
      </w:r>
      <w:r w:rsidR="006808AB" w:rsidRPr="00B15FBC">
        <w:rPr>
          <w:rFonts w:ascii="Arial" w:hAnsi="Arial" w:cs="Arial"/>
          <w:sz w:val="22"/>
          <w:szCs w:val="22"/>
        </w:rPr>
        <w:t>1</w:t>
      </w:r>
    </w:p>
    <w:p w14:paraId="4799606F" w14:textId="77777777" w:rsidR="00202B3D" w:rsidRPr="00B15FBC" w:rsidRDefault="00202B3D" w:rsidP="004279E9">
      <w:pPr>
        <w:pStyle w:val="Nzev"/>
        <w:tabs>
          <w:tab w:val="right" w:pos="9000"/>
        </w:tabs>
        <w:spacing w:before="120" w:after="120"/>
        <w:jc w:val="right"/>
        <w:outlineLvl w:val="0"/>
        <w:rPr>
          <w:rFonts w:ascii="Arial" w:hAnsi="Arial" w:cs="Arial"/>
          <w:sz w:val="22"/>
          <w:szCs w:val="22"/>
          <w:shd w:val="clear" w:color="auto" w:fill="C0C0C0"/>
        </w:rPr>
      </w:pPr>
    </w:p>
    <w:p w14:paraId="62155964" w14:textId="47A12046" w:rsidR="006808AB" w:rsidRDefault="00882401" w:rsidP="006267E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Technická specifikace dodávky</w:t>
      </w:r>
      <w:r w:rsidR="0092468B">
        <w:rPr>
          <w:rFonts w:ascii="Arial" w:hAnsi="Arial" w:cs="Arial"/>
          <w:sz w:val="22"/>
          <w:szCs w:val="22"/>
        </w:rPr>
        <w:t xml:space="preserve"> – minimální technické požadavky</w:t>
      </w:r>
    </w:p>
    <w:p w14:paraId="017EE7F4" w14:textId="77777777" w:rsidR="00CD4DE2" w:rsidRDefault="00CD4DE2" w:rsidP="006267E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D00541" w:rsidRPr="00D00541" w14:paraId="5402900F" w14:textId="77777777" w:rsidTr="003567DA">
        <w:tc>
          <w:tcPr>
            <w:tcW w:w="9067" w:type="dxa"/>
          </w:tcPr>
          <w:p w14:paraId="44ED05C1" w14:textId="705B0880" w:rsidR="00882401" w:rsidRPr="00D00541" w:rsidRDefault="00E7155D" w:rsidP="00A96123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00541">
              <w:rPr>
                <w:rFonts w:ascii="Arial" w:hAnsi="Arial" w:cs="Arial"/>
                <w:sz w:val="22"/>
                <w:szCs w:val="22"/>
              </w:rPr>
              <w:t>Výměna jevištních tahů</w:t>
            </w:r>
            <w:r w:rsidR="00C20F7A" w:rsidRPr="00D00541">
              <w:rPr>
                <w:rFonts w:ascii="Arial" w:hAnsi="Arial" w:cs="Arial"/>
                <w:sz w:val="22"/>
                <w:szCs w:val="22"/>
              </w:rPr>
              <w:t xml:space="preserve"> – nahrazení stávajícího </w:t>
            </w:r>
            <w:r w:rsidR="00B55210" w:rsidRPr="00D00541">
              <w:rPr>
                <w:rFonts w:ascii="Arial" w:hAnsi="Arial" w:cs="Arial"/>
                <w:sz w:val="22"/>
                <w:szCs w:val="22"/>
              </w:rPr>
              <w:t>motoru s převodovkou</w:t>
            </w:r>
          </w:p>
        </w:tc>
      </w:tr>
      <w:tr w:rsidR="00D00541" w:rsidRPr="00D00541" w14:paraId="6F0B6D69" w14:textId="77777777" w:rsidTr="00802896">
        <w:tc>
          <w:tcPr>
            <w:tcW w:w="9067" w:type="dxa"/>
          </w:tcPr>
          <w:p w14:paraId="1B01F5B9" w14:textId="69D7ACAB" w:rsidR="00802896" w:rsidRPr="00D00541" w:rsidRDefault="00802896" w:rsidP="0092468B">
            <w:pPr>
              <w:pStyle w:val="Nzev"/>
              <w:tabs>
                <w:tab w:val="right" w:pos="9000"/>
              </w:tabs>
              <w:spacing w:before="120" w:after="12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D00541">
              <w:rPr>
                <w:rFonts w:ascii="Arial" w:hAnsi="Arial" w:cs="Arial"/>
                <w:sz w:val="22"/>
                <w:szCs w:val="22"/>
              </w:rPr>
              <w:t>požadavek zadavatele</w:t>
            </w:r>
          </w:p>
        </w:tc>
      </w:tr>
      <w:tr w:rsidR="00D00541" w:rsidRPr="00D00541" w14:paraId="5692D7E5" w14:textId="77777777" w:rsidTr="00802896">
        <w:tc>
          <w:tcPr>
            <w:tcW w:w="9067" w:type="dxa"/>
          </w:tcPr>
          <w:p w14:paraId="24713FEB" w14:textId="5D0B70D1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 xml:space="preserve">5 ks motor (1,5kW, 4pol, 1450 </w:t>
            </w:r>
            <w:proofErr w:type="spellStart"/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ot</w:t>
            </w:r>
            <w:proofErr w:type="spellEnd"/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 xml:space="preserve">/min, 9,9 </w:t>
            </w:r>
            <w:proofErr w:type="spellStart"/>
            <w:proofErr w:type="gramStart"/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Nm</w:t>
            </w:r>
            <w:proofErr w:type="spellEnd"/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 xml:space="preserve"> )</w:t>
            </w:r>
            <w:proofErr w:type="gramEnd"/>
          </w:p>
        </w:tc>
      </w:tr>
      <w:tr w:rsidR="00D00541" w:rsidRPr="00D00541" w14:paraId="34C4AF6C" w14:textId="77777777" w:rsidTr="00802896">
        <w:tc>
          <w:tcPr>
            <w:tcW w:w="9067" w:type="dxa"/>
          </w:tcPr>
          <w:p w14:paraId="482D24C9" w14:textId="27FE62A7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5 ks převodovka s výstupem na ruční pohon</w:t>
            </w:r>
          </w:p>
        </w:tc>
      </w:tr>
      <w:tr w:rsidR="00D00541" w:rsidRPr="00D00541" w14:paraId="288CE673" w14:textId="77777777" w:rsidTr="00802896">
        <w:tc>
          <w:tcPr>
            <w:tcW w:w="9067" w:type="dxa"/>
          </w:tcPr>
          <w:p w14:paraId="6ACF55B0" w14:textId="651B58B6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 xml:space="preserve">5 ks dvojitá brzda (FDD 10-2*12,5 </w:t>
            </w:r>
            <w:proofErr w:type="spellStart"/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Nm</w:t>
            </w:r>
            <w:proofErr w:type="spellEnd"/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; mikrospínače)</w:t>
            </w:r>
          </w:p>
        </w:tc>
      </w:tr>
      <w:tr w:rsidR="00D00541" w:rsidRPr="00D00541" w14:paraId="4CD92428" w14:textId="77777777" w:rsidTr="00802896">
        <w:tc>
          <w:tcPr>
            <w:tcW w:w="9067" w:type="dxa"/>
          </w:tcPr>
          <w:p w14:paraId="407195C1" w14:textId="05EC2264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10 ks polohový spínač bezpečnostní kladkový, na dráze</w:t>
            </w:r>
          </w:p>
        </w:tc>
      </w:tr>
      <w:tr w:rsidR="00D00541" w:rsidRPr="00D00541" w14:paraId="7C361C95" w14:textId="77777777" w:rsidTr="00802896">
        <w:tc>
          <w:tcPr>
            <w:tcW w:w="9067" w:type="dxa"/>
          </w:tcPr>
          <w:p w14:paraId="414CE82D" w14:textId="5FF7F88D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5 ks tenzometr</w:t>
            </w:r>
          </w:p>
        </w:tc>
      </w:tr>
      <w:tr w:rsidR="00D00541" w:rsidRPr="00D00541" w14:paraId="65C3E3F6" w14:textId="77777777" w:rsidTr="00802896">
        <w:tc>
          <w:tcPr>
            <w:tcW w:w="9067" w:type="dxa"/>
          </w:tcPr>
          <w:p w14:paraId="3AB14A3D" w14:textId="46364211" w:rsidR="00802896" w:rsidRPr="004412BF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412BF">
              <w:rPr>
                <w:rFonts w:ascii="Arial" w:hAnsi="Arial" w:cs="Arial"/>
                <w:b w:val="0"/>
                <w:sz w:val="22"/>
                <w:szCs w:val="22"/>
              </w:rPr>
              <w:t>demontáž stávající</w:t>
            </w:r>
            <w:r w:rsidR="00E9722B" w:rsidRPr="004412BF">
              <w:rPr>
                <w:rFonts w:ascii="Arial" w:hAnsi="Arial" w:cs="Arial"/>
                <w:b w:val="0"/>
                <w:sz w:val="22"/>
                <w:szCs w:val="22"/>
              </w:rPr>
              <w:t>ch 5</w:t>
            </w:r>
            <w:r w:rsidRPr="004412B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  <w:r w:rsidR="00E9722B" w:rsidRPr="004412BF">
              <w:rPr>
                <w:rFonts w:ascii="Arial" w:hAnsi="Arial" w:cs="Arial"/>
                <w:b w:val="0"/>
                <w:sz w:val="22"/>
                <w:szCs w:val="22"/>
              </w:rPr>
              <w:t>motorů s převodovkou</w:t>
            </w:r>
          </w:p>
        </w:tc>
      </w:tr>
      <w:tr w:rsidR="00D00541" w:rsidRPr="00D00541" w14:paraId="7A369E43" w14:textId="77777777" w:rsidTr="00802896">
        <w:tc>
          <w:tcPr>
            <w:tcW w:w="9067" w:type="dxa"/>
          </w:tcPr>
          <w:p w14:paraId="13A9F55D" w14:textId="7C47159A" w:rsidR="00D00541" w:rsidRPr="004412BF" w:rsidRDefault="00D00541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4412BF">
              <w:rPr>
                <w:rFonts w:ascii="Arial" w:hAnsi="Arial" w:cs="Arial"/>
                <w:b w:val="0"/>
                <w:sz w:val="22"/>
                <w:szCs w:val="22"/>
              </w:rPr>
              <w:t>likvidace stávající</w:t>
            </w:r>
            <w:r w:rsidR="00E9722B" w:rsidRPr="004412BF">
              <w:rPr>
                <w:rFonts w:ascii="Arial" w:hAnsi="Arial" w:cs="Arial"/>
                <w:b w:val="0"/>
                <w:sz w:val="22"/>
                <w:szCs w:val="22"/>
              </w:rPr>
              <w:t>ch 5 motorů s převodovkou</w:t>
            </w:r>
            <w:r w:rsidRPr="004412BF">
              <w:rPr>
                <w:rFonts w:ascii="Arial" w:hAnsi="Arial" w:cs="Arial"/>
                <w:b w:val="0"/>
                <w:sz w:val="22"/>
                <w:szCs w:val="22"/>
              </w:rPr>
              <w:t xml:space="preserve"> </w:t>
            </w:r>
          </w:p>
        </w:tc>
      </w:tr>
      <w:tr w:rsidR="00D00541" w:rsidRPr="00D00541" w14:paraId="698D5BCF" w14:textId="77777777" w:rsidTr="00802896">
        <w:tc>
          <w:tcPr>
            <w:tcW w:w="9067" w:type="dxa"/>
          </w:tcPr>
          <w:p w14:paraId="270D4549" w14:textId="46551B84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montáž nového pohonu</w:t>
            </w:r>
          </w:p>
        </w:tc>
      </w:tr>
      <w:tr w:rsidR="00D00541" w:rsidRPr="00D00541" w14:paraId="2A8D2755" w14:textId="77777777" w:rsidTr="00802896">
        <w:tc>
          <w:tcPr>
            <w:tcW w:w="9067" w:type="dxa"/>
          </w:tcPr>
          <w:p w14:paraId="6F080916" w14:textId="47071948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5 ks IRC/ARC (QDH81M/ CDH75M)</w:t>
            </w:r>
          </w:p>
        </w:tc>
      </w:tr>
      <w:tr w:rsidR="00D00541" w:rsidRPr="00D00541" w14:paraId="3A846244" w14:textId="77777777" w:rsidTr="00802896">
        <w:tc>
          <w:tcPr>
            <w:tcW w:w="9067" w:type="dxa"/>
          </w:tcPr>
          <w:p w14:paraId="788AA1EA" w14:textId="4951E465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svorkovnice</w:t>
            </w:r>
          </w:p>
        </w:tc>
      </w:tr>
      <w:tr w:rsidR="00D00541" w:rsidRPr="00D00541" w14:paraId="14D56C87" w14:textId="77777777" w:rsidTr="00802896">
        <w:tc>
          <w:tcPr>
            <w:tcW w:w="9067" w:type="dxa"/>
          </w:tcPr>
          <w:p w14:paraId="5A713E3D" w14:textId="4FFAD60D" w:rsidR="00802896" w:rsidRPr="00105D53" w:rsidRDefault="00105D53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color w:val="EE0000"/>
                <w:sz w:val="22"/>
                <w:szCs w:val="22"/>
              </w:rPr>
            </w:pPr>
            <w:r w:rsidRPr="004412BF">
              <w:rPr>
                <w:rFonts w:ascii="Arial" w:hAnsi="Arial" w:cs="Arial"/>
                <w:b w:val="0"/>
                <w:sz w:val="22"/>
                <w:szCs w:val="22"/>
              </w:rPr>
              <w:t>rozvaděč – 2000 x 600 x 600 mm, jistící prvky, frekvenční měniče, PLC</w:t>
            </w:r>
          </w:p>
        </w:tc>
      </w:tr>
      <w:tr w:rsidR="00D00541" w:rsidRPr="00D00541" w14:paraId="11B3E576" w14:textId="77777777" w:rsidTr="00802896">
        <w:tc>
          <w:tcPr>
            <w:tcW w:w="9067" w:type="dxa"/>
          </w:tcPr>
          <w:p w14:paraId="55945FE4" w14:textId="0415051B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kabeláž</w:t>
            </w:r>
          </w:p>
        </w:tc>
      </w:tr>
      <w:tr w:rsidR="00D00541" w:rsidRPr="00D00541" w14:paraId="7F8C7C23" w14:textId="77777777" w:rsidTr="00802896">
        <w:tc>
          <w:tcPr>
            <w:tcW w:w="9067" w:type="dxa"/>
          </w:tcPr>
          <w:p w14:paraId="5AB144AB" w14:textId="44A9E8B6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demontáž elektroinstalace</w:t>
            </w:r>
          </w:p>
        </w:tc>
      </w:tr>
      <w:tr w:rsidR="00D00541" w:rsidRPr="00D00541" w14:paraId="4D6C145A" w14:textId="77777777" w:rsidTr="00802896">
        <w:tc>
          <w:tcPr>
            <w:tcW w:w="9067" w:type="dxa"/>
          </w:tcPr>
          <w:p w14:paraId="4B834EF7" w14:textId="375980AC" w:rsidR="00802896" w:rsidRPr="00D00541" w:rsidRDefault="00B55210" w:rsidP="0092468B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montáž elektroinstalace</w:t>
            </w:r>
          </w:p>
        </w:tc>
      </w:tr>
      <w:tr w:rsidR="00D00541" w:rsidRPr="00D00541" w14:paraId="47BD0683" w14:textId="77777777" w:rsidTr="00802896">
        <w:tc>
          <w:tcPr>
            <w:tcW w:w="9067" w:type="dxa"/>
          </w:tcPr>
          <w:p w14:paraId="7B8413BE" w14:textId="61A47257" w:rsidR="00802896" w:rsidRPr="00D00541" w:rsidRDefault="00B55210" w:rsidP="000F7C12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zapojení + oživení</w:t>
            </w:r>
          </w:p>
        </w:tc>
      </w:tr>
      <w:tr w:rsidR="00802896" w:rsidRPr="00D00541" w14:paraId="10C002B7" w14:textId="77777777" w:rsidTr="00802896">
        <w:tc>
          <w:tcPr>
            <w:tcW w:w="9067" w:type="dxa"/>
          </w:tcPr>
          <w:p w14:paraId="11EEBC1D" w14:textId="36FEC04A" w:rsidR="00802896" w:rsidRPr="00D00541" w:rsidRDefault="00802896" w:rsidP="00A96123">
            <w:pPr>
              <w:pStyle w:val="Nzev"/>
              <w:tabs>
                <w:tab w:val="right" w:pos="9000"/>
              </w:tabs>
              <w:spacing w:before="120" w:after="120"/>
              <w:jc w:val="both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  <w:r w:rsidRPr="00D00541">
              <w:rPr>
                <w:rFonts w:ascii="Arial" w:hAnsi="Arial" w:cs="Arial"/>
                <w:b w:val="0"/>
                <w:sz w:val="22"/>
                <w:szCs w:val="22"/>
              </w:rPr>
              <w:t>záruční servis</w:t>
            </w:r>
            <w:r w:rsidR="00046D78" w:rsidRPr="00D00541">
              <w:rPr>
                <w:rFonts w:ascii="Arial" w:hAnsi="Arial" w:cs="Arial"/>
                <w:b w:val="0"/>
                <w:sz w:val="22"/>
                <w:szCs w:val="22"/>
              </w:rPr>
              <w:t xml:space="preserve"> minimálně 2 roky</w:t>
            </w:r>
          </w:p>
        </w:tc>
      </w:tr>
    </w:tbl>
    <w:p w14:paraId="6C22739C" w14:textId="77777777" w:rsidR="005B74B8" w:rsidRPr="00D00541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2120CA4" w14:textId="77777777" w:rsidR="00940420" w:rsidRDefault="00940420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16CC510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27496637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50C6806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60236438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56CFCADE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C0EDC67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464DB012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1AA6C754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BA7824C" w14:textId="77777777" w:rsidR="007A0C25" w:rsidRDefault="007A0C25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0AD28FF4" w14:textId="77777777" w:rsidR="007A0C25" w:rsidRDefault="007A0C25" w:rsidP="00A97489">
      <w:pPr>
        <w:jc w:val="both"/>
        <w:rPr>
          <w:rFonts w:ascii="Arial" w:hAnsi="Arial" w:cs="Arial"/>
          <w:b/>
          <w:sz w:val="22"/>
          <w:szCs w:val="22"/>
        </w:rPr>
      </w:pPr>
    </w:p>
    <w:p w14:paraId="3C20F9EB" w14:textId="77777777" w:rsidR="005B74B8" w:rsidRDefault="005B74B8" w:rsidP="00A97489">
      <w:pPr>
        <w:jc w:val="both"/>
        <w:rPr>
          <w:rFonts w:ascii="Arial" w:hAnsi="Arial" w:cs="Arial"/>
          <w:b/>
          <w:sz w:val="22"/>
          <w:szCs w:val="22"/>
        </w:rPr>
      </w:pPr>
    </w:p>
    <w:sectPr w:rsidR="005B74B8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1ED5"/>
    <w:rsid w:val="00012416"/>
    <w:rsid w:val="00015ECD"/>
    <w:rsid w:val="00017C88"/>
    <w:rsid w:val="00027F39"/>
    <w:rsid w:val="00032FEF"/>
    <w:rsid w:val="000444E1"/>
    <w:rsid w:val="00046D78"/>
    <w:rsid w:val="00050AC1"/>
    <w:rsid w:val="0005289F"/>
    <w:rsid w:val="00052A79"/>
    <w:rsid w:val="000637BC"/>
    <w:rsid w:val="0006670F"/>
    <w:rsid w:val="000723C2"/>
    <w:rsid w:val="00076251"/>
    <w:rsid w:val="00076B48"/>
    <w:rsid w:val="00077258"/>
    <w:rsid w:val="00080AAA"/>
    <w:rsid w:val="000819E7"/>
    <w:rsid w:val="00083398"/>
    <w:rsid w:val="000859C6"/>
    <w:rsid w:val="00090325"/>
    <w:rsid w:val="00090536"/>
    <w:rsid w:val="0009275A"/>
    <w:rsid w:val="00093302"/>
    <w:rsid w:val="000A71E5"/>
    <w:rsid w:val="000B1A02"/>
    <w:rsid w:val="000B781E"/>
    <w:rsid w:val="000C0F31"/>
    <w:rsid w:val="000D0768"/>
    <w:rsid w:val="000D6472"/>
    <w:rsid w:val="000F5BD1"/>
    <w:rsid w:val="000F7C12"/>
    <w:rsid w:val="00100257"/>
    <w:rsid w:val="0010070D"/>
    <w:rsid w:val="00105D53"/>
    <w:rsid w:val="00107755"/>
    <w:rsid w:val="001102BB"/>
    <w:rsid w:val="00110643"/>
    <w:rsid w:val="00110A96"/>
    <w:rsid w:val="00122E1D"/>
    <w:rsid w:val="001230D0"/>
    <w:rsid w:val="0012513C"/>
    <w:rsid w:val="001271E0"/>
    <w:rsid w:val="00133F47"/>
    <w:rsid w:val="001434BC"/>
    <w:rsid w:val="00157977"/>
    <w:rsid w:val="00164250"/>
    <w:rsid w:val="00164FF1"/>
    <w:rsid w:val="00170639"/>
    <w:rsid w:val="00181243"/>
    <w:rsid w:val="001830FF"/>
    <w:rsid w:val="00183CEB"/>
    <w:rsid w:val="00183EBC"/>
    <w:rsid w:val="001957E8"/>
    <w:rsid w:val="0019682E"/>
    <w:rsid w:val="001A622F"/>
    <w:rsid w:val="001B6B72"/>
    <w:rsid w:val="001C20A9"/>
    <w:rsid w:val="001C70A8"/>
    <w:rsid w:val="001D552C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A4297"/>
    <w:rsid w:val="002A4C0F"/>
    <w:rsid w:val="002C0227"/>
    <w:rsid w:val="002C794A"/>
    <w:rsid w:val="002D2319"/>
    <w:rsid w:val="002D49C5"/>
    <w:rsid w:val="002E227A"/>
    <w:rsid w:val="002E2A4A"/>
    <w:rsid w:val="002F103A"/>
    <w:rsid w:val="002F16CB"/>
    <w:rsid w:val="00300812"/>
    <w:rsid w:val="00301639"/>
    <w:rsid w:val="003047C1"/>
    <w:rsid w:val="00307E26"/>
    <w:rsid w:val="0031041F"/>
    <w:rsid w:val="00311DC3"/>
    <w:rsid w:val="003144DA"/>
    <w:rsid w:val="00321C67"/>
    <w:rsid w:val="0032392E"/>
    <w:rsid w:val="00324074"/>
    <w:rsid w:val="00332C06"/>
    <w:rsid w:val="00342CFB"/>
    <w:rsid w:val="00344E4C"/>
    <w:rsid w:val="00346582"/>
    <w:rsid w:val="003512D5"/>
    <w:rsid w:val="00355831"/>
    <w:rsid w:val="003567DA"/>
    <w:rsid w:val="00362D18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3842"/>
    <w:rsid w:val="0040465C"/>
    <w:rsid w:val="00404F56"/>
    <w:rsid w:val="004279E9"/>
    <w:rsid w:val="0043348C"/>
    <w:rsid w:val="00434E26"/>
    <w:rsid w:val="004412BF"/>
    <w:rsid w:val="0044416D"/>
    <w:rsid w:val="00446AD1"/>
    <w:rsid w:val="00464A99"/>
    <w:rsid w:val="00465230"/>
    <w:rsid w:val="00466646"/>
    <w:rsid w:val="00467EA2"/>
    <w:rsid w:val="00470AE2"/>
    <w:rsid w:val="004753CA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963E6"/>
    <w:rsid w:val="004A0971"/>
    <w:rsid w:val="004A4993"/>
    <w:rsid w:val="004B0D67"/>
    <w:rsid w:val="004B20DD"/>
    <w:rsid w:val="004B2DB9"/>
    <w:rsid w:val="004C1FDB"/>
    <w:rsid w:val="004C31AF"/>
    <w:rsid w:val="004C6B5B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17AFB"/>
    <w:rsid w:val="00523F6E"/>
    <w:rsid w:val="0053018B"/>
    <w:rsid w:val="0053240D"/>
    <w:rsid w:val="00537D28"/>
    <w:rsid w:val="005419A3"/>
    <w:rsid w:val="00541EA2"/>
    <w:rsid w:val="00544404"/>
    <w:rsid w:val="00547C52"/>
    <w:rsid w:val="00550E2C"/>
    <w:rsid w:val="00551ED6"/>
    <w:rsid w:val="005706FF"/>
    <w:rsid w:val="005727A3"/>
    <w:rsid w:val="00575F81"/>
    <w:rsid w:val="005773B8"/>
    <w:rsid w:val="00580D50"/>
    <w:rsid w:val="005918E7"/>
    <w:rsid w:val="00592FEB"/>
    <w:rsid w:val="00597509"/>
    <w:rsid w:val="00597FE6"/>
    <w:rsid w:val="005A1F29"/>
    <w:rsid w:val="005A6123"/>
    <w:rsid w:val="005A6D42"/>
    <w:rsid w:val="005B0BF0"/>
    <w:rsid w:val="005B0EB6"/>
    <w:rsid w:val="005B240F"/>
    <w:rsid w:val="005B51CE"/>
    <w:rsid w:val="005B63C0"/>
    <w:rsid w:val="005B74B8"/>
    <w:rsid w:val="005C182A"/>
    <w:rsid w:val="005C4A4F"/>
    <w:rsid w:val="005D0AF1"/>
    <w:rsid w:val="005D6363"/>
    <w:rsid w:val="005E092C"/>
    <w:rsid w:val="005E595A"/>
    <w:rsid w:val="005F19DC"/>
    <w:rsid w:val="005F7DB0"/>
    <w:rsid w:val="006009CB"/>
    <w:rsid w:val="00605C4A"/>
    <w:rsid w:val="00606B81"/>
    <w:rsid w:val="00610326"/>
    <w:rsid w:val="00614038"/>
    <w:rsid w:val="006140CD"/>
    <w:rsid w:val="006211D9"/>
    <w:rsid w:val="00623E5C"/>
    <w:rsid w:val="006267E9"/>
    <w:rsid w:val="00627285"/>
    <w:rsid w:val="006303A5"/>
    <w:rsid w:val="00630CBA"/>
    <w:rsid w:val="006330CE"/>
    <w:rsid w:val="0065134E"/>
    <w:rsid w:val="00655C2E"/>
    <w:rsid w:val="006571BB"/>
    <w:rsid w:val="006808AB"/>
    <w:rsid w:val="006950C7"/>
    <w:rsid w:val="006964C9"/>
    <w:rsid w:val="006A07DA"/>
    <w:rsid w:val="006B060D"/>
    <w:rsid w:val="006C22CF"/>
    <w:rsid w:val="006C6A3E"/>
    <w:rsid w:val="006D230B"/>
    <w:rsid w:val="006D40CF"/>
    <w:rsid w:val="006E5B86"/>
    <w:rsid w:val="006E76E6"/>
    <w:rsid w:val="006F3071"/>
    <w:rsid w:val="00704A6A"/>
    <w:rsid w:val="00705FFC"/>
    <w:rsid w:val="0071202B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93480"/>
    <w:rsid w:val="007A0C25"/>
    <w:rsid w:val="007B4BF4"/>
    <w:rsid w:val="007C3AEA"/>
    <w:rsid w:val="007E77FD"/>
    <w:rsid w:val="007F71AD"/>
    <w:rsid w:val="007F7568"/>
    <w:rsid w:val="00802896"/>
    <w:rsid w:val="00802FD4"/>
    <w:rsid w:val="00804C47"/>
    <w:rsid w:val="00807980"/>
    <w:rsid w:val="00817F68"/>
    <w:rsid w:val="00822E85"/>
    <w:rsid w:val="0083561F"/>
    <w:rsid w:val="00841BF0"/>
    <w:rsid w:val="00842322"/>
    <w:rsid w:val="00851295"/>
    <w:rsid w:val="0085569F"/>
    <w:rsid w:val="00855C89"/>
    <w:rsid w:val="00864820"/>
    <w:rsid w:val="0086615E"/>
    <w:rsid w:val="00866A2F"/>
    <w:rsid w:val="0087326A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2DB6"/>
    <w:rsid w:val="008C3BAB"/>
    <w:rsid w:val="008C5E18"/>
    <w:rsid w:val="008D353C"/>
    <w:rsid w:val="008E5F9E"/>
    <w:rsid w:val="00901C43"/>
    <w:rsid w:val="0092468B"/>
    <w:rsid w:val="00925B7C"/>
    <w:rsid w:val="009276AB"/>
    <w:rsid w:val="00932A5D"/>
    <w:rsid w:val="009334F0"/>
    <w:rsid w:val="00940420"/>
    <w:rsid w:val="00946DEF"/>
    <w:rsid w:val="0095107F"/>
    <w:rsid w:val="009528C7"/>
    <w:rsid w:val="0096706F"/>
    <w:rsid w:val="00970ECC"/>
    <w:rsid w:val="00971B62"/>
    <w:rsid w:val="00975F05"/>
    <w:rsid w:val="0097705A"/>
    <w:rsid w:val="00992B2F"/>
    <w:rsid w:val="009B0027"/>
    <w:rsid w:val="009B2805"/>
    <w:rsid w:val="009B2B85"/>
    <w:rsid w:val="009B646A"/>
    <w:rsid w:val="009C1811"/>
    <w:rsid w:val="009C5FD6"/>
    <w:rsid w:val="009D2C6B"/>
    <w:rsid w:val="009D621E"/>
    <w:rsid w:val="009E6CAC"/>
    <w:rsid w:val="009F0596"/>
    <w:rsid w:val="009F3505"/>
    <w:rsid w:val="00A03953"/>
    <w:rsid w:val="00A04B15"/>
    <w:rsid w:val="00A04E7E"/>
    <w:rsid w:val="00A05DAA"/>
    <w:rsid w:val="00A07DE6"/>
    <w:rsid w:val="00A20BFA"/>
    <w:rsid w:val="00A211F0"/>
    <w:rsid w:val="00A21BFF"/>
    <w:rsid w:val="00A24323"/>
    <w:rsid w:val="00A26E6B"/>
    <w:rsid w:val="00A2760B"/>
    <w:rsid w:val="00A313A0"/>
    <w:rsid w:val="00A52C3F"/>
    <w:rsid w:val="00A54EC8"/>
    <w:rsid w:val="00A85E74"/>
    <w:rsid w:val="00A9066E"/>
    <w:rsid w:val="00A94E88"/>
    <w:rsid w:val="00A95CB6"/>
    <w:rsid w:val="00A96123"/>
    <w:rsid w:val="00A97489"/>
    <w:rsid w:val="00AA252F"/>
    <w:rsid w:val="00AA2B34"/>
    <w:rsid w:val="00AC4014"/>
    <w:rsid w:val="00AC48D4"/>
    <w:rsid w:val="00AE71AC"/>
    <w:rsid w:val="00AF0F52"/>
    <w:rsid w:val="00AF5A10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526DA"/>
    <w:rsid w:val="00B55210"/>
    <w:rsid w:val="00B66596"/>
    <w:rsid w:val="00B7656E"/>
    <w:rsid w:val="00B823EF"/>
    <w:rsid w:val="00B8707C"/>
    <w:rsid w:val="00B8742E"/>
    <w:rsid w:val="00B97541"/>
    <w:rsid w:val="00BA4B1E"/>
    <w:rsid w:val="00BA604A"/>
    <w:rsid w:val="00BA6534"/>
    <w:rsid w:val="00BA759D"/>
    <w:rsid w:val="00BB1A26"/>
    <w:rsid w:val="00BB56E6"/>
    <w:rsid w:val="00BC088D"/>
    <w:rsid w:val="00BC67CB"/>
    <w:rsid w:val="00BD254A"/>
    <w:rsid w:val="00BD3B0E"/>
    <w:rsid w:val="00BD4F39"/>
    <w:rsid w:val="00BD7AF7"/>
    <w:rsid w:val="00BE1ED0"/>
    <w:rsid w:val="00BE290A"/>
    <w:rsid w:val="00BE66EF"/>
    <w:rsid w:val="00C01D51"/>
    <w:rsid w:val="00C036B7"/>
    <w:rsid w:val="00C03C7A"/>
    <w:rsid w:val="00C045D5"/>
    <w:rsid w:val="00C10332"/>
    <w:rsid w:val="00C12AEC"/>
    <w:rsid w:val="00C1579A"/>
    <w:rsid w:val="00C172CD"/>
    <w:rsid w:val="00C20F7A"/>
    <w:rsid w:val="00C21B0C"/>
    <w:rsid w:val="00C220D1"/>
    <w:rsid w:val="00C23959"/>
    <w:rsid w:val="00C276AA"/>
    <w:rsid w:val="00C303CD"/>
    <w:rsid w:val="00C30A0A"/>
    <w:rsid w:val="00C317EF"/>
    <w:rsid w:val="00C32385"/>
    <w:rsid w:val="00C35895"/>
    <w:rsid w:val="00C4235D"/>
    <w:rsid w:val="00C45A85"/>
    <w:rsid w:val="00C47F40"/>
    <w:rsid w:val="00C5051E"/>
    <w:rsid w:val="00C520D5"/>
    <w:rsid w:val="00C62AC3"/>
    <w:rsid w:val="00C62C5A"/>
    <w:rsid w:val="00C7275A"/>
    <w:rsid w:val="00C804C5"/>
    <w:rsid w:val="00C87FEF"/>
    <w:rsid w:val="00C944B8"/>
    <w:rsid w:val="00C97B62"/>
    <w:rsid w:val="00CA6D29"/>
    <w:rsid w:val="00CB49EE"/>
    <w:rsid w:val="00CC419E"/>
    <w:rsid w:val="00CC5ACF"/>
    <w:rsid w:val="00CD0883"/>
    <w:rsid w:val="00CD4DE2"/>
    <w:rsid w:val="00CD511F"/>
    <w:rsid w:val="00CD56C8"/>
    <w:rsid w:val="00CE128F"/>
    <w:rsid w:val="00CE630E"/>
    <w:rsid w:val="00D00541"/>
    <w:rsid w:val="00D062D4"/>
    <w:rsid w:val="00D10A18"/>
    <w:rsid w:val="00D179F9"/>
    <w:rsid w:val="00D27BA4"/>
    <w:rsid w:val="00D31441"/>
    <w:rsid w:val="00D36AF5"/>
    <w:rsid w:val="00D443BC"/>
    <w:rsid w:val="00D5224F"/>
    <w:rsid w:val="00D528D7"/>
    <w:rsid w:val="00D5703E"/>
    <w:rsid w:val="00D649D7"/>
    <w:rsid w:val="00D7005A"/>
    <w:rsid w:val="00D74D74"/>
    <w:rsid w:val="00D7570A"/>
    <w:rsid w:val="00D77156"/>
    <w:rsid w:val="00D91593"/>
    <w:rsid w:val="00D96BB1"/>
    <w:rsid w:val="00DA12C8"/>
    <w:rsid w:val="00DA26D4"/>
    <w:rsid w:val="00DB1058"/>
    <w:rsid w:val="00DB60DA"/>
    <w:rsid w:val="00DD2150"/>
    <w:rsid w:val="00DE15C8"/>
    <w:rsid w:val="00DE2F4B"/>
    <w:rsid w:val="00DE44B1"/>
    <w:rsid w:val="00DF7B13"/>
    <w:rsid w:val="00E006DF"/>
    <w:rsid w:val="00E15B8A"/>
    <w:rsid w:val="00E165CD"/>
    <w:rsid w:val="00E21441"/>
    <w:rsid w:val="00E35847"/>
    <w:rsid w:val="00E476D7"/>
    <w:rsid w:val="00E66717"/>
    <w:rsid w:val="00E7155D"/>
    <w:rsid w:val="00E77265"/>
    <w:rsid w:val="00E8140F"/>
    <w:rsid w:val="00E83CEC"/>
    <w:rsid w:val="00E91A61"/>
    <w:rsid w:val="00E92521"/>
    <w:rsid w:val="00E9722B"/>
    <w:rsid w:val="00EA037A"/>
    <w:rsid w:val="00EA211F"/>
    <w:rsid w:val="00EB24F5"/>
    <w:rsid w:val="00EB5CB9"/>
    <w:rsid w:val="00ED27A8"/>
    <w:rsid w:val="00ED3504"/>
    <w:rsid w:val="00ED7ADE"/>
    <w:rsid w:val="00EE6D61"/>
    <w:rsid w:val="00EE6DF6"/>
    <w:rsid w:val="00EF0F47"/>
    <w:rsid w:val="00EF2BE4"/>
    <w:rsid w:val="00EF3FC1"/>
    <w:rsid w:val="00EF5F68"/>
    <w:rsid w:val="00F059A2"/>
    <w:rsid w:val="00F202BE"/>
    <w:rsid w:val="00F220FC"/>
    <w:rsid w:val="00F234A1"/>
    <w:rsid w:val="00F26AA0"/>
    <w:rsid w:val="00F273BD"/>
    <w:rsid w:val="00F40147"/>
    <w:rsid w:val="00F4122B"/>
    <w:rsid w:val="00F43379"/>
    <w:rsid w:val="00F456BA"/>
    <w:rsid w:val="00F5166A"/>
    <w:rsid w:val="00F539DB"/>
    <w:rsid w:val="00F66B51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B3C68"/>
    <w:rsid w:val="00FB5AD2"/>
    <w:rsid w:val="00FC27EA"/>
    <w:rsid w:val="00FC5216"/>
    <w:rsid w:val="00FC6F1C"/>
    <w:rsid w:val="00FC73D3"/>
    <w:rsid w:val="00FD03B8"/>
    <w:rsid w:val="00FD22A3"/>
    <w:rsid w:val="00FD489D"/>
    <w:rsid w:val="00FD762D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122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1380</TotalTime>
  <Pages>1</Pages>
  <Words>102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738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59</cp:revision>
  <cp:lastPrinted>2026-02-23T08:24:00Z</cp:lastPrinted>
  <dcterms:created xsi:type="dcterms:W3CDTF">2024-03-22T10:52:00Z</dcterms:created>
  <dcterms:modified xsi:type="dcterms:W3CDTF">2026-03-02T13:28:00Z</dcterms:modified>
</cp:coreProperties>
</file>