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73DA" w14:textId="5FCE8157" w:rsidR="005A1FD7" w:rsidRPr="004C6802" w:rsidRDefault="00962856" w:rsidP="002A4A3A">
      <w:pPr>
        <w:pStyle w:val="Nzev"/>
        <w:jc w:val="left"/>
        <w:rPr>
          <w:rFonts w:ascii="Bookman Old Style" w:hAnsi="Bookman Old Style"/>
          <w:sz w:val="20"/>
        </w:rPr>
      </w:pPr>
      <w:r w:rsidRPr="004C6802">
        <w:rPr>
          <w:rFonts w:ascii="Bookman Old Style" w:hAnsi="Bookman Old Style"/>
          <w:sz w:val="20"/>
        </w:rPr>
        <w:t xml:space="preserve">Příloha č. </w:t>
      </w:r>
      <w:r w:rsidR="003E688E">
        <w:rPr>
          <w:rFonts w:ascii="Bookman Old Style" w:hAnsi="Bookman Old Style"/>
          <w:sz w:val="20"/>
        </w:rPr>
        <w:t>3</w:t>
      </w:r>
      <w:r w:rsidR="002927F1">
        <w:rPr>
          <w:rFonts w:ascii="Bookman Old Style" w:hAnsi="Bookman Old Style"/>
          <w:sz w:val="20"/>
        </w:rPr>
        <w:t xml:space="preserve"> výzvy</w:t>
      </w:r>
    </w:p>
    <w:p w14:paraId="65226668" w14:textId="77777777" w:rsidR="002A4A3A" w:rsidRPr="004C6802" w:rsidRDefault="002A4A3A" w:rsidP="002A4A3A">
      <w:pPr>
        <w:pStyle w:val="Nzev"/>
        <w:rPr>
          <w:rFonts w:ascii="Bookman Old Style" w:hAnsi="Bookman Old Style"/>
        </w:rPr>
      </w:pPr>
      <w:r w:rsidRPr="004C6802">
        <w:rPr>
          <w:rFonts w:ascii="Bookman Old Style" w:hAnsi="Bookman Old Style"/>
        </w:rPr>
        <w:t>KUPNÍ  SMLOUVA</w:t>
      </w:r>
      <w:r w:rsidR="000A6317" w:rsidRPr="004C6802">
        <w:rPr>
          <w:rFonts w:ascii="Bookman Old Style" w:hAnsi="Bookman Old Style"/>
        </w:rPr>
        <w:t xml:space="preserve"> </w:t>
      </w:r>
    </w:p>
    <w:p w14:paraId="73BF997E" w14:textId="77777777" w:rsidR="002A4A3A" w:rsidRPr="004C6802" w:rsidRDefault="002A4A3A" w:rsidP="002A4A3A">
      <w:pPr>
        <w:jc w:val="center"/>
        <w:rPr>
          <w:rFonts w:ascii="Bookman Old Style" w:hAnsi="Bookman Old Style"/>
        </w:rPr>
      </w:pPr>
      <w:r w:rsidRPr="004C6802">
        <w:rPr>
          <w:rFonts w:ascii="Bookman Old Style" w:hAnsi="Bookman Old Style"/>
        </w:rPr>
        <w:t xml:space="preserve">uzavřená podle ustanovení § </w:t>
      </w:r>
      <w:smartTag w:uri="urn:schemas-microsoft-com:office:smarttags" w:element="metricconverter">
        <w:smartTagPr>
          <w:attr w:name="ProductID" w:val="2079 a"/>
        </w:smartTagPr>
        <w:r w:rsidRPr="004C6802">
          <w:rPr>
            <w:rFonts w:ascii="Bookman Old Style" w:hAnsi="Bookman Old Style"/>
          </w:rPr>
          <w:t>2079 a</w:t>
        </w:r>
      </w:smartTag>
      <w:r w:rsidRPr="004C6802">
        <w:rPr>
          <w:rFonts w:ascii="Bookman Old Style" w:hAnsi="Bookman Old Style"/>
        </w:rPr>
        <w:t xml:space="preserve"> následujících zákona č. 89/2012 Sb., občanský zákoník, v</w:t>
      </w:r>
      <w:r w:rsidR="00AE7228" w:rsidRPr="004C6802">
        <w:rPr>
          <w:rFonts w:ascii="Bookman Old Style" w:hAnsi="Bookman Old Style"/>
        </w:rPr>
        <w:t xml:space="preserve"> platném</w:t>
      </w:r>
      <w:r w:rsidRPr="004C6802">
        <w:rPr>
          <w:rFonts w:ascii="Bookman Old Style" w:hAnsi="Bookman Old Style"/>
        </w:rPr>
        <w:t xml:space="preserve"> znění (dále jen „občanský zákoník“) níže uvedeného dne, měsíce a roku mezi účastníky:</w:t>
      </w:r>
    </w:p>
    <w:p w14:paraId="18705E54" w14:textId="77777777" w:rsidR="002A4A3A" w:rsidRPr="004C6802" w:rsidRDefault="002A4A3A" w:rsidP="002A4A3A">
      <w:pPr>
        <w:jc w:val="both"/>
        <w:rPr>
          <w:rFonts w:ascii="Bookman Old Style" w:hAnsi="Bookman Old Style"/>
          <w:sz w:val="26"/>
        </w:rPr>
      </w:pPr>
    </w:p>
    <w:p w14:paraId="29DF7131" w14:textId="77777777" w:rsidR="000702B9" w:rsidRPr="004C6802" w:rsidRDefault="002A4A3A" w:rsidP="000702B9">
      <w:pPr>
        <w:spacing w:line="360" w:lineRule="auto"/>
        <w:ind w:left="2124" w:hanging="2112"/>
        <w:jc w:val="both"/>
        <w:rPr>
          <w:rFonts w:ascii="Bookman Old Style" w:hAnsi="Bookman Old Style"/>
        </w:rPr>
      </w:pPr>
      <w:r w:rsidRPr="004C6802">
        <w:rPr>
          <w:rFonts w:ascii="Bookman Old Style" w:hAnsi="Bookman Old Style"/>
          <w:b/>
        </w:rPr>
        <w:t>1. Prodávající:</w:t>
      </w:r>
      <w:r w:rsidRPr="004C6802">
        <w:rPr>
          <w:rFonts w:ascii="Bookman Old Style" w:hAnsi="Bookman Old Style"/>
          <w:b/>
        </w:rPr>
        <w:tab/>
      </w:r>
      <w:r w:rsidRPr="004C6802">
        <w:rPr>
          <w:rFonts w:ascii="Bookman Old Style" w:hAnsi="Bookman Old Style"/>
        </w:rPr>
        <w:t xml:space="preserve">firma </w:t>
      </w:r>
      <w:permStart w:id="803157112" w:edGrp="everyone"/>
      <w:r w:rsidRPr="004C6802">
        <w:rPr>
          <w:rFonts w:ascii="Bookman Old Style" w:hAnsi="Bookman Old Style"/>
        </w:rPr>
        <w:t>…………………………………………………………………..</w:t>
      </w:r>
      <w:permEnd w:id="803157112"/>
    </w:p>
    <w:p w14:paraId="7C0632DF" w14:textId="77777777" w:rsidR="000702B9" w:rsidRPr="004C6802" w:rsidRDefault="000702B9" w:rsidP="000702B9">
      <w:pPr>
        <w:spacing w:line="360" w:lineRule="auto"/>
        <w:ind w:left="2829" w:hanging="708"/>
        <w:jc w:val="both"/>
        <w:rPr>
          <w:rFonts w:ascii="Bookman Old Style" w:hAnsi="Bookman Old Style"/>
        </w:rPr>
      </w:pPr>
      <w:r w:rsidRPr="004C6802">
        <w:rPr>
          <w:rFonts w:ascii="Bookman Old Style" w:hAnsi="Bookman Old Style"/>
        </w:rPr>
        <w:t xml:space="preserve">se sídlem: </w:t>
      </w:r>
      <w:permStart w:id="1723217445" w:edGrp="everyone"/>
      <w:r w:rsidRPr="004C6802">
        <w:rPr>
          <w:rFonts w:ascii="Bookman Old Style" w:hAnsi="Bookman Old Style"/>
        </w:rPr>
        <w:t>…………………………………………………………..</w:t>
      </w:r>
      <w:permEnd w:id="1723217445"/>
    </w:p>
    <w:p w14:paraId="14DA9F8F" w14:textId="77777777" w:rsidR="002A4A3A" w:rsidRPr="004C6802" w:rsidRDefault="002A4A3A" w:rsidP="000702B9">
      <w:pPr>
        <w:spacing w:line="360" w:lineRule="auto"/>
        <w:ind w:left="2124" w:firstLine="3"/>
        <w:jc w:val="both"/>
        <w:rPr>
          <w:rFonts w:ascii="Bookman Old Style" w:hAnsi="Bookman Old Style"/>
        </w:rPr>
      </w:pPr>
      <w:r w:rsidRPr="004C6802">
        <w:rPr>
          <w:rFonts w:ascii="Bookman Old Style" w:hAnsi="Bookman Old Style"/>
        </w:rPr>
        <w:t>(přesný název a sídlo dle výpisu z obchodního rejstříku)</w:t>
      </w:r>
    </w:p>
    <w:p w14:paraId="2227DEE2" w14:textId="77777777" w:rsidR="002A4A3A" w:rsidRPr="004C6802" w:rsidRDefault="002A4A3A" w:rsidP="000702B9">
      <w:pPr>
        <w:spacing w:line="360" w:lineRule="auto"/>
        <w:ind w:left="2829" w:hanging="708"/>
        <w:jc w:val="both"/>
        <w:rPr>
          <w:rFonts w:ascii="Bookman Old Style" w:hAnsi="Bookman Old Style"/>
        </w:rPr>
      </w:pPr>
      <w:r w:rsidRPr="004C6802">
        <w:rPr>
          <w:rFonts w:ascii="Bookman Old Style" w:hAnsi="Bookman Old Style"/>
        </w:rPr>
        <w:t>Zapsaná v:</w:t>
      </w:r>
      <w:r w:rsidR="000702B9" w:rsidRPr="004C6802">
        <w:rPr>
          <w:rFonts w:ascii="Bookman Old Style" w:hAnsi="Bookman Old Style"/>
        </w:rPr>
        <w:t xml:space="preserve"> </w:t>
      </w:r>
      <w:permStart w:id="1276653302" w:edGrp="everyone"/>
      <w:r w:rsidRPr="004C6802">
        <w:rPr>
          <w:rFonts w:ascii="Bookman Old Style" w:hAnsi="Bookman Old Style"/>
        </w:rPr>
        <w:t>………………………………………………………….</w:t>
      </w:r>
      <w:permEnd w:id="1276653302"/>
    </w:p>
    <w:p w14:paraId="6E9E44D6" w14:textId="77777777" w:rsidR="002A4A3A" w:rsidRPr="004C6802" w:rsidRDefault="002A4A3A" w:rsidP="000702B9">
      <w:pPr>
        <w:spacing w:line="360" w:lineRule="auto"/>
        <w:ind w:left="2830" w:hanging="709"/>
        <w:jc w:val="both"/>
        <w:rPr>
          <w:rFonts w:ascii="Bookman Old Style" w:hAnsi="Bookman Old Style"/>
        </w:rPr>
      </w:pPr>
      <w:r w:rsidRPr="004C6802">
        <w:rPr>
          <w:rFonts w:ascii="Bookman Old Style" w:hAnsi="Bookman Old Style"/>
        </w:rPr>
        <w:t xml:space="preserve">Zastoupená: </w:t>
      </w:r>
      <w:permStart w:id="483919452" w:edGrp="everyone"/>
      <w:r w:rsidRPr="004C6802">
        <w:rPr>
          <w:rFonts w:ascii="Bookman Old Style" w:hAnsi="Bookman Old Style"/>
        </w:rPr>
        <w:t>…………………………………………………………</w:t>
      </w:r>
      <w:permEnd w:id="483919452"/>
    </w:p>
    <w:p w14:paraId="48C3C38C" w14:textId="77777777" w:rsidR="002A4A3A" w:rsidRPr="004C6802" w:rsidRDefault="002A4A3A" w:rsidP="002A4A3A">
      <w:pPr>
        <w:spacing w:line="360" w:lineRule="auto"/>
        <w:ind w:left="2829" w:hanging="708"/>
        <w:jc w:val="both"/>
        <w:rPr>
          <w:rFonts w:ascii="Bookman Old Style" w:hAnsi="Bookman Old Style"/>
        </w:rPr>
      </w:pPr>
      <w:r w:rsidRPr="004C6802">
        <w:rPr>
          <w:rFonts w:ascii="Bookman Old Style" w:hAnsi="Bookman Old Style"/>
        </w:rPr>
        <w:t>IČO:</w:t>
      </w:r>
      <w:r w:rsidR="000702B9" w:rsidRPr="004C6802">
        <w:rPr>
          <w:rFonts w:ascii="Bookman Old Style" w:hAnsi="Bookman Old Style"/>
        </w:rPr>
        <w:t xml:space="preserve"> </w:t>
      </w:r>
      <w:permStart w:id="937375792" w:edGrp="everyone"/>
      <w:r w:rsidRPr="004C6802">
        <w:rPr>
          <w:rFonts w:ascii="Bookman Old Style" w:hAnsi="Bookman Old Style"/>
        </w:rPr>
        <w:t>…………………………………………………………………….</w:t>
      </w:r>
      <w:permEnd w:id="937375792"/>
    </w:p>
    <w:p w14:paraId="1931AACD" w14:textId="77777777" w:rsidR="002A4A3A" w:rsidRPr="004C6802" w:rsidRDefault="002A4A3A" w:rsidP="002A4A3A">
      <w:pPr>
        <w:spacing w:line="360" w:lineRule="auto"/>
        <w:ind w:left="2829" w:hanging="708"/>
        <w:jc w:val="both"/>
        <w:rPr>
          <w:rFonts w:ascii="Bookman Old Style" w:hAnsi="Bookman Old Style"/>
        </w:rPr>
      </w:pPr>
      <w:r w:rsidRPr="004C6802">
        <w:rPr>
          <w:rFonts w:ascii="Bookman Old Style" w:hAnsi="Bookman Old Style"/>
        </w:rPr>
        <w:t xml:space="preserve">DIČ: </w:t>
      </w:r>
      <w:permStart w:id="1256598182" w:edGrp="everyone"/>
      <w:r w:rsidRPr="004C6802">
        <w:rPr>
          <w:rFonts w:ascii="Bookman Old Style" w:hAnsi="Bookman Old Style"/>
        </w:rPr>
        <w:t>……………………………………………………………………</w:t>
      </w:r>
      <w:permEnd w:id="1256598182"/>
    </w:p>
    <w:p w14:paraId="21724541" w14:textId="77777777" w:rsidR="002A4A3A" w:rsidRPr="004C6802" w:rsidRDefault="002A4A3A" w:rsidP="002A4A3A">
      <w:pPr>
        <w:spacing w:line="360" w:lineRule="auto"/>
        <w:ind w:left="2829" w:hanging="708"/>
        <w:jc w:val="both"/>
        <w:rPr>
          <w:rFonts w:ascii="Bookman Old Style" w:hAnsi="Bookman Old Style"/>
        </w:rPr>
      </w:pPr>
      <w:r w:rsidRPr="004C6802">
        <w:rPr>
          <w:rFonts w:ascii="Bookman Old Style" w:hAnsi="Bookman Old Style"/>
        </w:rPr>
        <w:t>Bankovní spojení:</w:t>
      </w:r>
      <w:r w:rsidR="000702B9" w:rsidRPr="004C6802">
        <w:rPr>
          <w:rFonts w:ascii="Bookman Old Style" w:hAnsi="Bookman Old Style"/>
        </w:rPr>
        <w:t xml:space="preserve"> </w:t>
      </w:r>
      <w:permStart w:id="802295496" w:edGrp="everyone"/>
      <w:r w:rsidR="000702B9" w:rsidRPr="004C6802">
        <w:rPr>
          <w:rFonts w:ascii="Bookman Old Style" w:hAnsi="Bookman Old Style"/>
        </w:rPr>
        <w:t>…</w:t>
      </w:r>
      <w:r w:rsidRPr="004C6802">
        <w:rPr>
          <w:rFonts w:ascii="Bookman Old Style" w:hAnsi="Bookman Old Style"/>
        </w:rPr>
        <w:t>…………………………………………….</w:t>
      </w:r>
      <w:permEnd w:id="802295496"/>
    </w:p>
    <w:p w14:paraId="37D78CBB" w14:textId="77777777" w:rsidR="002A4A3A" w:rsidRPr="004C6802" w:rsidRDefault="002A4A3A" w:rsidP="002A4A3A">
      <w:pPr>
        <w:spacing w:line="360" w:lineRule="auto"/>
        <w:ind w:left="2829" w:hanging="708"/>
        <w:jc w:val="both"/>
        <w:rPr>
          <w:rFonts w:ascii="Bookman Old Style" w:hAnsi="Bookman Old Style"/>
        </w:rPr>
      </w:pPr>
      <w:r w:rsidRPr="004C6802">
        <w:rPr>
          <w:rFonts w:ascii="Bookman Old Style" w:hAnsi="Bookman Old Style"/>
        </w:rPr>
        <w:t xml:space="preserve">č.účtu: </w:t>
      </w:r>
      <w:permStart w:id="2032289208" w:edGrp="everyone"/>
      <w:r w:rsidRPr="004C6802">
        <w:rPr>
          <w:rFonts w:ascii="Bookman Old Style" w:hAnsi="Bookman Old Style"/>
        </w:rPr>
        <w:t>………………………………………………………………..</w:t>
      </w:r>
      <w:permEnd w:id="2032289208"/>
    </w:p>
    <w:p w14:paraId="633EABA9" w14:textId="77777777" w:rsidR="002A4A3A" w:rsidRPr="004C6802" w:rsidRDefault="002A4A3A" w:rsidP="002A4A3A">
      <w:pPr>
        <w:jc w:val="both"/>
        <w:rPr>
          <w:rFonts w:ascii="Bookman Old Style" w:hAnsi="Bookman Old Style"/>
        </w:rPr>
      </w:pPr>
      <w:r w:rsidRPr="004C6802">
        <w:rPr>
          <w:rFonts w:ascii="Bookman Old Style" w:hAnsi="Bookman Old Style"/>
        </w:rPr>
        <w:t xml:space="preserve"> (dále jen „prodávající“)</w:t>
      </w:r>
    </w:p>
    <w:p w14:paraId="764C6867" w14:textId="77777777" w:rsidR="002A4A3A" w:rsidRPr="004C6802" w:rsidRDefault="002A4A3A" w:rsidP="007E4FF2">
      <w:pPr>
        <w:jc w:val="both"/>
        <w:rPr>
          <w:rFonts w:ascii="Bookman Old Style" w:hAnsi="Bookman Old Style"/>
          <w:b/>
          <w:sz w:val="8"/>
          <w:szCs w:val="8"/>
        </w:rPr>
      </w:pPr>
    </w:p>
    <w:p w14:paraId="6C4E3AD7" w14:textId="77777777" w:rsidR="002A4A3A" w:rsidRPr="004C6802" w:rsidRDefault="002A4A3A" w:rsidP="002A4A3A">
      <w:pPr>
        <w:ind w:left="360" w:hanging="360"/>
        <w:jc w:val="both"/>
        <w:rPr>
          <w:rFonts w:ascii="Bookman Old Style" w:hAnsi="Bookman Old Style"/>
          <w:b/>
        </w:rPr>
      </w:pPr>
      <w:r w:rsidRPr="004C6802">
        <w:rPr>
          <w:rFonts w:ascii="Bookman Old Style" w:hAnsi="Bookman Old Style"/>
          <w:b/>
        </w:rPr>
        <w:t xml:space="preserve"> 2.</w:t>
      </w:r>
      <w:r w:rsidRPr="004C6802">
        <w:rPr>
          <w:rFonts w:ascii="Bookman Old Style" w:hAnsi="Bookman Old Style"/>
          <w:b/>
        </w:rPr>
        <w:tab/>
        <w:t>Kupující:</w:t>
      </w:r>
      <w:r w:rsidRPr="004C6802">
        <w:rPr>
          <w:rFonts w:ascii="Bookman Old Style" w:hAnsi="Bookman Old Style"/>
          <w:b/>
        </w:rPr>
        <w:tab/>
        <w:t xml:space="preserve">Nemocnice Nové Město na Moravě, příspěvková </w:t>
      </w:r>
    </w:p>
    <w:p w14:paraId="10343B07" w14:textId="77777777" w:rsidR="002A4A3A" w:rsidRPr="004C6802" w:rsidRDefault="002A4A3A" w:rsidP="002A4A3A">
      <w:pPr>
        <w:ind w:left="360" w:hanging="360"/>
        <w:jc w:val="both"/>
        <w:rPr>
          <w:rFonts w:ascii="Bookman Old Style" w:hAnsi="Bookman Old Style"/>
          <w:b/>
        </w:rPr>
      </w:pPr>
      <w:r w:rsidRPr="004C6802">
        <w:rPr>
          <w:rFonts w:ascii="Bookman Old Style" w:hAnsi="Bookman Old Style"/>
          <w:b/>
        </w:rPr>
        <w:t xml:space="preserve">                          organizace                                               </w:t>
      </w:r>
    </w:p>
    <w:p w14:paraId="3EC924D4" w14:textId="77777777" w:rsidR="002A4A3A" w:rsidRPr="004C6802" w:rsidRDefault="002A4A3A" w:rsidP="002A4A3A">
      <w:pPr>
        <w:pStyle w:val="Nadpis1"/>
        <w:rPr>
          <w:rFonts w:ascii="Bookman Old Style" w:hAnsi="Bookman Old Style"/>
        </w:rPr>
      </w:pPr>
      <w:r w:rsidRPr="004C6802">
        <w:tab/>
      </w:r>
      <w:r w:rsidRPr="004C6802">
        <w:tab/>
      </w:r>
      <w:r w:rsidRPr="004C6802">
        <w:tab/>
      </w:r>
      <w:r w:rsidR="000702B9" w:rsidRPr="004C6802">
        <w:rPr>
          <w:rFonts w:ascii="Bookman Old Style" w:hAnsi="Bookman Old Style"/>
        </w:rPr>
        <w:t>se sídlem:</w:t>
      </w:r>
      <w:r w:rsidR="000702B9" w:rsidRPr="004C6802">
        <w:t xml:space="preserve"> </w:t>
      </w:r>
      <w:r w:rsidRPr="004C6802">
        <w:rPr>
          <w:rFonts w:ascii="Bookman Old Style" w:hAnsi="Bookman Old Style"/>
        </w:rPr>
        <w:t xml:space="preserve">Žďárská 610, 592 31 Nové Město na Moravě                                   </w:t>
      </w:r>
    </w:p>
    <w:p w14:paraId="4596B614" w14:textId="77777777" w:rsidR="002A4A3A" w:rsidRPr="004C6802" w:rsidRDefault="002A4A3A" w:rsidP="002A4A3A">
      <w:pPr>
        <w:pStyle w:val="Zkladntextodsazen3"/>
        <w:ind w:left="2124" w:firstLine="0"/>
        <w:rPr>
          <w:rFonts w:ascii="Bookman Old Style" w:hAnsi="Bookman Old Style"/>
        </w:rPr>
      </w:pPr>
      <w:r w:rsidRPr="004C6802">
        <w:rPr>
          <w:rFonts w:ascii="Bookman Old Style" w:hAnsi="Bookman Old Style"/>
        </w:rPr>
        <w:t>Zapsaná v obchodním rejstříku vedeného Krajským soudem v Brně, oddíl Pr, vložka 1446</w:t>
      </w:r>
    </w:p>
    <w:p w14:paraId="41D3E7AB" w14:textId="77777777" w:rsidR="002A4A3A" w:rsidRPr="004C6802" w:rsidRDefault="002A4A3A" w:rsidP="002A4A3A">
      <w:pPr>
        <w:ind w:left="360" w:firstLine="708"/>
        <w:rPr>
          <w:rFonts w:ascii="Bookman Old Style" w:hAnsi="Bookman Old Style"/>
          <w:b/>
          <w:bCs/>
        </w:rPr>
      </w:pPr>
      <w:r w:rsidRPr="004C6802">
        <w:rPr>
          <w:rFonts w:ascii="Bookman Old Style" w:hAnsi="Bookman Old Style"/>
          <w:b/>
          <w:bCs/>
        </w:rPr>
        <w:t xml:space="preserve">             Zastoupená: JUDr. Věrou Palečkovou, ředitelkou</w:t>
      </w:r>
    </w:p>
    <w:p w14:paraId="796B731E" w14:textId="77777777" w:rsidR="002A4A3A" w:rsidRPr="004C6802" w:rsidRDefault="002A4A3A" w:rsidP="002A4A3A">
      <w:pPr>
        <w:ind w:left="708"/>
        <w:jc w:val="both"/>
        <w:rPr>
          <w:rFonts w:ascii="Bookman Old Style" w:hAnsi="Bookman Old Style"/>
          <w:b/>
        </w:rPr>
      </w:pPr>
      <w:r w:rsidRPr="004C6802">
        <w:rPr>
          <w:rFonts w:ascii="Bookman Old Style" w:hAnsi="Bookman Old Style"/>
          <w:b/>
        </w:rPr>
        <w:tab/>
      </w:r>
      <w:r w:rsidRPr="004C6802">
        <w:rPr>
          <w:rFonts w:ascii="Bookman Old Style" w:hAnsi="Bookman Old Style"/>
          <w:b/>
        </w:rPr>
        <w:tab/>
        <w:t>IČO: 00842001</w:t>
      </w:r>
    </w:p>
    <w:p w14:paraId="2A2C4A99" w14:textId="77777777" w:rsidR="002A4A3A" w:rsidRPr="004C6802" w:rsidRDefault="002A4A3A" w:rsidP="002A4A3A">
      <w:pPr>
        <w:ind w:left="708"/>
        <w:jc w:val="both"/>
        <w:rPr>
          <w:rFonts w:ascii="Bookman Old Style" w:hAnsi="Bookman Old Style"/>
          <w:b/>
        </w:rPr>
      </w:pPr>
      <w:r w:rsidRPr="004C6802">
        <w:rPr>
          <w:rFonts w:ascii="Bookman Old Style" w:hAnsi="Bookman Old Style"/>
          <w:b/>
        </w:rPr>
        <w:tab/>
      </w:r>
      <w:r w:rsidRPr="004C6802">
        <w:rPr>
          <w:rFonts w:ascii="Bookman Old Style" w:hAnsi="Bookman Old Style"/>
          <w:b/>
        </w:rPr>
        <w:tab/>
        <w:t>DIČ: CZ 00842001</w:t>
      </w:r>
    </w:p>
    <w:p w14:paraId="00369D70" w14:textId="77777777" w:rsidR="00525C92" w:rsidRPr="00525C92" w:rsidRDefault="002A4A3A" w:rsidP="00525C92">
      <w:pPr>
        <w:ind w:left="1416" w:firstLine="708"/>
        <w:rPr>
          <w:rFonts w:ascii="Bookman Old Style" w:hAnsi="Bookman Old Style"/>
          <w:b/>
        </w:rPr>
      </w:pPr>
      <w:r w:rsidRPr="004C6802">
        <w:rPr>
          <w:rFonts w:ascii="Bookman Old Style" w:hAnsi="Bookman Old Style"/>
          <w:b/>
        </w:rPr>
        <w:t xml:space="preserve">Bankovní spojení: </w:t>
      </w:r>
      <w:r w:rsidR="00525C92" w:rsidRPr="00525C92">
        <w:rPr>
          <w:rFonts w:ascii="Bookman Old Style" w:hAnsi="Bookman Old Style"/>
          <w:b/>
        </w:rPr>
        <w:t>Československá obchodní banka a.s.</w:t>
      </w:r>
    </w:p>
    <w:p w14:paraId="4A427A99" w14:textId="77777777" w:rsidR="002A4A3A" w:rsidRPr="004C6802" w:rsidRDefault="002A4A3A" w:rsidP="00525C92">
      <w:pPr>
        <w:ind w:left="2124"/>
        <w:jc w:val="both"/>
        <w:rPr>
          <w:rFonts w:ascii="Bookman Old Style" w:hAnsi="Bookman Old Style"/>
          <w:b/>
        </w:rPr>
      </w:pPr>
      <w:r w:rsidRPr="004C6802">
        <w:rPr>
          <w:rFonts w:ascii="Bookman Old Style" w:hAnsi="Bookman Old Style"/>
          <w:b/>
        </w:rPr>
        <w:t xml:space="preserve">č.účtu: </w:t>
      </w:r>
      <w:r w:rsidR="00525C92" w:rsidRPr="00525C92">
        <w:rPr>
          <w:rFonts w:ascii="Bookman Old Style" w:hAnsi="Bookman Old Style"/>
          <w:b/>
        </w:rPr>
        <w:t>333414690/0300</w:t>
      </w:r>
    </w:p>
    <w:p w14:paraId="7366202A" w14:textId="77777777" w:rsidR="003E7413" w:rsidRPr="00EE6CF4" w:rsidRDefault="003E7413" w:rsidP="002A4A3A">
      <w:pPr>
        <w:jc w:val="both"/>
        <w:rPr>
          <w:rFonts w:ascii="Bookman Old Style" w:hAnsi="Bookman Old Style"/>
          <w:sz w:val="10"/>
          <w:szCs w:val="10"/>
        </w:rPr>
      </w:pPr>
    </w:p>
    <w:p w14:paraId="2FECD8A8" w14:textId="77777777" w:rsidR="002A4A3A" w:rsidRPr="004C6802" w:rsidRDefault="002A4A3A" w:rsidP="002A4A3A">
      <w:pPr>
        <w:jc w:val="both"/>
        <w:rPr>
          <w:rFonts w:ascii="Bookman Old Style" w:hAnsi="Bookman Old Style"/>
        </w:rPr>
      </w:pPr>
      <w:r w:rsidRPr="004C6802">
        <w:rPr>
          <w:rFonts w:ascii="Bookman Old Style" w:hAnsi="Bookman Old Style"/>
        </w:rPr>
        <w:t>(dále jen „kupující“)</w:t>
      </w:r>
    </w:p>
    <w:p w14:paraId="2C406000" w14:textId="77777777" w:rsidR="003D4B27" w:rsidRPr="00EE6CF4" w:rsidRDefault="003D4B27" w:rsidP="002A4A3A">
      <w:pPr>
        <w:jc w:val="both"/>
        <w:rPr>
          <w:rFonts w:ascii="Bookman Old Style" w:hAnsi="Bookman Old Style"/>
          <w:sz w:val="12"/>
          <w:szCs w:val="12"/>
        </w:rPr>
      </w:pPr>
    </w:p>
    <w:p w14:paraId="3CAFB7F7" w14:textId="77777777" w:rsidR="003D4B27" w:rsidRPr="004C6802" w:rsidRDefault="003D4B27" w:rsidP="002A4A3A">
      <w:pPr>
        <w:jc w:val="both"/>
        <w:rPr>
          <w:rFonts w:ascii="Bookman Old Style" w:hAnsi="Bookman Old Style"/>
        </w:rPr>
      </w:pPr>
      <w:r w:rsidRPr="004C6802">
        <w:rPr>
          <w:rFonts w:ascii="Bookman Old Style" w:hAnsi="Bookman Old Style"/>
        </w:rPr>
        <w:t>(společně pak jako „smluvní strany“, jednotlivě jako „smluvní strana“)</w:t>
      </w:r>
    </w:p>
    <w:p w14:paraId="3C316203" w14:textId="77777777" w:rsidR="00EE6CF4" w:rsidRPr="00EE6CF4" w:rsidRDefault="00EE6CF4" w:rsidP="00EE6CF4">
      <w:pPr>
        <w:jc w:val="center"/>
        <w:rPr>
          <w:rFonts w:ascii="Bookman Old Style" w:hAnsi="Bookman Old Style"/>
          <w:b/>
          <w:sz w:val="16"/>
          <w:szCs w:val="14"/>
        </w:rPr>
      </w:pPr>
    </w:p>
    <w:p w14:paraId="4D89DA6A" w14:textId="77777777" w:rsidR="002927F1" w:rsidRPr="00EE6CF4" w:rsidRDefault="002927F1" w:rsidP="002927F1">
      <w:pPr>
        <w:jc w:val="center"/>
        <w:rPr>
          <w:rFonts w:ascii="Bookman Old Style" w:hAnsi="Bookman Old Style"/>
          <w:b/>
          <w:sz w:val="16"/>
          <w:szCs w:val="14"/>
        </w:rPr>
      </w:pPr>
    </w:p>
    <w:p w14:paraId="3C8CFFBB" w14:textId="77777777" w:rsidR="002927F1" w:rsidRPr="004C6802" w:rsidRDefault="002927F1" w:rsidP="002927F1">
      <w:pPr>
        <w:jc w:val="center"/>
        <w:rPr>
          <w:rFonts w:ascii="Bookman Old Style" w:hAnsi="Bookman Old Style"/>
          <w:b/>
          <w:szCs w:val="22"/>
        </w:rPr>
      </w:pPr>
      <w:r w:rsidRPr="004C6802">
        <w:rPr>
          <w:rFonts w:ascii="Bookman Old Style" w:hAnsi="Bookman Old Style"/>
          <w:b/>
          <w:szCs w:val="22"/>
        </w:rPr>
        <w:t>Preambule</w:t>
      </w:r>
    </w:p>
    <w:p w14:paraId="083B8001" w14:textId="2340F9CB" w:rsidR="002927F1" w:rsidRDefault="002927F1" w:rsidP="002927F1">
      <w:pPr>
        <w:pStyle w:val="Zkladntext3"/>
        <w:spacing w:before="120"/>
        <w:jc w:val="both"/>
        <w:rPr>
          <w:rFonts w:ascii="Bookman Old Style" w:hAnsi="Bookman Old Style"/>
          <w:sz w:val="24"/>
          <w:szCs w:val="14"/>
        </w:rPr>
      </w:pPr>
      <w:r w:rsidRPr="004C6802">
        <w:rPr>
          <w:rFonts w:ascii="Bookman Old Style" w:hAnsi="Bookman Old Style"/>
          <w:sz w:val="24"/>
          <w:szCs w:val="14"/>
        </w:rPr>
        <w:t>Tato smlouva je uzavřena na základě zadávacího řízení k</w:t>
      </w:r>
      <w:r>
        <w:rPr>
          <w:rFonts w:ascii="Bookman Old Style" w:hAnsi="Bookman Old Style"/>
          <w:sz w:val="24"/>
          <w:szCs w:val="14"/>
        </w:rPr>
        <w:t> </w:t>
      </w:r>
      <w:r w:rsidRPr="004C6802">
        <w:rPr>
          <w:rFonts w:ascii="Bookman Old Style" w:hAnsi="Bookman Old Style"/>
          <w:sz w:val="24"/>
          <w:szCs w:val="14"/>
        </w:rPr>
        <w:t xml:space="preserve">veřejné zakázce </w:t>
      </w:r>
      <w:r>
        <w:rPr>
          <w:rFonts w:ascii="Bookman Old Style" w:hAnsi="Bookman Old Style"/>
          <w:sz w:val="24"/>
          <w:szCs w:val="14"/>
        </w:rPr>
        <w:t xml:space="preserve">malého rozsahu </w:t>
      </w:r>
      <w:r w:rsidRPr="004C6802">
        <w:rPr>
          <w:rFonts w:ascii="Bookman Old Style" w:hAnsi="Bookman Old Style"/>
          <w:sz w:val="24"/>
          <w:szCs w:val="14"/>
        </w:rPr>
        <w:t>na dodávky</w:t>
      </w:r>
      <w:r>
        <w:rPr>
          <w:rFonts w:ascii="Bookman Old Style" w:hAnsi="Bookman Old Style"/>
          <w:sz w:val="24"/>
          <w:szCs w:val="14"/>
        </w:rPr>
        <w:t xml:space="preserve"> </w:t>
      </w:r>
      <w:r w:rsidRPr="004C6802">
        <w:rPr>
          <w:rFonts w:ascii="Bookman Old Style" w:hAnsi="Bookman Old Style"/>
          <w:sz w:val="24"/>
          <w:szCs w:val="14"/>
        </w:rPr>
        <w:t xml:space="preserve">s názvem </w:t>
      </w:r>
      <w:r w:rsidRPr="001A3278">
        <w:rPr>
          <w:rFonts w:ascii="Bookman Old Style" w:hAnsi="Bookman Old Style"/>
          <w:b/>
          <w:i/>
          <w:sz w:val="24"/>
          <w:szCs w:val="14"/>
        </w:rPr>
        <w:t>„</w:t>
      </w:r>
      <w:r w:rsidR="001F4EFA">
        <w:rPr>
          <w:rFonts w:ascii="Bookman Old Style" w:hAnsi="Bookman Old Style"/>
          <w:b/>
          <w:i/>
          <w:sz w:val="24"/>
          <w:szCs w:val="14"/>
        </w:rPr>
        <w:t>Odvodňovací automat</w:t>
      </w:r>
      <w:r w:rsidR="000E5CA7">
        <w:rPr>
          <w:rFonts w:ascii="Bookman Old Style" w:hAnsi="Bookman Old Style"/>
          <w:b/>
          <w:i/>
          <w:sz w:val="24"/>
          <w:szCs w:val="14"/>
        </w:rPr>
        <w:t xml:space="preserve"> pro patologii</w:t>
      </w:r>
      <w:r w:rsidR="001A3278" w:rsidRPr="001A3278">
        <w:rPr>
          <w:rFonts w:ascii="Bookman Old Style" w:hAnsi="Bookman Old Style"/>
          <w:b/>
          <w:i/>
          <w:sz w:val="24"/>
          <w:szCs w:val="14"/>
        </w:rPr>
        <w:t>“</w:t>
      </w:r>
      <w:r w:rsidRPr="000F5B4B">
        <w:rPr>
          <w:rFonts w:ascii="Bookman Old Style" w:hAnsi="Bookman Old Style"/>
          <w:b/>
          <w:i/>
          <w:sz w:val="24"/>
          <w:szCs w:val="14"/>
        </w:rPr>
        <w:t xml:space="preserve"> </w:t>
      </w:r>
      <w:r w:rsidRPr="000F5B4B">
        <w:rPr>
          <w:rFonts w:ascii="Bookman Old Style" w:hAnsi="Bookman Old Style"/>
          <w:b/>
          <w:iCs/>
          <w:sz w:val="24"/>
          <w:szCs w:val="14"/>
        </w:rPr>
        <w:t xml:space="preserve">vedené </w:t>
      </w:r>
      <w:r w:rsidRPr="004D4074">
        <w:rPr>
          <w:rFonts w:ascii="Bookman Old Style" w:hAnsi="Bookman Old Style"/>
          <w:b/>
          <w:iCs/>
          <w:sz w:val="24"/>
          <w:szCs w:val="14"/>
        </w:rPr>
        <w:t>u zadavatele</w:t>
      </w:r>
      <w:r>
        <w:rPr>
          <w:rFonts w:ascii="Bookman Old Style" w:hAnsi="Bookman Old Style"/>
          <w:b/>
          <w:iCs/>
          <w:sz w:val="24"/>
          <w:szCs w:val="14"/>
        </w:rPr>
        <w:t xml:space="preserve"> pod</w:t>
      </w:r>
      <w:r w:rsidRPr="004D4074">
        <w:rPr>
          <w:rFonts w:ascii="Bookman Old Style" w:hAnsi="Bookman Old Style"/>
          <w:b/>
          <w:iCs/>
          <w:sz w:val="24"/>
          <w:szCs w:val="14"/>
        </w:rPr>
        <w:t xml:space="preserve"> ev. č</w:t>
      </w:r>
      <w:r w:rsidRPr="00FB2757">
        <w:rPr>
          <w:rFonts w:ascii="Bookman Old Style" w:hAnsi="Bookman Old Style"/>
          <w:b/>
          <w:iCs/>
          <w:sz w:val="24"/>
          <w:szCs w:val="14"/>
        </w:rPr>
        <w:t xml:space="preserve">. </w:t>
      </w:r>
      <w:r w:rsidR="001A3278" w:rsidRPr="00FB2757">
        <w:rPr>
          <w:rFonts w:ascii="Bookman Old Style" w:hAnsi="Bookman Old Style"/>
          <w:b/>
          <w:iCs/>
          <w:sz w:val="24"/>
          <w:szCs w:val="14"/>
        </w:rPr>
        <w:t>VZ/</w:t>
      </w:r>
      <w:r w:rsidR="00FB2757" w:rsidRPr="00FB2757">
        <w:rPr>
          <w:rFonts w:ascii="Bookman Old Style" w:hAnsi="Bookman Old Style"/>
          <w:b/>
          <w:iCs/>
          <w:sz w:val="24"/>
          <w:szCs w:val="14"/>
        </w:rPr>
        <w:t>26</w:t>
      </w:r>
      <w:r w:rsidR="00FB2757">
        <w:rPr>
          <w:rFonts w:ascii="Bookman Old Style" w:hAnsi="Bookman Old Style"/>
          <w:b/>
          <w:iCs/>
          <w:sz w:val="24"/>
          <w:szCs w:val="14"/>
        </w:rPr>
        <w:t>/02</w:t>
      </w:r>
      <w:r w:rsidRPr="004C6802">
        <w:rPr>
          <w:rFonts w:ascii="Bookman Old Style" w:hAnsi="Bookman Old Style"/>
          <w:b/>
          <w:i/>
          <w:sz w:val="24"/>
          <w:szCs w:val="14"/>
        </w:rPr>
        <w:t xml:space="preserve"> </w:t>
      </w:r>
      <w:r w:rsidRPr="004C6802">
        <w:rPr>
          <w:rFonts w:ascii="Bookman Old Style" w:hAnsi="Bookman Old Style"/>
          <w:sz w:val="24"/>
          <w:szCs w:val="14"/>
        </w:rPr>
        <w:t xml:space="preserve">zadávané dle směrnice nemocnice č. </w:t>
      </w:r>
      <w:r>
        <w:rPr>
          <w:rFonts w:ascii="Bookman Old Style" w:hAnsi="Bookman Old Style"/>
          <w:sz w:val="24"/>
          <w:szCs w:val="14"/>
        </w:rPr>
        <w:t>2/2023</w:t>
      </w:r>
      <w:r w:rsidRPr="004C6802">
        <w:rPr>
          <w:rFonts w:ascii="Bookman Old Style" w:hAnsi="Bookman Old Style"/>
          <w:sz w:val="24"/>
          <w:szCs w:val="14"/>
        </w:rPr>
        <w:t xml:space="preserve"> a Pravidel Rady Kraje Vysočina pro zadávání veřejných zakázek </w:t>
      </w:r>
      <w:r w:rsidR="00B92852" w:rsidRPr="00B92852">
        <w:rPr>
          <w:rFonts w:ascii="Bookman Old Style" w:hAnsi="Bookman Old Style"/>
          <w:sz w:val="24"/>
          <w:szCs w:val="14"/>
        </w:rPr>
        <w:t>č. 03/25 ze dne 7.4.2025</w:t>
      </w:r>
      <w:r w:rsidR="00B92852" w:rsidRPr="00724A0C">
        <w:t xml:space="preserve"> </w:t>
      </w:r>
      <w:r w:rsidRPr="004C6802">
        <w:rPr>
          <w:rFonts w:ascii="Bookman Old Style" w:hAnsi="Bookman Old Style"/>
          <w:sz w:val="24"/>
          <w:szCs w:val="14"/>
        </w:rPr>
        <w:t>a v souladu s § 27 a § 31 zákona č. 134/2016 Sb., o zadávání veřejných zakázek, ve znění pozdějších předpisů (dále jen „zákon“).</w:t>
      </w:r>
      <w:r>
        <w:rPr>
          <w:rFonts w:ascii="Bookman Old Style" w:hAnsi="Bookman Old Style"/>
          <w:sz w:val="24"/>
          <w:szCs w:val="14"/>
        </w:rPr>
        <w:t xml:space="preserve"> </w:t>
      </w:r>
    </w:p>
    <w:p w14:paraId="6DAA5C62" w14:textId="77777777" w:rsidR="004A370D" w:rsidRPr="009479D9" w:rsidRDefault="004A370D" w:rsidP="004A370D">
      <w:pPr>
        <w:pStyle w:val="Zkladntext3"/>
        <w:spacing w:after="0"/>
        <w:jc w:val="both"/>
        <w:rPr>
          <w:rFonts w:ascii="Bookman Old Style" w:hAnsi="Bookman Old Style"/>
          <w:sz w:val="24"/>
          <w:szCs w:val="14"/>
        </w:rPr>
      </w:pPr>
      <w:r w:rsidRPr="009479D9">
        <w:rPr>
          <w:rFonts w:ascii="Bookman Old Style" w:hAnsi="Bookman Old Style"/>
          <w:sz w:val="24"/>
          <w:szCs w:val="14"/>
        </w:rPr>
        <w:t xml:space="preserve">Prodávající prohlašuje, že si je vědom skutečnosti, že kupující má zájem realizovat předmět této smlouvy v souladu se zásadami odpovědného zadávání veřejných zakázek stanovenými v § 6 odst. 4 zákona. Odpovědné zadávání veřejných zakázek kromě důrazu na čistě ekonomické parametry zohledňuje </w:t>
      </w:r>
      <w:r w:rsidRPr="009479D9">
        <w:rPr>
          <w:rFonts w:ascii="Bookman Old Style" w:hAnsi="Bookman Old Style"/>
          <w:sz w:val="24"/>
          <w:szCs w:val="14"/>
        </w:rPr>
        <w:lastRenderedPageBreak/>
        <w:t xml:space="preserve">také související dopady zejména v oblasti zaměstnanosti, sociálních a pracovních práv a také životního prostředí. </w:t>
      </w:r>
    </w:p>
    <w:p w14:paraId="3BA71A61" w14:textId="77777777" w:rsidR="004A370D" w:rsidRPr="009479D9" w:rsidRDefault="004A370D" w:rsidP="004A370D">
      <w:pPr>
        <w:pStyle w:val="Zkladntext3"/>
        <w:spacing w:after="0"/>
        <w:ind w:left="426"/>
        <w:jc w:val="both"/>
        <w:rPr>
          <w:rFonts w:ascii="Bookman Old Style" w:hAnsi="Bookman Old Style"/>
          <w:sz w:val="24"/>
          <w:szCs w:val="14"/>
        </w:rPr>
      </w:pPr>
      <w:r w:rsidRPr="009479D9">
        <w:rPr>
          <w:rFonts w:ascii="Bookman Old Style" w:hAnsi="Bookman Old Style"/>
          <w:sz w:val="24"/>
          <w:szCs w:val="14"/>
        </w:rPr>
        <w:t xml:space="preserve">Kupující proto klade důraz na to, aby prodávající při své podnikatelské činnosti v maximální možné míře </w:t>
      </w:r>
      <w:bookmarkStart w:id="0" w:name="_Hlk61007427"/>
      <w:r w:rsidRPr="009479D9">
        <w:rPr>
          <w:rFonts w:ascii="Bookman Old Style" w:hAnsi="Bookman Old Style"/>
          <w:sz w:val="24"/>
          <w:szCs w:val="14"/>
        </w:rPr>
        <w:t>naplňoval požadavky z usnesení vlády České republiky ze dne 24. července 2017 č. 531, o Pravidlech uplatňování odpovědného přístupu při zadávání veřejných zakázek a nákupech státní správy a samosprávy, které zohledňuje sociální resp. širší společenské a zejména také environmentální aspekty směřující k prospěchu pro společnost a ekonomiku a minimalizaci negativních dopadů na životní prostředí. Aspekty odpovědného zadávání veřejných zakázek jsou zohledněny dále v textu této smlouvy.</w:t>
      </w:r>
    </w:p>
    <w:bookmarkEnd w:id="0"/>
    <w:p w14:paraId="14ABE1F8" w14:textId="77777777" w:rsidR="004A370D" w:rsidRDefault="004A370D" w:rsidP="002927F1">
      <w:pPr>
        <w:pStyle w:val="Zkladntext3"/>
        <w:spacing w:before="120"/>
        <w:jc w:val="both"/>
        <w:rPr>
          <w:rFonts w:ascii="Bookman Old Style" w:hAnsi="Bookman Old Style"/>
          <w:sz w:val="24"/>
          <w:szCs w:val="14"/>
        </w:rPr>
      </w:pPr>
    </w:p>
    <w:p w14:paraId="21089BB2" w14:textId="77777777" w:rsidR="002A4A3A" w:rsidRPr="004C6802" w:rsidRDefault="002A4A3A" w:rsidP="00436430">
      <w:pPr>
        <w:pStyle w:val="Zkladntext3"/>
        <w:jc w:val="center"/>
        <w:rPr>
          <w:rFonts w:ascii="Bookman Old Style" w:hAnsi="Bookman Old Style"/>
          <w:b/>
          <w:sz w:val="26"/>
        </w:rPr>
      </w:pPr>
      <w:r w:rsidRPr="004C6802">
        <w:rPr>
          <w:rFonts w:ascii="Bookman Old Style" w:hAnsi="Bookman Old Style"/>
          <w:b/>
          <w:sz w:val="26"/>
        </w:rPr>
        <w:t>Čl. I.</w:t>
      </w:r>
    </w:p>
    <w:p w14:paraId="6249C2C5" w14:textId="77777777" w:rsidR="002A4A3A" w:rsidRPr="004C6802" w:rsidRDefault="002A4A3A" w:rsidP="002A4A3A">
      <w:pPr>
        <w:jc w:val="center"/>
        <w:rPr>
          <w:rFonts w:ascii="Bookman Old Style" w:hAnsi="Bookman Old Style"/>
          <w:b/>
          <w:sz w:val="26"/>
        </w:rPr>
      </w:pPr>
      <w:r w:rsidRPr="004C6802">
        <w:rPr>
          <w:rFonts w:ascii="Bookman Old Style" w:hAnsi="Bookman Old Style"/>
          <w:b/>
          <w:sz w:val="26"/>
        </w:rPr>
        <w:t>Předmět smlouvy</w:t>
      </w:r>
    </w:p>
    <w:p w14:paraId="42C1E7DE" w14:textId="64C32D08" w:rsidR="00E63411" w:rsidRPr="004C6802" w:rsidRDefault="002A4A3A" w:rsidP="00012A79">
      <w:pPr>
        <w:pStyle w:val="Zkladntextodsazen"/>
        <w:numPr>
          <w:ilvl w:val="0"/>
          <w:numId w:val="1"/>
        </w:numPr>
        <w:tabs>
          <w:tab w:val="clear" w:pos="1323"/>
          <w:tab w:val="num" w:pos="426"/>
        </w:tabs>
        <w:spacing w:before="120" w:after="120"/>
        <w:ind w:left="425" w:hanging="425"/>
        <w:rPr>
          <w:rFonts w:ascii="Bookman Old Style" w:hAnsi="Bookman Old Style"/>
          <w:bCs/>
          <w:sz w:val="24"/>
        </w:rPr>
      </w:pPr>
      <w:r w:rsidRPr="004C6802">
        <w:rPr>
          <w:rFonts w:ascii="Bookman Old Style" w:hAnsi="Bookman Old Style"/>
          <w:sz w:val="24"/>
        </w:rPr>
        <w:t xml:space="preserve">Předmětem této kupní smlouvy (dále jen „smlouva“) je dodání </w:t>
      </w:r>
      <w:r w:rsidR="00913402">
        <w:rPr>
          <w:rFonts w:ascii="Bookman Old Style" w:hAnsi="Bookman Old Style"/>
          <w:sz w:val="24"/>
        </w:rPr>
        <w:t>nov</w:t>
      </w:r>
      <w:r w:rsidR="00037E64">
        <w:rPr>
          <w:rFonts w:ascii="Bookman Old Style" w:hAnsi="Bookman Old Style"/>
          <w:sz w:val="24"/>
        </w:rPr>
        <w:t>ého</w:t>
      </w:r>
      <w:r w:rsidR="009304AF">
        <w:rPr>
          <w:rFonts w:ascii="Bookman Old Style" w:hAnsi="Bookman Old Style"/>
          <w:sz w:val="24"/>
        </w:rPr>
        <w:t xml:space="preserve"> </w:t>
      </w:r>
      <w:r w:rsidR="00913402">
        <w:rPr>
          <w:rFonts w:ascii="Bookman Old Style" w:hAnsi="Bookman Old Style"/>
          <w:sz w:val="24"/>
        </w:rPr>
        <w:t>nerepasovan</w:t>
      </w:r>
      <w:r w:rsidR="00037E64">
        <w:rPr>
          <w:rFonts w:ascii="Bookman Old Style" w:hAnsi="Bookman Old Style"/>
          <w:sz w:val="24"/>
        </w:rPr>
        <w:t xml:space="preserve">ého </w:t>
      </w:r>
      <w:r w:rsidR="009B7056">
        <w:rPr>
          <w:rFonts w:ascii="Bookman Old Style" w:hAnsi="Bookman Old Style"/>
          <w:sz w:val="24"/>
        </w:rPr>
        <w:t>zdravotnick</w:t>
      </w:r>
      <w:r w:rsidR="00037E64">
        <w:rPr>
          <w:rFonts w:ascii="Bookman Old Style" w:hAnsi="Bookman Old Style"/>
          <w:sz w:val="24"/>
        </w:rPr>
        <w:t>ého</w:t>
      </w:r>
      <w:r w:rsidR="009B7056">
        <w:rPr>
          <w:rFonts w:ascii="Bookman Old Style" w:hAnsi="Bookman Old Style"/>
          <w:sz w:val="24"/>
        </w:rPr>
        <w:t xml:space="preserve"> prostředk</w:t>
      </w:r>
      <w:r w:rsidR="00037E64">
        <w:rPr>
          <w:rFonts w:ascii="Bookman Old Style" w:hAnsi="Bookman Old Style"/>
          <w:sz w:val="24"/>
        </w:rPr>
        <w:t>u</w:t>
      </w:r>
      <w:r w:rsidR="009B7056">
        <w:rPr>
          <w:rFonts w:ascii="Bookman Old Style" w:hAnsi="Bookman Old Style"/>
          <w:sz w:val="24"/>
        </w:rPr>
        <w:t xml:space="preserve"> </w:t>
      </w:r>
      <w:r w:rsidR="00C37C84">
        <w:rPr>
          <w:rFonts w:ascii="Bookman Old Style" w:hAnsi="Bookman Old Style"/>
          <w:sz w:val="24"/>
        </w:rPr>
        <w:t>–</w:t>
      </w:r>
      <w:r w:rsidR="009B7056">
        <w:rPr>
          <w:rFonts w:ascii="Bookman Old Style" w:hAnsi="Bookman Old Style"/>
          <w:sz w:val="24"/>
        </w:rPr>
        <w:t xml:space="preserve"> </w:t>
      </w:r>
      <w:r w:rsidR="00037E64">
        <w:rPr>
          <w:rFonts w:ascii="Bookman Old Style" w:hAnsi="Bookman Old Style"/>
          <w:b/>
          <w:bCs/>
          <w:sz w:val="24"/>
        </w:rPr>
        <w:t>1</w:t>
      </w:r>
      <w:r w:rsidR="00C707D8">
        <w:rPr>
          <w:rFonts w:ascii="Bookman Old Style" w:hAnsi="Bookman Old Style"/>
          <w:b/>
          <w:bCs/>
          <w:sz w:val="24"/>
        </w:rPr>
        <w:t xml:space="preserve"> ks </w:t>
      </w:r>
      <w:r w:rsidR="00FB2757">
        <w:rPr>
          <w:rFonts w:ascii="Bookman Old Style" w:hAnsi="Bookman Old Style"/>
          <w:b/>
          <w:bCs/>
          <w:sz w:val="24"/>
        </w:rPr>
        <w:t>odvodňovacího</w:t>
      </w:r>
      <w:r w:rsidR="00F83087">
        <w:rPr>
          <w:rFonts w:ascii="Bookman Old Style" w:hAnsi="Bookman Old Style"/>
          <w:b/>
          <w:bCs/>
          <w:sz w:val="24"/>
        </w:rPr>
        <w:t xml:space="preserve"> automatu</w:t>
      </w:r>
      <w:r w:rsidR="00B92852">
        <w:rPr>
          <w:rFonts w:ascii="Bookman Old Style" w:hAnsi="Bookman Old Style"/>
          <w:b/>
          <w:bCs/>
          <w:sz w:val="24"/>
        </w:rPr>
        <w:t xml:space="preserve"> </w:t>
      </w:r>
      <w:r w:rsidR="00BB76E2">
        <w:rPr>
          <w:rFonts w:ascii="Bookman Old Style" w:hAnsi="Bookman Old Style"/>
          <w:b/>
          <w:bCs/>
          <w:sz w:val="24"/>
        </w:rPr>
        <w:t xml:space="preserve">pro použití </w:t>
      </w:r>
      <w:r w:rsidR="00AA457E">
        <w:rPr>
          <w:rFonts w:ascii="Bookman Old Style" w:hAnsi="Bookman Old Style"/>
          <w:b/>
          <w:bCs/>
          <w:sz w:val="24"/>
        </w:rPr>
        <w:t xml:space="preserve">na </w:t>
      </w:r>
      <w:r w:rsidR="00F83087">
        <w:rPr>
          <w:rFonts w:ascii="Bookman Old Style" w:hAnsi="Bookman Old Style"/>
          <w:b/>
          <w:bCs/>
          <w:sz w:val="24"/>
        </w:rPr>
        <w:t>patologicko-anatomickém oddělení</w:t>
      </w:r>
      <w:r w:rsidR="00B92852">
        <w:rPr>
          <w:rFonts w:ascii="Bookman Old Style" w:hAnsi="Bookman Old Style"/>
          <w:b/>
          <w:bCs/>
          <w:sz w:val="24"/>
        </w:rPr>
        <w:t xml:space="preserve"> </w:t>
      </w:r>
      <w:r w:rsidR="00BB76E2">
        <w:rPr>
          <w:rFonts w:ascii="Bookman Old Style" w:hAnsi="Bookman Old Style"/>
          <w:b/>
          <w:bCs/>
          <w:sz w:val="24"/>
        </w:rPr>
        <w:t>zadavatele</w:t>
      </w:r>
      <w:r w:rsidR="00012A79">
        <w:rPr>
          <w:rFonts w:ascii="Bookman Old Style" w:hAnsi="Bookman Old Style"/>
          <w:b/>
          <w:bCs/>
          <w:sz w:val="24"/>
        </w:rPr>
        <w:t xml:space="preserve"> </w:t>
      </w:r>
      <w:r w:rsidRPr="004C6802">
        <w:rPr>
          <w:rFonts w:ascii="Bookman Old Style" w:hAnsi="Bookman Old Style"/>
          <w:sz w:val="24"/>
        </w:rPr>
        <w:t>(dále jen souhrnně „</w:t>
      </w:r>
      <w:r w:rsidR="009B7056" w:rsidRPr="004C6802">
        <w:rPr>
          <w:rFonts w:ascii="Bookman Old Style" w:hAnsi="Bookman Old Style"/>
          <w:sz w:val="24"/>
        </w:rPr>
        <w:t>z</w:t>
      </w:r>
      <w:r w:rsidR="009B7056">
        <w:rPr>
          <w:rFonts w:ascii="Bookman Old Style" w:hAnsi="Bookman Old Style"/>
          <w:sz w:val="24"/>
        </w:rPr>
        <w:t>dravotnick</w:t>
      </w:r>
      <w:r w:rsidR="00037E64">
        <w:rPr>
          <w:rFonts w:ascii="Bookman Old Style" w:hAnsi="Bookman Old Style"/>
          <w:sz w:val="24"/>
        </w:rPr>
        <w:t xml:space="preserve">ý </w:t>
      </w:r>
      <w:r w:rsidR="009B7056">
        <w:rPr>
          <w:rFonts w:ascii="Bookman Old Style" w:hAnsi="Bookman Old Style"/>
          <w:sz w:val="24"/>
        </w:rPr>
        <w:t>prostřed</w:t>
      </w:r>
      <w:r w:rsidR="00037E64">
        <w:rPr>
          <w:rFonts w:ascii="Bookman Old Style" w:hAnsi="Bookman Old Style"/>
          <w:sz w:val="24"/>
        </w:rPr>
        <w:t>ek</w:t>
      </w:r>
      <w:r w:rsidRPr="004C6802">
        <w:rPr>
          <w:rFonts w:ascii="Bookman Old Style" w:hAnsi="Bookman Old Style"/>
          <w:sz w:val="24"/>
        </w:rPr>
        <w:t>“)</w:t>
      </w:r>
      <w:r w:rsidR="00A14402" w:rsidRPr="004C6802">
        <w:rPr>
          <w:rFonts w:ascii="Bookman Old Style" w:hAnsi="Bookman Old Style"/>
          <w:sz w:val="24"/>
        </w:rPr>
        <w:t>,</w:t>
      </w:r>
      <w:r w:rsidR="00E63411" w:rsidRPr="004C6802">
        <w:rPr>
          <w:rFonts w:ascii="Bookman Old Style" w:hAnsi="Bookman Old Style"/>
          <w:sz w:val="24"/>
        </w:rPr>
        <w:t xml:space="preserve"> </w:t>
      </w:r>
      <w:r w:rsidR="00A14402" w:rsidRPr="004C6802">
        <w:rPr>
          <w:rFonts w:ascii="Bookman Old Style" w:hAnsi="Bookman Old Style"/>
          <w:bCs/>
          <w:sz w:val="24"/>
        </w:rPr>
        <w:t xml:space="preserve">a to </w:t>
      </w:r>
      <w:r w:rsidR="0073141F" w:rsidRPr="004C6802">
        <w:rPr>
          <w:rFonts w:ascii="Bookman Old Style" w:hAnsi="Bookman Old Style"/>
          <w:bCs/>
          <w:sz w:val="24"/>
        </w:rPr>
        <w:t>včetně</w:t>
      </w:r>
      <w:r w:rsidR="00E63411" w:rsidRPr="004C6802">
        <w:rPr>
          <w:rFonts w:ascii="Bookman Old Style" w:hAnsi="Bookman Old Style"/>
          <w:bCs/>
          <w:sz w:val="24"/>
        </w:rPr>
        <w:t>:</w:t>
      </w:r>
    </w:p>
    <w:p w14:paraId="23E9037F" w14:textId="77777777" w:rsidR="00E63411" w:rsidRPr="004C6802" w:rsidRDefault="0073141F" w:rsidP="002F7D6C">
      <w:pPr>
        <w:pStyle w:val="Zkladntextodsazen"/>
        <w:numPr>
          <w:ilvl w:val="0"/>
          <w:numId w:val="14"/>
        </w:numPr>
        <w:tabs>
          <w:tab w:val="left" w:pos="709"/>
        </w:tabs>
        <w:spacing w:after="120"/>
        <w:ind w:left="709" w:hanging="284"/>
        <w:rPr>
          <w:rFonts w:ascii="Bookman Old Style" w:hAnsi="Bookman Old Style"/>
          <w:bCs/>
          <w:sz w:val="24"/>
        </w:rPr>
      </w:pPr>
      <w:r w:rsidRPr="004C6802">
        <w:rPr>
          <w:rFonts w:ascii="Bookman Old Style" w:hAnsi="Bookman Old Style"/>
          <w:bCs/>
          <w:sz w:val="24"/>
        </w:rPr>
        <w:t>dopravy do sídla kupujícího</w:t>
      </w:r>
      <w:r w:rsidR="00B5564C" w:rsidRPr="004C6802">
        <w:rPr>
          <w:rFonts w:ascii="Bookman Old Style" w:hAnsi="Bookman Old Style"/>
          <w:bCs/>
          <w:sz w:val="24"/>
        </w:rPr>
        <w:t>,</w:t>
      </w:r>
    </w:p>
    <w:p w14:paraId="3D37DC6E" w14:textId="77777777" w:rsidR="00B85D70" w:rsidRPr="004C6802" w:rsidRDefault="0073141F" w:rsidP="002F7D6C">
      <w:pPr>
        <w:pStyle w:val="Zkladntextodsazen"/>
        <w:numPr>
          <w:ilvl w:val="0"/>
          <w:numId w:val="14"/>
        </w:numPr>
        <w:tabs>
          <w:tab w:val="left" w:pos="709"/>
        </w:tabs>
        <w:spacing w:after="120"/>
        <w:ind w:left="709" w:hanging="284"/>
        <w:rPr>
          <w:rFonts w:ascii="Bookman Old Style" w:hAnsi="Bookman Old Style"/>
          <w:bCs/>
          <w:sz w:val="24"/>
        </w:rPr>
      </w:pPr>
      <w:r w:rsidRPr="004C6802">
        <w:rPr>
          <w:rFonts w:ascii="Bookman Old Style" w:hAnsi="Bookman Old Style"/>
          <w:bCs/>
          <w:sz w:val="24"/>
        </w:rPr>
        <w:t>montáže</w:t>
      </w:r>
      <w:r w:rsidR="00FF43D0" w:rsidRPr="004C6802">
        <w:rPr>
          <w:rFonts w:ascii="Bookman Old Style" w:hAnsi="Bookman Old Style"/>
          <w:bCs/>
          <w:sz w:val="24"/>
        </w:rPr>
        <w:t>, instalace</w:t>
      </w:r>
      <w:r w:rsidR="00B85D70" w:rsidRPr="004C6802">
        <w:rPr>
          <w:rFonts w:ascii="Bookman Old Style" w:hAnsi="Bookman Old Style"/>
          <w:bCs/>
          <w:sz w:val="24"/>
        </w:rPr>
        <w:t>, implementace, předvedení funkčnosti</w:t>
      </w:r>
      <w:r w:rsidR="00FF43D0" w:rsidRPr="004C6802">
        <w:rPr>
          <w:rFonts w:ascii="Bookman Old Style" w:hAnsi="Bookman Old Style"/>
          <w:bCs/>
          <w:sz w:val="24"/>
        </w:rPr>
        <w:t xml:space="preserve"> a </w:t>
      </w:r>
      <w:r w:rsidRPr="004C6802">
        <w:rPr>
          <w:rFonts w:ascii="Bookman Old Style" w:hAnsi="Bookman Old Style"/>
          <w:bCs/>
          <w:sz w:val="24"/>
        </w:rPr>
        <w:t xml:space="preserve">uvedení do provozu </w:t>
      </w:r>
      <w:r w:rsidR="00B85D70" w:rsidRPr="004C6802">
        <w:rPr>
          <w:rFonts w:ascii="Bookman Old Style" w:hAnsi="Bookman Old Style"/>
          <w:bCs/>
          <w:sz w:val="24"/>
        </w:rPr>
        <w:t xml:space="preserve">včetně </w:t>
      </w:r>
      <w:r w:rsidRPr="004C6802">
        <w:rPr>
          <w:rFonts w:ascii="Bookman Old Style" w:hAnsi="Bookman Old Style"/>
          <w:bCs/>
          <w:sz w:val="24"/>
        </w:rPr>
        <w:t>provedení potřebných zkoušek k uvedení do provozu dle platné legislativy</w:t>
      </w:r>
      <w:r w:rsidR="00B85D70" w:rsidRPr="004C6802">
        <w:rPr>
          <w:rFonts w:ascii="Bookman Old Style" w:hAnsi="Bookman Old Style"/>
          <w:bCs/>
          <w:sz w:val="24"/>
        </w:rPr>
        <w:t xml:space="preserve"> a </w:t>
      </w:r>
      <w:r w:rsidR="007358A1" w:rsidRPr="004C6802">
        <w:rPr>
          <w:rFonts w:ascii="Bookman Old Style" w:hAnsi="Bookman Old Style"/>
          <w:bCs/>
          <w:sz w:val="24"/>
        </w:rPr>
        <w:t xml:space="preserve">ekologické </w:t>
      </w:r>
      <w:r w:rsidR="00B85D70" w:rsidRPr="004C6802">
        <w:rPr>
          <w:rFonts w:ascii="Bookman Old Style" w:hAnsi="Bookman Old Style"/>
          <w:bCs/>
          <w:sz w:val="24"/>
        </w:rPr>
        <w:t>likvidace obalů a odpadů</w:t>
      </w:r>
      <w:r w:rsidR="007358A1" w:rsidRPr="004C6802">
        <w:rPr>
          <w:rFonts w:ascii="Bookman Old Style" w:hAnsi="Bookman Old Style"/>
          <w:bCs/>
          <w:sz w:val="24"/>
        </w:rPr>
        <w:t xml:space="preserve"> v souladu s platnou legislativou;</w:t>
      </w:r>
    </w:p>
    <w:p w14:paraId="231031C4" w14:textId="77777777" w:rsidR="00484502" w:rsidRPr="009934B8" w:rsidRDefault="00484502" w:rsidP="00484502">
      <w:pPr>
        <w:pStyle w:val="Zkladntextodsazen"/>
        <w:numPr>
          <w:ilvl w:val="0"/>
          <w:numId w:val="14"/>
        </w:numPr>
        <w:tabs>
          <w:tab w:val="left" w:pos="709"/>
        </w:tabs>
        <w:spacing w:after="120"/>
        <w:ind w:left="709" w:hanging="284"/>
        <w:rPr>
          <w:rFonts w:ascii="Bookman Old Style" w:hAnsi="Bookman Old Style"/>
          <w:bCs/>
          <w:sz w:val="24"/>
        </w:rPr>
      </w:pPr>
      <w:r w:rsidRPr="00874DD2">
        <w:rPr>
          <w:rFonts w:ascii="Bookman Old Style" w:hAnsi="Bookman Old Style"/>
          <w:bCs/>
          <w:sz w:val="24"/>
        </w:rPr>
        <w:t xml:space="preserve">instruktáže obsluhy v souladu </w:t>
      </w:r>
      <w:bookmarkStart w:id="1" w:name="_Hlk124158489"/>
      <w:r w:rsidRPr="00874DD2">
        <w:rPr>
          <w:rFonts w:ascii="Bookman Old Style" w:hAnsi="Bookman Old Style"/>
          <w:bCs/>
          <w:sz w:val="24"/>
        </w:rPr>
        <w:t>se zákonem č. 375/2022 Sb. o zdravotnických prostředcích a diagnostických zdravotnických prostředcích in vitro</w:t>
      </w:r>
      <w:r>
        <w:rPr>
          <w:rFonts w:ascii="Bookman Old Style" w:hAnsi="Bookman Old Style"/>
          <w:bCs/>
          <w:sz w:val="24"/>
        </w:rPr>
        <w:t xml:space="preserve"> </w:t>
      </w:r>
      <w:bookmarkEnd w:id="1"/>
      <w:r>
        <w:rPr>
          <w:rFonts w:ascii="Bookman Old Style" w:hAnsi="Bookman Old Style"/>
          <w:bCs/>
          <w:sz w:val="24"/>
        </w:rPr>
        <w:t xml:space="preserve">(dále také zákon č. 375/2022 Sb.“) </w:t>
      </w:r>
      <w:r w:rsidRPr="00874DD2">
        <w:rPr>
          <w:rFonts w:ascii="Bookman Old Style" w:hAnsi="Bookman Old Style"/>
          <w:bCs/>
          <w:sz w:val="24"/>
        </w:rPr>
        <w:t xml:space="preserve">- min. rozsah </w:t>
      </w:r>
      <w:r w:rsidR="00C707D8" w:rsidRPr="009934B8">
        <w:rPr>
          <w:rFonts w:ascii="Bookman Old Style" w:hAnsi="Bookman Old Style"/>
          <w:bCs/>
          <w:sz w:val="24"/>
        </w:rPr>
        <w:t>1</w:t>
      </w:r>
      <w:r w:rsidRPr="009934B8">
        <w:rPr>
          <w:rFonts w:ascii="Bookman Old Style" w:hAnsi="Bookman Old Style"/>
          <w:bCs/>
          <w:sz w:val="24"/>
        </w:rPr>
        <w:t> pracovní d</w:t>
      </w:r>
      <w:r w:rsidR="00C707D8" w:rsidRPr="009934B8">
        <w:rPr>
          <w:rFonts w:ascii="Bookman Old Style" w:hAnsi="Bookman Old Style"/>
          <w:bCs/>
          <w:sz w:val="24"/>
        </w:rPr>
        <w:t>en</w:t>
      </w:r>
      <w:r w:rsidRPr="009934B8">
        <w:rPr>
          <w:rFonts w:ascii="Bookman Old Style" w:hAnsi="Bookman Old Style"/>
          <w:bCs/>
          <w:sz w:val="24"/>
        </w:rPr>
        <w:t>;</w:t>
      </w:r>
    </w:p>
    <w:p w14:paraId="3F5202D2" w14:textId="77777777" w:rsidR="00B85D70" w:rsidRDefault="00B85D70" w:rsidP="002F7D6C">
      <w:pPr>
        <w:pStyle w:val="Zkladntextodsazen"/>
        <w:numPr>
          <w:ilvl w:val="0"/>
          <w:numId w:val="14"/>
        </w:numPr>
        <w:tabs>
          <w:tab w:val="left" w:pos="709"/>
        </w:tabs>
        <w:spacing w:after="120"/>
        <w:ind w:left="709" w:hanging="284"/>
        <w:rPr>
          <w:rFonts w:ascii="Bookman Old Style" w:hAnsi="Bookman Old Style"/>
          <w:bCs/>
          <w:sz w:val="24"/>
        </w:rPr>
      </w:pPr>
      <w:r w:rsidRPr="004C6802">
        <w:rPr>
          <w:rFonts w:ascii="Bookman Old Style" w:hAnsi="Bookman Old Style"/>
          <w:bCs/>
          <w:sz w:val="24"/>
        </w:rPr>
        <w:t>předání návodu na obsluhu v českém jazyce, předání prohlášení o shodě a další</w:t>
      </w:r>
      <w:r w:rsidR="00246049">
        <w:rPr>
          <w:rFonts w:ascii="Bookman Old Style" w:hAnsi="Bookman Old Style"/>
          <w:bCs/>
          <w:sz w:val="24"/>
        </w:rPr>
        <w:t>ch</w:t>
      </w:r>
      <w:r w:rsidRPr="004C6802">
        <w:rPr>
          <w:rFonts w:ascii="Bookman Old Style" w:hAnsi="Bookman Old Style"/>
          <w:bCs/>
          <w:sz w:val="24"/>
        </w:rPr>
        <w:t xml:space="preserve"> doklad</w:t>
      </w:r>
      <w:r w:rsidR="00246049">
        <w:rPr>
          <w:rFonts w:ascii="Bookman Old Style" w:hAnsi="Bookman Old Style"/>
          <w:bCs/>
          <w:sz w:val="24"/>
        </w:rPr>
        <w:t>ů</w:t>
      </w:r>
      <w:r w:rsidRPr="004C6802">
        <w:rPr>
          <w:rFonts w:ascii="Bookman Old Style" w:hAnsi="Bookman Old Style"/>
          <w:bCs/>
          <w:sz w:val="24"/>
        </w:rPr>
        <w:t xml:space="preserve"> dle čl V. této smlouvy. </w:t>
      </w:r>
    </w:p>
    <w:p w14:paraId="41432877" w14:textId="77777777" w:rsidR="00891218" w:rsidRDefault="0073141F" w:rsidP="00510C2D">
      <w:pPr>
        <w:pStyle w:val="Zkladntextodsazen"/>
        <w:numPr>
          <w:ilvl w:val="0"/>
          <w:numId w:val="14"/>
        </w:numPr>
        <w:tabs>
          <w:tab w:val="left" w:pos="709"/>
        </w:tabs>
        <w:spacing w:after="120"/>
        <w:ind w:left="709"/>
        <w:rPr>
          <w:rFonts w:ascii="Bookman Old Style" w:hAnsi="Bookman Old Style"/>
          <w:bCs/>
        </w:rPr>
      </w:pPr>
      <w:r w:rsidRPr="00A92464">
        <w:rPr>
          <w:rFonts w:ascii="Bookman Old Style" w:hAnsi="Bookman Old Style"/>
          <w:bCs/>
          <w:sz w:val="24"/>
        </w:rPr>
        <w:t xml:space="preserve">poskytování bezplatné záruky za jakost dle ust. § </w:t>
      </w:r>
      <w:smartTag w:uri="urn:schemas-microsoft-com:office:smarttags" w:element="metricconverter">
        <w:smartTagPr>
          <w:attr w:name="ProductID" w:val="2113 a"/>
        </w:smartTagPr>
        <w:r w:rsidRPr="00A92464">
          <w:rPr>
            <w:rFonts w:ascii="Bookman Old Style" w:hAnsi="Bookman Old Style"/>
            <w:bCs/>
            <w:sz w:val="24"/>
          </w:rPr>
          <w:t>2113 a</w:t>
        </w:r>
      </w:smartTag>
      <w:r w:rsidRPr="00A92464">
        <w:rPr>
          <w:rFonts w:ascii="Bookman Old Style" w:hAnsi="Bookman Old Style"/>
          <w:bCs/>
          <w:sz w:val="24"/>
        </w:rPr>
        <w:t xml:space="preserve"> násl. zákona č. 89/2012 Sb., občanského zákoníku s dobou trvání 24 měsíců; součástí záruky je také </w:t>
      </w:r>
      <w:r w:rsidR="0081754C" w:rsidRPr="00A92464">
        <w:rPr>
          <w:rFonts w:ascii="Bookman Old Style" w:hAnsi="Bookman Old Style"/>
          <w:bCs/>
          <w:sz w:val="24"/>
        </w:rPr>
        <w:t xml:space="preserve">bezplatné </w:t>
      </w:r>
      <w:r w:rsidRPr="00A92464">
        <w:rPr>
          <w:rFonts w:ascii="Bookman Old Style" w:hAnsi="Bookman Old Style"/>
          <w:bCs/>
          <w:sz w:val="24"/>
        </w:rPr>
        <w:t>provádění záručního autorizovaného servisního zabezpečení potřebného pro provozování zdravotnického prostředku v souladu se zákonem č</w:t>
      </w:r>
      <w:r w:rsidR="00484502" w:rsidRPr="00A92464">
        <w:rPr>
          <w:rFonts w:ascii="Bookman Old Style" w:hAnsi="Bookman Old Style"/>
          <w:bCs/>
          <w:sz w:val="24"/>
        </w:rPr>
        <w:t>. 375/2022</w:t>
      </w:r>
      <w:r w:rsidRPr="00A92464">
        <w:rPr>
          <w:rFonts w:ascii="Bookman Old Style" w:hAnsi="Bookman Old Style"/>
          <w:bCs/>
        </w:rPr>
        <w:t xml:space="preserve"> Sb</w:t>
      </w:r>
      <w:r w:rsidR="00A92464" w:rsidRPr="00A92464">
        <w:rPr>
          <w:rFonts w:ascii="Bookman Old Style" w:hAnsi="Bookman Old Style"/>
          <w:bCs/>
        </w:rPr>
        <w:t xml:space="preserve">. </w:t>
      </w:r>
    </w:p>
    <w:p w14:paraId="0EB865F6" w14:textId="45201053" w:rsidR="004F77A3" w:rsidRPr="00A92464" w:rsidRDefault="004F77A3" w:rsidP="00510C2D">
      <w:pPr>
        <w:pStyle w:val="Zkladntextodsazen"/>
        <w:numPr>
          <w:ilvl w:val="0"/>
          <w:numId w:val="14"/>
        </w:numPr>
        <w:tabs>
          <w:tab w:val="left" w:pos="709"/>
        </w:tabs>
        <w:spacing w:after="120"/>
        <w:ind w:left="709"/>
        <w:rPr>
          <w:rFonts w:ascii="Bookman Old Style" w:hAnsi="Bookman Old Style"/>
          <w:bCs/>
        </w:rPr>
      </w:pPr>
      <w:r w:rsidRPr="00A92464">
        <w:rPr>
          <w:rFonts w:ascii="Bookman Old Style" w:hAnsi="Bookman Old Style"/>
          <w:bCs/>
        </w:rPr>
        <w:t>poskytování nepřetržité online podpory 24 hod./7 dnů v týdnu včetně správy servisního modulu</w:t>
      </w:r>
      <w:r w:rsidR="00891218">
        <w:rPr>
          <w:rFonts w:ascii="Bookman Old Style" w:hAnsi="Bookman Old Style"/>
          <w:bCs/>
        </w:rPr>
        <w:t xml:space="preserve"> po dobu záruky zdarma</w:t>
      </w:r>
    </w:p>
    <w:p w14:paraId="4F12A136" w14:textId="77777777" w:rsidR="002A4A3A" w:rsidRPr="004C6802" w:rsidRDefault="00B519A3" w:rsidP="004F77A3">
      <w:pPr>
        <w:pStyle w:val="Zkladntextodsazen"/>
        <w:ind w:left="709" w:hanging="425"/>
        <w:rPr>
          <w:rFonts w:ascii="Bookman Old Style" w:hAnsi="Bookman Old Style"/>
          <w:sz w:val="24"/>
        </w:rPr>
      </w:pPr>
      <w:r>
        <w:rPr>
          <w:rFonts w:ascii="Bookman Old Style" w:hAnsi="Bookman Old Style"/>
          <w:sz w:val="24"/>
        </w:rPr>
        <w:tab/>
      </w:r>
      <w:r w:rsidR="002A4A3A" w:rsidRPr="004C6802">
        <w:rPr>
          <w:rFonts w:ascii="Bookman Old Style" w:hAnsi="Bookman Old Style"/>
          <w:sz w:val="24"/>
        </w:rPr>
        <w:t>(dál</w:t>
      </w:r>
      <w:r w:rsidR="002B618C" w:rsidRPr="004C6802">
        <w:rPr>
          <w:rFonts w:ascii="Bookman Old Style" w:hAnsi="Bookman Old Style"/>
          <w:sz w:val="24"/>
        </w:rPr>
        <w:t>e</w:t>
      </w:r>
      <w:r w:rsidR="002A4A3A" w:rsidRPr="004C6802">
        <w:rPr>
          <w:rFonts w:ascii="Bookman Old Style" w:hAnsi="Bookman Old Style"/>
          <w:sz w:val="24"/>
        </w:rPr>
        <w:t xml:space="preserve"> </w:t>
      </w:r>
      <w:r w:rsidR="00796E54">
        <w:rPr>
          <w:rFonts w:ascii="Bookman Old Style" w:hAnsi="Bookman Old Style"/>
          <w:sz w:val="24"/>
        </w:rPr>
        <w:t>také</w:t>
      </w:r>
      <w:r w:rsidR="00796E54" w:rsidRPr="004C6802">
        <w:rPr>
          <w:rFonts w:ascii="Bookman Old Style" w:hAnsi="Bookman Old Style"/>
          <w:sz w:val="24"/>
        </w:rPr>
        <w:t xml:space="preserve"> </w:t>
      </w:r>
      <w:r w:rsidR="002A4A3A" w:rsidRPr="004C6802">
        <w:rPr>
          <w:rFonts w:ascii="Bookman Old Style" w:hAnsi="Bookman Old Style"/>
          <w:sz w:val="24"/>
        </w:rPr>
        <w:t>souhrnně „předmět smlouvy“).</w:t>
      </w:r>
    </w:p>
    <w:p w14:paraId="18BF7919" w14:textId="77777777" w:rsidR="002A4A3A" w:rsidRDefault="00796E54" w:rsidP="001F1A34">
      <w:pPr>
        <w:pStyle w:val="Zkladntextodsazen"/>
        <w:numPr>
          <w:ilvl w:val="0"/>
          <w:numId w:val="1"/>
        </w:numPr>
        <w:tabs>
          <w:tab w:val="num" w:pos="426"/>
        </w:tabs>
        <w:spacing w:before="120" w:after="120"/>
        <w:ind w:left="425" w:hanging="425"/>
        <w:rPr>
          <w:rFonts w:ascii="Bookman Old Style" w:hAnsi="Bookman Old Style"/>
          <w:sz w:val="24"/>
        </w:rPr>
      </w:pPr>
      <w:r>
        <w:rPr>
          <w:rFonts w:ascii="Bookman Old Style" w:hAnsi="Bookman Old Style"/>
          <w:sz w:val="24"/>
        </w:rPr>
        <w:t>Podrobnou s</w:t>
      </w:r>
      <w:r w:rsidR="002A4A3A" w:rsidRPr="004C6802">
        <w:rPr>
          <w:rFonts w:ascii="Bookman Old Style" w:hAnsi="Bookman Old Style"/>
          <w:sz w:val="24"/>
        </w:rPr>
        <w:t>pecifikac</w:t>
      </w:r>
      <w:r>
        <w:rPr>
          <w:rFonts w:ascii="Bookman Old Style" w:hAnsi="Bookman Old Style"/>
          <w:sz w:val="24"/>
        </w:rPr>
        <w:t>i</w:t>
      </w:r>
      <w:r w:rsidR="002A4A3A" w:rsidRPr="004C6802">
        <w:rPr>
          <w:rFonts w:ascii="Bookman Old Style" w:hAnsi="Bookman Old Style"/>
          <w:sz w:val="24"/>
        </w:rPr>
        <w:t xml:space="preserve"> předmětu smlouvy </w:t>
      </w:r>
      <w:r>
        <w:rPr>
          <w:rFonts w:ascii="Bookman Old Style" w:hAnsi="Bookman Old Style"/>
          <w:sz w:val="24"/>
        </w:rPr>
        <w:t>obsahují</w:t>
      </w:r>
      <w:r w:rsidR="002A4A3A" w:rsidRPr="004C6802">
        <w:rPr>
          <w:rFonts w:ascii="Bookman Old Style" w:hAnsi="Bookman Old Style"/>
          <w:sz w:val="24"/>
        </w:rPr>
        <w:t> </w:t>
      </w:r>
      <w:r w:rsidRPr="004C6802">
        <w:rPr>
          <w:rFonts w:ascii="Bookman Old Style" w:hAnsi="Bookman Old Style"/>
          <w:sz w:val="24"/>
        </w:rPr>
        <w:t>příloh</w:t>
      </w:r>
      <w:r>
        <w:rPr>
          <w:rFonts w:ascii="Bookman Old Style" w:hAnsi="Bookman Old Style"/>
          <w:sz w:val="24"/>
        </w:rPr>
        <w:t>y</w:t>
      </w:r>
      <w:r w:rsidRPr="004C6802">
        <w:rPr>
          <w:rFonts w:ascii="Bookman Old Style" w:hAnsi="Bookman Old Style"/>
          <w:sz w:val="24"/>
        </w:rPr>
        <w:t xml:space="preserve"> </w:t>
      </w:r>
      <w:r w:rsidR="002A4A3A" w:rsidRPr="004C6802">
        <w:rPr>
          <w:rFonts w:ascii="Bookman Old Style" w:hAnsi="Bookman Old Style"/>
          <w:sz w:val="24"/>
        </w:rPr>
        <w:t xml:space="preserve">č. </w:t>
      </w:r>
      <w:r w:rsidR="00EF2E4E" w:rsidRPr="004C6802">
        <w:rPr>
          <w:rFonts w:ascii="Bookman Old Style" w:hAnsi="Bookman Old Style"/>
          <w:sz w:val="24"/>
        </w:rPr>
        <w:t>1 až</w:t>
      </w:r>
      <w:r w:rsidR="002A4A3A" w:rsidRPr="004C6802">
        <w:rPr>
          <w:rFonts w:ascii="Bookman Old Style" w:hAnsi="Bookman Old Style"/>
          <w:sz w:val="24"/>
        </w:rPr>
        <w:t xml:space="preserve"> č.</w:t>
      </w:r>
      <w:r w:rsidR="003E630A" w:rsidRPr="004C6802">
        <w:rPr>
          <w:rFonts w:ascii="Bookman Old Style" w:hAnsi="Bookman Old Style"/>
          <w:sz w:val="24"/>
        </w:rPr>
        <w:t> </w:t>
      </w:r>
      <w:r w:rsidR="002A367D" w:rsidRPr="004C6802">
        <w:rPr>
          <w:rFonts w:ascii="Bookman Old Style" w:hAnsi="Bookman Old Style"/>
          <w:sz w:val="24"/>
        </w:rPr>
        <w:t>3</w:t>
      </w:r>
      <w:r w:rsidR="002A4A3A" w:rsidRPr="004C6802">
        <w:rPr>
          <w:rFonts w:ascii="Bookman Old Style" w:hAnsi="Bookman Old Style"/>
          <w:sz w:val="24"/>
        </w:rPr>
        <w:t>, které jsou nedílnou součástí této smlouvy.</w:t>
      </w:r>
    </w:p>
    <w:p w14:paraId="04957DD1" w14:textId="77777777" w:rsidR="00332570" w:rsidRPr="004C6802" w:rsidRDefault="002A4A3A" w:rsidP="001F1A34">
      <w:pPr>
        <w:pStyle w:val="Zkladntextodsazen"/>
        <w:numPr>
          <w:ilvl w:val="0"/>
          <w:numId w:val="1"/>
        </w:numPr>
        <w:tabs>
          <w:tab w:val="num" w:pos="426"/>
        </w:tabs>
        <w:spacing w:before="120" w:after="120"/>
        <w:ind w:left="425" w:hanging="425"/>
        <w:rPr>
          <w:rFonts w:ascii="Bookman Old Style" w:hAnsi="Bookman Old Style"/>
          <w:sz w:val="24"/>
        </w:rPr>
      </w:pPr>
      <w:r w:rsidRPr="004C6802">
        <w:rPr>
          <w:rFonts w:ascii="Bookman Old Style" w:hAnsi="Bookman Old Style"/>
          <w:sz w:val="24"/>
        </w:rPr>
        <w:t>Předmět smlouvy je dán</w:t>
      </w:r>
      <w:r w:rsidR="00332570" w:rsidRPr="004C6802">
        <w:rPr>
          <w:rFonts w:ascii="Bookman Old Style" w:hAnsi="Bookman Old Style"/>
          <w:sz w:val="24"/>
        </w:rPr>
        <w:t>:</w:t>
      </w:r>
      <w:r w:rsidRPr="004C6802">
        <w:rPr>
          <w:rFonts w:ascii="Bookman Old Style" w:hAnsi="Bookman Old Style"/>
          <w:sz w:val="24"/>
        </w:rPr>
        <w:t xml:space="preserve"> </w:t>
      </w:r>
    </w:p>
    <w:p w14:paraId="76086435" w14:textId="77777777" w:rsidR="00B85D70" w:rsidRPr="004C6802" w:rsidRDefault="00B85D70" w:rsidP="002F7D6C">
      <w:pPr>
        <w:pStyle w:val="Zkladntextodsazen"/>
        <w:numPr>
          <w:ilvl w:val="0"/>
          <w:numId w:val="8"/>
        </w:numPr>
        <w:tabs>
          <w:tab w:val="left" w:pos="851"/>
        </w:tabs>
        <w:ind w:left="851"/>
        <w:rPr>
          <w:rFonts w:ascii="Bookman Old Style" w:hAnsi="Bookman Old Style"/>
          <w:sz w:val="24"/>
        </w:rPr>
      </w:pPr>
      <w:r w:rsidRPr="004C6802">
        <w:rPr>
          <w:rFonts w:ascii="Bookman Old Style" w:hAnsi="Bookman Old Style"/>
          <w:sz w:val="24"/>
        </w:rPr>
        <w:t>touto smlouvou,</w:t>
      </w:r>
    </w:p>
    <w:p w14:paraId="3AF948AE" w14:textId="0ACD367F" w:rsidR="002A4A3A" w:rsidRPr="004C6802" w:rsidRDefault="00C453A3" w:rsidP="002F7D6C">
      <w:pPr>
        <w:pStyle w:val="Zkladntextodsazen"/>
        <w:numPr>
          <w:ilvl w:val="0"/>
          <w:numId w:val="8"/>
        </w:numPr>
        <w:tabs>
          <w:tab w:val="left" w:pos="851"/>
        </w:tabs>
        <w:ind w:left="851"/>
        <w:rPr>
          <w:rFonts w:ascii="Bookman Old Style" w:hAnsi="Bookman Old Style"/>
          <w:sz w:val="24"/>
        </w:rPr>
      </w:pPr>
      <w:r>
        <w:rPr>
          <w:rFonts w:ascii="Bookman Old Style" w:hAnsi="Bookman Old Style"/>
          <w:sz w:val="24"/>
        </w:rPr>
        <w:lastRenderedPageBreak/>
        <w:t>Výzvou k účasti v online v</w:t>
      </w:r>
      <w:r w:rsidR="002A4A3A" w:rsidRPr="004C6802">
        <w:rPr>
          <w:rFonts w:ascii="Bookman Old Style" w:hAnsi="Bookman Old Style"/>
          <w:sz w:val="24"/>
        </w:rPr>
        <w:t xml:space="preserve">eřejné zakázce na dodávky: </w:t>
      </w:r>
      <w:r w:rsidR="000E15D7" w:rsidRPr="00B519A3">
        <w:rPr>
          <w:rFonts w:ascii="Bookman Old Style" w:hAnsi="Bookman Old Style"/>
          <w:b/>
          <w:sz w:val="24"/>
        </w:rPr>
        <w:t>„</w:t>
      </w:r>
      <w:r w:rsidR="00B9164D">
        <w:rPr>
          <w:rFonts w:ascii="Bookman Old Style" w:hAnsi="Bookman Old Style"/>
          <w:b/>
          <w:i/>
          <w:sz w:val="24"/>
          <w:szCs w:val="14"/>
        </w:rPr>
        <w:t xml:space="preserve">Odvodňovací automat pro </w:t>
      </w:r>
      <w:r w:rsidR="00F83087">
        <w:rPr>
          <w:rFonts w:ascii="Bookman Old Style" w:hAnsi="Bookman Old Style"/>
          <w:b/>
          <w:i/>
          <w:sz w:val="24"/>
          <w:szCs w:val="14"/>
        </w:rPr>
        <w:t>patologii</w:t>
      </w:r>
      <w:r w:rsidR="0081403D" w:rsidRPr="00B519A3">
        <w:rPr>
          <w:rFonts w:ascii="Bookman Old Style" w:hAnsi="Bookman Old Style"/>
          <w:b/>
          <w:i/>
          <w:sz w:val="24"/>
          <w:szCs w:val="14"/>
        </w:rPr>
        <w:t>“</w:t>
      </w:r>
      <w:r w:rsidR="0081403D">
        <w:rPr>
          <w:rFonts w:ascii="Bookman Old Style" w:hAnsi="Bookman Old Style"/>
          <w:b/>
          <w:i/>
          <w:sz w:val="24"/>
          <w:szCs w:val="14"/>
        </w:rPr>
        <w:t xml:space="preserve"> </w:t>
      </w:r>
      <w:r w:rsidR="00332570" w:rsidRPr="004C6802">
        <w:rPr>
          <w:rFonts w:ascii="Bookman Old Style" w:hAnsi="Bookman Old Style"/>
          <w:sz w:val="24"/>
        </w:rPr>
        <w:t>vedené</w:t>
      </w:r>
      <w:r w:rsidR="00913402">
        <w:rPr>
          <w:rFonts w:ascii="Bookman Old Style" w:hAnsi="Bookman Old Style"/>
          <w:sz w:val="24"/>
        </w:rPr>
        <w:t xml:space="preserve"> </w:t>
      </w:r>
      <w:r w:rsidR="002A367D" w:rsidRPr="004C6802">
        <w:rPr>
          <w:rFonts w:ascii="Bookman Old Style" w:hAnsi="Bookman Old Style"/>
          <w:sz w:val="24"/>
        </w:rPr>
        <w:t>u zadavatele</w:t>
      </w:r>
      <w:r w:rsidR="007430D2" w:rsidRPr="004C6802">
        <w:rPr>
          <w:rFonts w:ascii="Bookman Old Style" w:hAnsi="Bookman Old Style"/>
          <w:sz w:val="24"/>
        </w:rPr>
        <w:t xml:space="preserve"> pod ev. </w:t>
      </w:r>
      <w:r w:rsidR="007430D2" w:rsidRPr="00B9164D">
        <w:rPr>
          <w:rFonts w:ascii="Bookman Old Style" w:hAnsi="Bookman Old Style"/>
          <w:sz w:val="24"/>
        </w:rPr>
        <w:t>č.</w:t>
      </w:r>
      <w:r w:rsidR="00EF4DA5" w:rsidRPr="00B9164D">
        <w:rPr>
          <w:rFonts w:ascii="Bookman Old Style" w:hAnsi="Bookman Old Style"/>
          <w:sz w:val="24"/>
        </w:rPr>
        <w:t xml:space="preserve"> </w:t>
      </w:r>
      <w:r w:rsidR="00B519A3" w:rsidRPr="00B9164D">
        <w:rPr>
          <w:rFonts w:ascii="Bookman Old Style" w:hAnsi="Bookman Old Style"/>
          <w:sz w:val="24"/>
        </w:rPr>
        <w:t>VZ/</w:t>
      </w:r>
      <w:r w:rsidR="00B9164D" w:rsidRPr="00B9164D">
        <w:rPr>
          <w:rFonts w:ascii="Bookman Old Style" w:hAnsi="Bookman Old Style"/>
          <w:sz w:val="24"/>
        </w:rPr>
        <w:t>2</w:t>
      </w:r>
      <w:r w:rsidR="00B9164D">
        <w:rPr>
          <w:rFonts w:ascii="Bookman Old Style" w:hAnsi="Bookman Old Style"/>
          <w:sz w:val="24"/>
        </w:rPr>
        <w:t>6/02</w:t>
      </w:r>
      <w:r w:rsidR="003022F3">
        <w:rPr>
          <w:rFonts w:ascii="Bookman Old Style" w:hAnsi="Bookman Old Style"/>
          <w:sz w:val="24"/>
        </w:rPr>
        <w:t xml:space="preserve"> </w:t>
      </w:r>
      <w:r w:rsidR="00332570" w:rsidRPr="004C6802">
        <w:rPr>
          <w:rFonts w:ascii="Bookman Old Style" w:hAnsi="Bookman Old Style"/>
          <w:sz w:val="24"/>
        </w:rPr>
        <w:t>(dále jen „</w:t>
      </w:r>
      <w:r w:rsidR="00B519A3">
        <w:rPr>
          <w:rFonts w:ascii="Bookman Old Style" w:hAnsi="Bookman Old Style"/>
          <w:sz w:val="24"/>
        </w:rPr>
        <w:t>výzva</w:t>
      </w:r>
      <w:r w:rsidR="00332570" w:rsidRPr="004C6802">
        <w:rPr>
          <w:rFonts w:ascii="Bookman Old Style" w:hAnsi="Bookman Old Style"/>
          <w:sz w:val="24"/>
        </w:rPr>
        <w:t>“</w:t>
      </w:r>
      <w:r w:rsidR="006D0C39" w:rsidRPr="004C6802">
        <w:rPr>
          <w:rFonts w:ascii="Bookman Old Style" w:hAnsi="Bookman Old Style"/>
          <w:sz w:val="24"/>
        </w:rPr>
        <w:t>)</w:t>
      </w:r>
      <w:r w:rsidR="004C6802" w:rsidRPr="004C6802">
        <w:rPr>
          <w:rFonts w:ascii="Bookman Old Style" w:hAnsi="Bookman Old Style"/>
          <w:sz w:val="24"/>
        </w:rPr>
        <w:t>.</w:t>
      </w:r>
      <w:r w:rsidR="00332570" w:rsidRPr="004C6802">
        <w:rPr>
          <w:rFonts w:ascii="Bookman Old Style" w:hAnsi="Bookman Old Style"/>
          <w:sz w:val="24"/>
        </w:rPr>
        <w:t xml:space="preserve"> </w:t>
      </w:r>
    </w:p>
    <w:p w14:paraId="086605C5" w14:textId="77777777" w:rsidR="00332570" w:rsidRPr="004C6802" w:rsidRDefault="0036792F" w:rsidP="002F7D6C">
      <w:pPr>
        <w:pStyle w:val="Zkladntextodsazen"/>
        <w:numPr>
          <w:ilvl w:val="0"/>
          <w:numId w:val="8"/>
        </w:numPr>
        <w:tabs>
          <w:tab w:val="left" w:pos="851"/>
        </w:tabs>
        <w:ind w:left="851"/>
        <w:rPr>
          <w:rFonts w:ascii="Bookman Old Style" w:hAnsi="Bookman Old Style"/>
          <w:sz w:val="24"/>
        </w:rPr>
      </w:pPr>
      <w:r w:rsidRPr="004C6802">
        <w:rPr>
          <w:rFonts w:ascii="Bookman Old Style" w:hAnsi="Bookman Old Style"/>
          <w:sz w:val="24"/>
        </w:rPr>
        <w:t xml:space="preserve">písemnou </w:t>
      </w:r>
      <w:r w:rsidR="00332570" w:rsidRPr="004C6802">
        <w:rPr>
          <w:rFonts w:ascii="Bookman Old Style" w:hAnsi="Bookman Old Style"/>
          <w:sz w:val="24"/>
        </w:rPr>
        <w:t>nabídkou prodávajícího</w:t>
      </w:r>
      <w:r w:rsidR="000A7463" w:rsidRPr="004C6802">
        <w:rPr>
          <w:rFonts w:ascii="Bookman Old Style" w:hAnsi="Bookman Old Style"/>
          <w:sz w:val="24"/>
        </w:rPr>
        <w:t xml:space="preserve">, </w:t>
      </w:r>
      <w:r w:rsidRPr="004C6802">
        <w:rPr>
          <w:rFonts w:ascii="Bookman Old Style" w:hAnsi="Bookman Old Style"/>
          <w:sz w:val="24"/>
        </w:rPr>
        <w:t xml:space="preserve">podanou </w:t>
      </w:r>
      <w:r w:rsidR="00332570" w:rsidRPr="004C6802">
        <w:rPr>
          <w:rFonts w:ascii="Bookman Old Style" w:hAnsi="Bookman Old Style"/>
          <w:sz w:val="24"/>
        </w:rPr>
        <w:t>v rámci zadávacího řízení shora uvedené veřejné zakázky.</w:t>
      </w:r>
    </w:p>
    <w:p w14:paraId="4CF7FFC7" w14:textId="77777777" w:rsidR="009C36CD" w:rsidRPr="004C6802" w:rsidRDefault="009C36CD" w:rsidP="00B10F64">
      <w:pPr>
        <w:pStyle w:val="Zkladntextodsazen"/>
        <w:numPr>
          <w:ilvl w:val="0"/>
          <w:numId w:val="1"/>
        </w:numPr>
        <w:tabs>
          <w:tab w:val="num" w:pos="426"/>
        </w:tabs>
        <w:spacing w:before="120" w:after="120"/>
        <w:ind w:left="425" w:hanging="425"/>
        <w:rPr>
          <w:rFonts w:ascii="Bookman Old Style" w:hAnsi="Bookman Old Style"/>
          <w:sz w:val="24"/>
        </w:rPr>
      </w:pPr>
      <w:r w:rsidRPr="004C6802">
        <w:rPr>
          <w:rFonts w:ascii="Bookman Old Style" w:hAnsi="Bookman Old Style"/>
          <w:sz w:val="24"/>
        </w:rPr>
        <w:t>Prodávající se zavazuje podle této smlouvy dodat a odevzdat kupujícímu nov</w:t>
      </w:r>
      <w:r w:rsidR="00FA031F">
        <w:rPr>
          <w:rFonts w:ascii="Bookman Old Style" w:hAnsi="Bookman Old Style"/>
          <w:sz w:val="24"/>
        </w:rPr>
        <w:t>ý</w:t>
      </w:r>
      <w:r w:rsidRPr="004C6802">
        <w:rPr>
          <w:rFonts w:ascii="Bookman Old Style" w:hAnsi="Bookman Old Style"/>
          <w:sz w:val="24"/>
        </w:rPr>
        <w:t>, nepoužit</w:t>
      </w:r>
      <w:r w:rsidR="00FA031F">
        <w:rPr>
          <w:rFonts w:ascii="Bookman Old Style" w:hAnsi="Bookman Old Style"/>
          <w:sz w:val="24"/>
        </w:rPr>
        <w:t>ý</w:t>
      </w:r>
      <w:r w:rsidRPr="004C6802">
        <w:rPr>
          <w:rFonts w:ascii="Bookman Old Style" w:hAnsi="Bookman Old Style"/>
          <w:sz w:val="24"/>
        </w:rPr>
        <w:t xml:space="preserve"> </w:t>
      </w:r>
      <w:r w:rsidR="00117DB8">
        <w:rPr>
          <w:rFonts w:ascii="Bookman Old Style" w:hAnsi="Bookman Old Style"/>
          <w:sz w:val="24"/>
        </w:rPr>
        <w:t>zdravotnick</w:t>
      </w:r>
      <w:r w:rsidR="00FA031F">
        <w:rPr>
          <w:rFonts w:ascii="Bookman Old Style" w:hAnsi="Bookman Old Style"/>
          <w:sz w:val="24"/>
        </w:rPr>
        <w:t>ý</w:t>
      </w:r>
      <w:r w:rsidR="00117DB8">
        <w:rPr>
          <w:rFonts w:ascii="Bookman Old Style" w:hAnsi="Bookman Old Style"/>
          <w:sz w:val="24"/>
        </w:rPr>
        <w:t xml:space="preserve"> prostřed</w:t>
      </w:r>
      <w:r w:rsidR="00FA031F">
        <w:rPr>
          <w:rFonts w:ascii="Bookman Old Style" w:hAnsi="Bookman Old Style"/>
          <w:sz w:val="24"/>
        </w:rPr>
        <w:t>ek</w:t>
      </w:r>
      <w:r w:rsidR="00117DB8">
        <w:rPr>
          <w:rFonts w:ascii="Bookman Old Style" w:hAnsi="Bookman Old Style"/>
          <w:sz w:val="24"/>
        </w:rPr>
        <w:t xml:space="preserve"> </w:t>
      </w:r>
      <w:r w:rsidRPr="004C6802">
        <w:rPr>
          <w:rFonts w:ascii="Bookman Old Style" w:hAnsi="Bookman Old Style"/>
          <w:sz w:val="24"/>
        </w:rPr>
        <w:t>specifikovan</w:t>
      </w:r>
      <w:r w:rsidR="00FA031F">
        <w:rPr>
          <w:rFonts w:ascii="Bookman Old Style" w:hAnsi="Bookman Old Style"/>
          <w:sz w:val="24"/>
        </w:rPr>
        <w:t>ý</w:t>
      </w:r>
      <w:r w:rsidRPr="004C6802">
        <w:rPr>
          <w:rFonts w:ascii="Bookman Old Style" w:hAnsi="Bookman Old Style"/>
          <w:sz w:val="24"/>
        </w:rPr>
        <w:t xml:space="preserve"> v čl. I této smlouvy v požadované kvalitě, množství, řádně a včas a převést na kupujícího vlastnické právo k</w:t>
      </w:r>
      <w:r w:rsidR="00117DB8">
        <w:rPr>
          <w:rFonts w:ascii="Bookman Old Style" w:hAnsi="Bookman Old Style"/>
          <w:sz w:val="24"/>
        </w:rPr>
        <w:t>e zdravotnick</w:t>
      </w:r>
      <w:r w:rsidR="00FA031F">
        <w:rPr>
          <w:rFonts w:ascii="Bookman Old Style" w:hAnsi="Bookman Old Style"/>
          <w:sz w:val="24"/>
        </w:rPr>
        <w:t>ému</w:t>
      </w:r>
      <w:r w:rsidR="00117DB8">
        <w:rPr>
          <w:rFonts w:ascii="Bookman Old Style" w:hAnsi="Bookman Old Style"/>
          <w:sz w:val="24"/>
        </w:rPr>
        <w:t xml:space="preserve"> prostředk</w:t>
      </w:r>
      <w:r w:rsidR="00FA031F">
        <w:rPr>
          <w:rFonts w:ascii="Bookman Old Style" w:hAnsi="Bookman Old Style"/>
          <w:sz w:val="24"/>
        </w:rPr>
        <w:t>u</w:t>
      </w:r>
      <w:r w:rsidR="00117DB8">
        <w:rPr>
          <w:rFonts w:ascii="Bookman Old Style" w:hAnsi="Bookman Old Style"/>
          <w:sz w:val="24"/>
        </w:rPr>
        <w:t>.</w:t>
      </w:r>
    </w:p>
    <w:p w14:paraId="611C4B62" w14:textId="77777777" w:rsidR="00FF592B" w:rsidRPr="004C6802" w:rsidRDefault="00FF592B" w:rsidP="002F7D6C">
      <w:pPr>
        <w:pStyle w:val="Zkladntextodsazen"/>
        <w:numPr>
          <w:ilvl w:val="0"/>
          <w:numId w:val="1"/>
        </w:numPr>
        <w:tabs>
          <w:tab w:val="num" w:pos="426"/>
        </w:tabs>
        <w:spacing w:before="120" w:after="120"/>
        <w:ind w:left="425" w:hanging="425"/>
        <w:rPr>
          <w:rFonts w:ascii="Bookman Old Style" w:hAnsi="Bookman Old Style"/>
          <w:sz w:val="24"/>
        </w:rPr>
      </w:pPr>
      <w:r w:rsidRPr="004C6802">
        <w:rPr>
          <w:rFonts w:ascii="Bookman Old Style" w:hAnsi="Bookman Old Style"/>
          <w:sz w:val="24"/>
        </w:rPr>
        <w:t>Kupující se zavazuje uveden</w:t>
      </w:r>
      <w:r w:rsidR="00FA031F">
        <w:rPr>
          <w:rFonts w:ascii="Bookman Old Style" w:hAnsi="Bookman Old Style"/>
          <w:sz w:val="24"/>
        </w:rPr>
        <w:t>ý</w:t>
      </w:r>
      <w:r w:rsidRPr="004C6802">
        <w:rPr>
          <w:rFonts w:ascii="Bookman Old Style" w:hAnsi="Bookman Old Style"/>
          <w:sz w:val="24"/>
        </w:rPr>
        <w:t xml:space="preserve"> </w:t>
      </w:r>
      <w:r w:rsidR="00117DB8">
        <w:rPr>
          <w:rFonts w:ascii="Bookman Old Style" w:hAnsi="Bookman Old Style"/>
          <w:sz w:val="24"/>
        </w:rPr>
        <w:t>zdravotnick</w:t>
      </w:r>
      <w:r w:rsidR="00FA031F">
        <w:rPr>
          <w:rFonts w:ascii="Bookman Old Style" w:hAnsi="Bookman Old Style"/>
          <w:sz w:val="24"/>
        </w:rPr>
        <w:t>ý</w:t>
      </w:r>
      <w:r w:rsidR="00117DB8">
        <w:rPr>
          <w:rFonts w:ascii="Bookman Old Style" w:hAnsi="Bookman Old Style"/>
          <w:sz w:val="24"/>
        </w:rPr>
        <w:t xml:space="preserve"> prostřed</w:t>
      </w:r>
      <w:r w:rsidR="00FA031F">
        <w:rPr>
          <w:rFonts w:ascii="Bookman Old Style" w:hAnsi="Bookman Old Style"/>
          <w:sz w:val="24"/>
        </w:rPr>
        <w:t xml:space="preserve">ek </w:t>
      </w:r>
      <w:r w:rsidRPr="004C6802">
        <w:rPr>
          <w:rFonts w:ascii="Bookman Old Style" w:hAnsi="Bookman Old Style"/>
          <w:sz w:val="24"/>
        </w:rPr>
        <w:t xml:space="preserve">od prodávajícího převzít za předpokladu, že </w:t>
      </w:r>
      <w:r w:rsidR="00117DB8">
        <w:rPr>
          <w:rFonts w:ascii="Bookman Old Style" w:hAnsi="Bookman Old Style"/>
          <w:sz w:val="24"/>
        </w:rPr>
        <w:t>zdravotnick</w:t>
      </w:r>
      <w:r w:rsidR="00FA031F">
        <w:rPr>
          <w:rFonts w:ascii="Bookman Old Style" w:hAnsi="Bookman Old Style"/>
          <w:sz w:val="24"/>
        </w:rPr>
        <w:t>ý</w:t>
      </w:r>
      <w:r w:rsidR="00117DB8">
        <w:rPr>
          <w:rFonts w:ascii="Bookman Old Style" w:hAnsi="Bookman Old Style"/>
          <w:sz w:val="24"/>
        </w:rPr>
        <w:t xml:space="preserve"> prostřed</w:t>
      </w:r>
      <w:r w:rsidR="00FA031F">
        <w:rPr>
          <w:rFonts w:ascii="Bookman Old Style" w:hAnsi="Bookman Old Style"/>
          <w:sz w:val="24"/>
        </w:rPr>
        <w:t>ek</w:t>
      </w:r>
      <w:r w:rsidR="00117DB8" w:rsidRPr="004C6802">
        <w:rPr>
          <w:rFonts w:ascii="Bookman Old Style" w:hAnsi="Bookman Old Style"/>
          <w:sz w:val="24"/>
        </w:rPr>
        <w:t xml:space="preserve"> bud</w:t>
      </w:r>
      <w:r w:rsidR="00FA031F">
        <w:rPr>
          <w:rFonts w:ascii="Bookman Old Style" w:hAnsi="Bookman Old Style"/>
          <w:sz w:val="24"/>
        </w:rPr>
        <w:t>e</w:t>
      </w:r>
      <w:r w:rsidR="00117DB8" w:rsidRPr="004C6802">
        <w:rPr>
          <w:rFonts w:ascii="Bookman Old Style" w:hAnsi="Bookman Old Style"/>
          <w:sz w:val="24"/>
        </w:rPr>
        <w:t xml:space="preserve"> </w:t>
      </w:r>
      <w:r w:rsidRPr="004C6802">
        <w:rPr>
          <w:rFonts w:ascii="Bookman Old Style" w:hAnsi="Bookman Old Style"/>
          <w:sz w:val="24"/>
        </w:rPr>
        <w:t>splňovat požadavky obsažené v této smlouvě a zaplatit prodávajícímu dohodnutou kupní cenu.</w:t>
      </w:r>
    </w:p>
    <w:p w14:paraId="1584E37E" w14:textId="77777777" w:rsidR="009C36CD" w:rsidRPr="004C6802" w:rsidRDefault="009C36CD" w:rsidP="002F7D6C">
      <w:pPr>
        <w:pStyle w:val="Zkladntextodsazen"/>
        <w:numPr>
          <w:ilvl w:val="0"/>
          <w:numId w:val="1"/>
        </w:numPr>
        <w:tabs>
          <w:tab w:val="num" w:pos="426"/>
        </w:tabs>
        <w:spacing w:before="120" w:after="120"/>
        <w:ind w:left="425" w:hanging="425"/>
        <w:rPr>
          <w:rFonts w:ascii="Bookman Old Style" w:hAnsi="Bookman Old Style"/>
          <w:sz w:val="24"/>
        </w:rPr>
      </w:pPr>
      <w:r w:rsidRPr="004C6802">
        <w:rPr>
          <w:rFonts w:ascii="Bookman Old Style" w:hAnsi="Bookman Old Style"/>
          <w:sz w:val="24"/>
        </w:rPr>
        <w:t>Prod</w:t>
      </w:r>
      <w:r w:rsidR="00971269" w:rsidRPr="004C6802">
        <w:rPr>
          <w:rFonts w:ascii="Bookman Old Style" w:hAnsi="Bookman Old Style"/>
          <w:sz w:val="24"/>
        </w:rPr>
        <w:t xml:space="preserve">ávající prohlašuje, že splňuje </w:t>
      </w:r>
      <w:r w:rsidR="005E276C" w:rsidRPr="004C6802">
        <w:rPr>
          <w:rFonts w:ascii="Bookman Old Style" w:hAnsi="Bookman Old Style"/>
          <w:sz w:val="24"/>
        </w:rPr>
        <w:t xml:space="preserve">všechny </w:t>
      </w:r>
      <w:r w:rsidR="00971269" w:rsidRPr="004C6802">
        <w:rPr>
          <w:rFonts w:ascii="Bookman Old Style" w:hAnsi="Bookman Old Style"/>
          <w:sz w:val="24"/>
        </w:rPr>
        <w:t xml:space="preserve">legislativou </w:t>
      </w:r>
      <w:r w:rsidRPr="004C6802">
        <w:rPr>
          <w:rFonts w:ascii="Bookman Old Style" w:hAnsi="Bookman Old Style"/>
          <w:sz w:val="24"/>
        </w:rPr>
        <w:t>předepsan</w:t>
      </w:r>
      <w:r w:rsidR="005E276C" w:rsidRPr="004C6802">
        <w:rPr>
          <w:rFonts w:ascii="Bookman Old Style" w:hAnsi="Bookman Old Style"/>
          <w:sz w:val="24"/>
        </w:rPr>
        <w:t xml:space="preserve">é požadavky na </w:t>
      </w:r>
      <w:r w:rsidRPr="004C6802">
        <w:rPr>
          <w:rFonts w:ascii="Bookman Old Style" w:hAnsi="Bookman Old Style"/>
          <w:sz w:val="24"/>
        </w:rPr>
        <w:t>kvalifika</w:t>
      </w:r>
      <w:r w:rsidR="00971269" w:rsidRPr="004C6802">
        <w:rPr>
          <w:rFonts w:ascii="Bookman Old Style" w:hAnsi="Bookman Old Style"/>
          <w:sz w:val="24"/>
        </w:rPr>
        <w:t xml:space="preserve">ci i </w:t>
      </w:r>
      <w:r w:rsidR="005E276C" w:rsidRPr="004C6802">
        <w:rPr>
          <w:rFonts w:ascii="Bookman Old Style" w:hAnsi="Bookman Old Style"/>
          <w:sz w:val="24"/>
        </w:rPr>
        <w:t xml:space="preserve">ostatní </w:t>
      </w:r>
      <w:r w:rsidRPr="004C6802">
        <w:rPr>
          <w:rFonts w:ascii="Bookman Old Style" w:hAnsi="Bookman Old Style"/>
          <w:sz w:val="24"/>
        </w:rPr>
        <w:t>požadavky, které jsou nutné k</w:t>
      </w:r>
      <w:r w:rsidR="00971269" w:rsidRPr="004C6802">
        <w:rPr>
          <w:rFonts w:ascii="Bookman Old Style" w:hAnsi="Bookman Old Style"/>
          <w:sz w:val="24"/>
        </w:rPr>
        <w:t xml:space="preserve"> plnění </w:t>
      </w:r>
      <w:r w:rsidRPr="004C6802">
        <w:rPr>
          <w:rFonts w:ascii="Bookman Old Style" w:hAnsi="Bookman Old Style"/>
          <w:sz w:val="24"/>
        </w:rPr>
        <w:t>předmětu smlouvy.</w:t>
      </w:r>
    </w:p>
    <w:p w14:paraId="26181A0A" w14:textId="77777777" w:rsidR="009C36CD" w:rsidRPr="004C6802" w:rsidRDefault="009C36CD" w:rsidP="002F7D6C">
      <w:pPr>
        <w:pStyle w:val="Zkladntextodsazen"/>
        <w:numPr>
          <w:ilvl w:val="0"/>
          <w:numId w:val="1"/>
        </w:numPr>
        <w:tabs>
          <w:tab w:val="num" w:pos="426"/>
        </w:tabs>
        <w:spacing w:before="120" w:after="120"/>
        <w:ind w:left="425" w:hanging="425"/>
        <w:rPr>
          <w:rFonts w:ascii="Bookman Old Style" w:hAnsi="Bookman Old Style"/>
          <w:sz w:val="24"/>
        </w:rPr>
      </w:pPr>
      <w:r w:rsidRPr="004C6802">
        <w:rPr>
          <w:rFonts w:ascii="Bookman Old Style" w:hAnsi="Bookman Old Style"/>
          <w:sz w:val="24"/>
        </w:rPr>
        <w:t xml:space="preserve">Prodávající se </w:t>
      </w:r>
      <w:r w:rsidR="00937608" w:rsidRPr="004C6802">
        <w:rPr>
          <w:rFonts w:ascii="Bookman Old Style" w:hAnsi="Bookman Old Style"/>
          <w:sz w:val="24"/>
        </w:rPr>
        <w:t>prohlašuje</w:t>
      </w:r>
      <w:r w:rsidRPr="004C6802">
        <w:rPr>
          <w:rFonts w:ascii="Bookman Old Style" w:hAnsi="Bookman Old Style"/>
          <w:sz w:val="24"/>
        </w:rPr>
        <w:t xml:space="preserve">, že </w:t>
      </w:r>
      <w:r w:rsidR="00117DB8">
        <w:rPr>
          <w:rFonts w:ascii="Bookman Old Style" w:hAnsi="Bookman Old Style"/>
          <w:sz w:val="24"/>
        </w:rPr>
        <w:t>zdravotnick</w:t>
      </w:r>
      <w:r w:rsidR="00FA031F">
        <w:rPr>
          <w:rFonts w:ascii="Bookman Old Style" w:hAnsi="Bookman Old Style"/>
          <w:sz w:val="24"/>
        </w:rPr>
        <w:t>ý</w:t>
      </w:r>
      <w:r w:rsidR="00117DB8">
        <w:rPr>
          <w:rFonts w:ascii="Bookman Old Style" w:hAnsi="Bookman Old Style"/>
          <w:sz w:val="24"/>
        </w:rPr>
        <w:t xml:space="preserve"> prostřed</w:t>
      </w:r>
      <w:r w:rsidR="00FA031F">
        <w:rPr>
          <w:rFonts w:ascii="Bookman Old Style" w:hAnsi="Bookman Old Style"/>
          <w:sz w:val="24"/>
        </w:rPr>
        <w:t>ek</w:t>
      </w:r>
      <w:r w:rsidR="00117DB8">
        <w:rPr>
          <w:rFonts w:ascii="Bookman Old Style" w:hAnsi="Bookman Old Style"/>
          <w:sz w:val="24"/>
        </w:rPr>
        <w:t xml:space="preserve"> </w:t>
      </w:r>
      <w:r w:rsidR="00117DB8" w:rsidRPr="004C6802">
        <w:rPr>
          <w:rFonts w:ascii="Bookman Old Style" w:hAnsi="Bookman Old Style"/>
          <w:sz w:val="24"/>
        </w:rPr>
        <w:t>splňuj</w:t>
      </w:r>
      <w:r w:rsidR="00FA031F">
        <w:rPr>
          <w:rFonts w:ascii="Bookman Old Style" w:hAnsi="Bookman Old Style"/>
          <w:sz w:val="24"/>
        </w:rPr>
        <w:t>e</w:t>
      </w:r>
      <w:r w:rsidR="00117DB8" w:rsidRPr="004C6802">
        <w:rPr>
          <w:rFonts w:ascii="Bookman Old Style" w:hAnsi="Bookman Old Style"/>
          <w:sz w:val="24"/>
        </w:rPr>
        <w:t xml:space="preserve"> </w:t>
      </w:r>
      <w:r w:rsidR="005F37B1" w:rsidRPr="004C6802">
        <w:rPr>
          <w:rFonts w:ascii="Bookman Old Style" w:hAnsi="Bookman Old Style"/>
          <w:sz w:val="24"/>
        </w:rPr>
        <w:t>a po dobu záruky za jakost bud</w:t>
      </w:r>
      <w:r w:rsidR="00FA031F">
        <w:rPr>
          <w:rFonts w:ascii="Bookman Old Style" w:hAnsi="Bookman Old Style"/>
          <w:sz w:val="24"/>
        </w:rPr>
        <w:t>e</w:t>
      </w:r>
      <w:r w:rsidR="005F37B1" w:rsidRPr="004C6802">
        <w:rPr>
          <w:rFonts w:ascii="Bookman Old Style" w:hAnsi="Bookman Old Style"/>
          <w:sz w:val="24"/>
        </w:rPr>
        <w:t xml:space="preserve"> splňovat </w:t>
      </w:r>
      <w:r w:rsidRPr="004C6802">
        <w:rPr>
          <w:rFonts w:ascii="Bookman Old Style" w:hAnsi="Bookman Old Style"/>
          <w:sz w:val="24"/>
        </w:rPr>
        <w:t xml:space="preserve">z pohledu kvality všechny příslušné předepsané normy a </w:t>
      </w:r>
      <w:r w:rsidR="005F37B1" w:rsidRPr="004C6802">
        <w:rPr>
          <w:rFonts w:ascii="Bookman Old Style" w:hAnsi="Bookman Old Style"/>
          <w:sz w:val="24"/>
        </w:rPr>
        <w:t>požadavky</w:t>
      </w:r>
      <w:r w:rsidRPr="004C6802">
        <w:rPr>
          <w:rFonts w:ascii="Bookman Old Style" w:hAnsi="Bookman Old Style"/>
          <w:sz w:val="24"/>
        </w:rPr>
        <w:t xml:space="preserve"> platn</w:t>
      </w:r>
      <w:r w:rsidR="005F37B1" w:rsidRPr="004C6802">
        <w:rPr>
          <w:rFonts w:ascii="Bookman Old Style" w:hAnsi="Bookman Old Style"/>
          <w:sz w:val="24"/>
        </w:rPr>
        <w:t>é</w:t>
      </w:r>
      <w:r w:rsidRPr="004C6802">
        <w:rPr>
          <w:rFonts w:ascii="Bookman Old Style" w:hAnsi="Bookman Old Style"/>
          <w:sz w:val="24"/>
        </w:rPr>
        <w:t xml:space="preserve"> legislativou pro tuto oblast zejména:</w:t>
      </w:r>
    </w:p>
    <w:p w14:paraId="05ABAD21" w14:textId="77777777" w:rsidR="00B001DC" w:rsidRPr="00B001DC" w:rsidRDefault="00B001DC" w:rsidP="00B001DC">
      <w:pPr>
        <w:numPr>
          <w:ilvl w:val="0"/>
          <w:numId w:val="10"/>
        </w:numPr>
        <w:tabs>
          <w:tab w:val="num" w:pos="426"/>
        </w:tabs>
        <w:spacing w:before="120" w:after="120"/>
        <w:jc w:val="both"/>
        <w:rPr>
          <w:rFonts w:ascii="Bookman Old Style" w:hAnsi="Bookman Old Style"/>
        </w:rPr>
      </w:pPr>
      <w:bookmarkStart w:id="2" w:name="_Hlk114647145"/>
      <w:r w:rsidRPr="00B001DC">
        <w:rPr>
          <w:rFonts w:ascii="Bookman Old Style" w:hAnsi="Bookman Old Style"/>
        </w:rPr>
        <w:t>s Nařízením Evropského parlamentu a rady (EU) 2017/745 o zdravotnických prostředcích, změně směrnice 2001/83/ES, nařízení (ES) č. 178/2002 a nařízení (ES) č. 1223/2009 a o zrušení směrnic Rady 90/385/EHS a 93/42/EHS (dále jen „nařízení MDR“); případně se směrnicí 93/42/EHS o zdravotnických prostředcích (dále jen „směrnice MDD“);</w:t>
      </w:r>
    </w:p>
    <w:bookmarkEnd w:id="2"/>
    <w:p w14:paraId="261D8702" w14:textId="77777777" w:rsidR="00484502" w:rsidRPr="00484502" w:rsidRDefault="00484502" w:rsidP="00484502">
      <w:pPr>
        <w:numPr>
          <w:ilvl w:val="0"/>
          <w:numId w:val="10"/>
        </w:numPr>
        <w:jc w:val="both"/>
        <w:rPr>
          <w:rFonts w:ascii="Bookman Old Style" w:hAnsi="Bookman Old Style"/>
        </w:rPr>
      </w:pPr>
      <w:r w:rsidRPr="00484502">
        <w:rPr>
          <w:rFonts w:ascii="Bookman Old Style" w:hAnsi="Bookman Old Style"/>
        </w:rPr>
        <w:t>se zákonem č. 375/2022 Sb. o zdravotnických prostředcích a diagnostických zdravotnických prostředcích in vitro v platném znění a jeho případných prováděcích předpisů v platném znění;</w:t>
      </w:r>
    </w:p>
    <w:p w14:paraId="55D11E28" w14:textId="77777777" w:rsidR="009C36CD" w:rsidRPr="004C6802" w:rsidRDefault="009C36CD" w:rsidP="002F7D6C">
      <w:pPr>
        <w:pStyle w:val="Zkladntextodsazen"/>
        <w:numPr>
          <w:ilvl w:val="0"/>
          <w:numId w:val="10"/>
        </w:numPr>
        <w:spacing w:before="120" w:after="120"/>
        <w:rPr>
          <w:rFonts w:ascii="Bookman Old Style" w:hAnsi="Bookman Old Style"/>
          <w:sz w:val="24"/>
        </w:rPr>
      </w:pPr>
      <w:r w:rsidRPr="004C6802">
        <w:rPr>
          <w:rFonts w:ascii="Bookman Old Style" w:hAnsi="Bookman Old Style"/>
          <w:sz w:val="24"/>
        </w:rPr>
        <w:t xml:space="preserve">se zákonem </w:t>
      </w:r>
      <w:r w:rsidR="004A370D" w:rsidRPr="007071EC">
        <w:rPr>
          <w:rFonts w:ascii="Bookman Old Style" w:hAnsi="Bookman Old Style"/>
          <w:sz w:val="24"/>
        </w:rPr>
        <w:t>č. </w:t>
      </w:r>
      <w:r w:rsidR="004A370D">
        <w:rPr>
          <w:rFonts w:ascii="Bookman Old Style" w:hAnsi="Bookman Old Style"/>
          <w:sz w:val="24"/>
        </w:rPr>
        <w:t>387/2024</w:t>
      </w:r>
      <w:r w:rsidR="004A370D" w:rsidRPr="007071EC">
        <w:rPr>
          <w:rFonts w:ascii="Bookman Old Style" w:hAnsi="Bookman Old Style"/>
          <w:sz w:val="24"/>
        </w:rPr>
        <w:t xml:space="preserve"> Sb., </w:t>
      </w:r>
      <w:r w:rsidR="004A370D" w:rsidRPr="00217EB4">
        <w:rPr>
          <w:rFonts w:ascii="Bookman Old Style" w:hAnsi="Bookman Old Style"/>
          <w:sz w:val="24"/>
        </w:rPr>
        <w:t>o obecné bezpečnosti výrobků a o změně některých souvisejících zákonů</w:t>
      </w:r>
      <w:r w:rsidRPr="004C6802">
        <w:rPr>
          <w:rFonts w:ascii="Bookman Old Style" w:hAnsi="Bookman Old Style"/>
          <w:sz w:val="24"/>
        </w:rPr>
        <w:t>, ve znění pozdějších předpisů;</w:t>
      </w:r>
    </w:p>
    <w:p w14:paraId="527EDAD8" w14:textId="77777777" w:rsidR="009C36CD" w:rsidRPr="003022F3" w:rsidRDefault="009C36CD" w:rsidP="002F7D6C">
      <w:pPr>
        <w:pStyle w:val="Zkladntextodsazen"/>
        <w:numPr>
          <w:ilvl w:val="0"/>
          <w:numId w:val="10"/>
        </w:numPr>
        <w:spacing w:before="120" w:after="120"/>
        <w:rPr>
          <w:rFonts w:ascii="Bookman Old Style" w:hAnsi="Bookman Old Style"/>
          <w:sz w:val="24"/>
        </w:rPr>
      </w:pPr>
      <w:r w:rsidRPr="004C6802">
        <w:rPr>
          <w:rFonts w:ascii="Bookman Old Style" w:hAnsi="Bookman Old Style"/>
          <w:sz w:val="24"/>
        </w:rPr>
        <w:t>se zákonem č. 22/1997 Sb., o technických požadavcích na výrobky a o změně a doplnění některých zákonů, ve znění pozdějších předpisů (dále jen „zákon č. 22/1997 Sb.“) a jeho příslušnými prováděcími nařízeními vlády a vyhláškami vztahujícími se k problematice zdravotnických prostředků</w:t>
      </w:r>
      <w:r w:rsidR="003022F3">
        <w:rPr>
          <w:rFonts w:ascii="Bookman Old Style" w:hAnsi="Bookman Old Style"/>
          <w:sz w:val="24"/>
        </w:rPr>
        <w:t xml:space="preserve"> </w:t>
      </w:r>
      <w:r w:rsidR="007A0B4D" w:rsidRPr="003022F3">
        <w:rPr>
          <w:rFonts w:ascii="Bookman Old Style" w:hAnsi="Bookman Old Style"/>
          <w:sz w:val="24"/>
        </w:rPr>
        <w:t xml:space="preserve">a </w:t>
      </w:r>
    </w:p>
    <w:p w14:paraId="679E630A" w14:textId="77777777" w:rsidR="009C36CD" w:rsidRPr="004C6802" w:rsidRDefault="009C36CD" w:rsidP="002F7D6C">
      <w:pPr>
        <w:pStyle w:val="Zkladntextodsazen"/>
        <w:numPr>
          <w:ilvl w:val="0"/>
          <w:numId w:val="10"/>
        </w:numPr>
        <w:spacing w:before="120" w:after="120"/>
        <w:rPr>
          <w:rFonts w:ascii="Bookman Old Style" w:hAnsi="Bookman Old Style"/>
          <w:sz w:val="24"/>
        </w:rPr>
      </w:pPr>
      <w:r w:rsidRPr="004C6802">
        <w:rPr>
          <w:rFonts w:ascii="Bookman Old Style" w:hAnsi="Bookman Old Style"/>
          <w:sz w:val="24"/>
        </w:rPr>
        <w:t>s</w:t>
      </w:r>
      <w:r w:rsidR="00DB708E" w:rsidRPr="004C6802">
        <w:rPr>
          <w:rFonts w:ascii="Bookman Old Style" w:hAnsi="Bookman Old Style"/>
          <w:sz w:val="24"/>
        </w:rPr>
        <w:t xml:space="preserve"> ostatní platnou legislativou, </w:t>
      </w:r>
      <w:r w:rsidRPr="004C6802">
        <w:rPr>
          <w:rFonts w:ascii="Bookman Old Style" w:hAnsi="Bookman Old Style"/>
          <w:sz w:val="24"/>
        </w:rPr>
        <w:t>harmonizovanými českými technickými normami a ostatními ČSN vztahujícími se k předmětu smlouvy.</w:t>
      </w:r>
    </w:p>
    <w:p w14:paraId="424A56EA" w14:textId="77777777" w:rsidR="00A93AD4" w:rsidRDefault="00A93AD4" w:rsidP="00FD7A3B">
      <w:pPr>
        <w:jc w:val="center"/>
        <w:rPr>
          <w:rFonts w:ascii="Bookman Old Style" w:hAnsi="Bookman Old Style"/>
          <w:b/>
          <w:sz w:val="26"/>
        </w:rPr>
      </w:pPr>
    </w:p>
    <w:p w14:paraId="38F53882" w14:textId="6516735D" w:rsidR="00FD7A3B" w:rsidRPr="004C6802" w:rsidRDefault="00FD7A3B" w:rsidP="00FD7A3B">
      <w:pPr>
        <w:jc w:val="center"/>
        <w:rPr>
          <w:rFonts w:ascii="Bookman Old Style" w:hAnsi="Bookman Old Style"/>
          <w:b/>
          <w:sz w:val="26"/>
        </w:rPr>
      </w:pPr>
      <w:r w:rsidRPr="004C6802">
        <w:rPr>
          <w:rFonts w:ascii="Bookman Old Style" w:hAnsi="Bookman Old Style"/>
          <w:b/>
          <w:sz w:val="26"/>
        </w:rPr>
        <w:t>Čl. II.</w:t>
      </w:r>
    </w:p>
    <w:p w14:paraId="3285A37A" w14:textId="77777777" w:rsidR="00FD7A3B" w:rsidRPr="004C6802" w:rsidRDefault="00FD7A3B" w:rsidP="00FD7A3B">
      <w:pPr>
        <w:jc w:val="center"/>
        <w:rPr>
          <w:rFonts w:ascii="Bookman Old Style" w:hAnsi="Bookman Old Style"/>
          <w:b/>
          <w:sz w:val="26"/>
        </w:rPr>
      </w:pPr>
      <w:r w:rsidRPr="004C6802">
        <w:rPr>
          <w:rFonts w:ascii="Bookman Old Style" w:hAnsi="Bookman Old Style"/>
          <w:b/>
          <w:sz w:val="26"/>
        </w:rPr>
        <w:t>Práva a povinnosti smluvních stran</w:t>
      </w:r>
    </w:p>
    <w:p w14:paraId="4BDD4767" w14:textId="77777777" w:rsidR="009C36CD" w:rsidRDefault="009C36CD" w:rsidP="002F7D6C">
      <w:pPr>
        <w:pStyle w:val="Zkladntextodsazen"/>
        <w:numPr>
          <w:ilvl w:val="0"/>
          <w:numId w:val="21"/>
        </w:numPr>
        <w:tabs>
          <w:tab w:val="clear" w:pos="1068"/>
          <w:tab w:val="num" w:pos="426"/>
        </w:tabs>
        <w:spacing w:before="120" w:after="120"/>
        <w:ind w:left="426"/>
        <w:rPr>
          <w:rFonts w:ascii="Bookman Old Style" w:hAnsi="Bookman Old Style"/>
          <w:sz w:val="24"/>
        </w:rPr>
      </w:pPr>
      <w:r w:rsidRPr="004C6802">
        <w:rPr>
          <w:rFonts w:ascii="Bookman Old Style" w:hAnsi="Bookman Old Style"/>
          <w:sz w:val="24"/>
        </w:rPr>
        <w:t xml:space="preserve">Prodávající se zavazuje provést instalaci </w:t>
      </w:r>
      <w:r w:rsidR="00117DB8" w:rsidRPr="004C6802">
        <w:rPr>
          <w:rFonts w:ascii="Bookman Old Style" w:hAnsi="Bookman Old Style"/>
          <w:sz w:val="24"/>
        </w:rPr>
        <w:t>dodan</w:t>
      </w:r>
      <w:r w:rsidR="00FA031F">
        <w:rPr>
          <w:rFonts w:ascii="Bookman Old Style" w:hAnsi="Bookman Old Style"/>
          <w:sz w:val="24"/>
        </w:rPr>
        <w:t>ého</w:t>
      </w:r>
      <w:r w:rsidR="00117DB8" w:rsidRPr="004C6802">
        <w:rPr>
          <w:rFonts w:ascii="Bookman Old Style" w:hAnsi="Bookman Old Style"/>
          <w:sz w:val="24"/>
        </w:rPr>
        <w:t xml:space="preserve"> </w:t>
      </w:r>
      <w:r w:rsidR="00117DB8">
        <w:rPr>
          <w:rFonts w:ascii="Bookman Old Style" w:hAnsi="Bookman Old Style"/>
          <w:sz w:val="24"/>
        </w:rPr>
        <w:t>zdravotnick</w:t>
      </w:r>
      <w:r w:rsidR="00FA031F">
        <w:rPr>
          <w:rFonts w:ascii="Bookman Old Style" w:hAnsi="Bookman Old Style"/>
          <w:sz w:val="24"/>
        </w:rPr>
        <w:t>ého</w:t>
      </w:r>
      <w:r w:rsidR="00022749">
        <w:rPr>
          <w:rFonts w:ascii="Bookman Old Style" w:hAnsi="Bookman Old Style"/>
          <w:sz w:val="24"/>
        </w:rPr>
        <w:t xml:space="preserve"> </w:t>
      </w:r>
      <w:r w:rsidR="00117DB8">
        <w:rPr>
          <w:rFonts w:ascii="Bookman Old Style" w:hAnsi="Bookman Old Style"/>
          <w:sz w:val="24"/>
        </w:rPr>
        <w:t>prostředk</w:t>
      </w:r>
      <w:r w:rsidR="00FA031F">
        <w:rPr>
          <w:rFonts w:ascii="Bookman Old Style" w:hAnsi="Bookman Old Style"/>
          <w:sz w:val="24"/>
        </w:rPr>
        <w:t>u</w:t>
      </w:r>
      <w:r w:rsidR="00117DB8" w:rsidRPr="004C6802">
        <w:rPr>
          <w:rFonts w:ascii="Bookman Old Style" w:hAnsi="Bookman Old Style"/>
          <w:sz w:val="24"/>
        </w:rPr>
        <w:t xml:space="preserve"> </w:t>
      </w:r>
      <w:r w:rsidRPr="004C6802">
        <w:rPr>
          <w:rFonts w:ascii="Bookman Old Style" w:hAnsi="Bookman Old Style"/>
          <w:sz w:val="24"/>
        </w:rPr>
        <w:t xml:space="preserve">v souladu </w:t>
      </w:r>
      <w:r w:rsidR="00FC2477">
        <w:rPr>
          <w:rFonts w:ascii="Bookman Old Style" w:hAnsi="Bookman Old Style"/>
          <w:sz w:val="24"/>
        </w:rPr>
        <w:t>s</w:t>
      </w:r>
      <w:r w:rsidR="00E64C56">
        <w:rPr>
          <w:rFonts w:ascii="Bookman Old Style" w:hAnsi="Bookman Old Style"/>
          <w:sz w:val="24"/>
        </w:rPr>
        <w:t xml:space="preserve"> platnou legislativou</w:t>
      </w:r>
      <w:r w:rsidRPr="004C6802">
        <w:rPr>
          <w:rFonts w:ascii="Bookman Old Style" w:hAnsi="Bookman Old Style"/>
          <w:sz w:val="24"/>
        </w:rPr>
        <w:t>, dodan</w:t>
      </w:r>
      <w:r w:rsidR="00FA031F">
        <w:rPr>
          <w:rFonts w:ascii="Bookman Old Style" w:hAnsi="Bookman Old Style"/>
          <w:sz w:val="24"/>
        </w:rPr>
        <w:t>ý</w:t>
      </w:r>
      <w:r w:rsidRPr="004C6802">
        <w:rPr>
          <w:rFonts w:ascii="Bookman Old Style" w:hAnsi="Bookman Old Style"/>
          <w:sz w:val="24"/>
        </w:rPr>
        <w:t xml:space="preserve"> </w:t>
      </w:r>
      <w:r w:rsidR="00117DB8">
        <w:rPr>
          <w:rFonts w:ascii="Bookman Old Style" w:hAnsi="Bookman Old Style"/>
          <w:sz w:val="24"/>
        </w:rPr>
        <w:t>zdravotnick</w:t>
      </w:r>
      <w:r w:rsidR="00FA031F">
        <w:rPr>
          <w:rFonts w:ascii="Bookman Old Style" w:hAnsi="Bookman Old Style"/>
          <w:sz w:val="24"/>
        </w:rPr>
        <w:t xml:space="preserve">ý </w:t>
      </w:r>
      <w:r w:rsidR="00117DB8">
        <w:rPr>
          <w:rFonts w:ascii="Bookman Old Style" w:hAnsi="Bookman Old Style"/>
          <w:sz w:val="24"/>
        </w:rPr>
        <w:t>prostřed</w:t>
      </w:r>
      <w:r w:rsidR="00FA031F">
        <w:rPr>
          <w:rFonts w:ascii="Bookman Old Style" w:hAnsi="Bookman Old Style"/>
          <w:sz w:val="24"/>
        </w:rPr>
        <w:t>ek</w:t>
      </w:r>
      <w:r w:rsidR="00117DB8" w:rsidRPr="004C6802">
        <w:rPr>
          <w:rFonts w:ascii="Bookman Old Style" w:hAnsi="Bookman Old Style"/>
          <w:sz w:val="24"/>
        </w:rPr>
        <w:t xml:space="preserve"> </w:t>
      </w:r>
      <w:r w:rsidRPr="004C6802">
        <w:rPr>
          <w:rFonts w:ascii="Bookman Old Style" w:hAnsi="Bookman Old Style"/>
          <w:sz w:val="24"/>
        </w:rPr>
        <w:t>zprovoznit</w:t>
      </w:r>
      <w:r w:rsidR="0000752E">
        <w:rPr>
          <w:rFonts w:ascii="Bookman Old Style" w:hAnsi="Bookman Old Style"/>
          <w:sz w:val="24"/>
        </w:rPr>
        <w:t xml:space="preserve"> (tj. uvést do provozu bez vad)</w:t>
      </w:r>
      <w:r w:rsidRPr="004C6802">
        <w:rPr>
          <w:rFonts w:ascii="Bookman Old Style" w:hAnsi="Bookman Old Style"/>
          <w:sz w:val="24"/>
        </w:rPr>
        <w:t xml:space="preserve"> a provést instruktáž.</w:t>
      </w:r>
      <w:r w:rsidR="008B01D6" w:rsidRPr="004C6802">
        <w:rPr>
          <w:rFonts w:ascii="Bookman Old Style" w:hAnsi="Bookman Old Style"/>
          <w:sz w:val="24"/>
        </w:rPr>
        <w:t xml:space="preserve"> </w:t>
      </w:r>
      <w:r w:rsidR="008B01D6" w:rsidRPr="004C6802">
        <w:rPr>
          <w:rFonts w:ascii="Bookman Old Style" w:hAnsi="Bookman Old Style"/>
          <w:sz w:val="24"/>
        </w:rPr>
        <w:lastRenderedPageBreak/>
        <w:t xml:space="preserve">Instruktáž věcně příslušných osob bude zdokumentována písemným protokolem, vyhotoveným prodávajícím, který bude přílohou předávacího protokolu dle čl. IV. odst. </w:t>
      </w:r>
      <w:r w:rsidR="002D227D">
        <w:rPr>
          <w:rFonts w:ascii="Bookman Old Style" w:hAnsi="Bookman Old Style"/>
          <w:sz w:val="24"/>
        </w:rPr>
        <w:t>4</w:t>
      </w:r>
      <w:r w:rsidR="002D227D" w:rsidRPr="004C6802">
        <w:rPr>
          <w:rFonts w:ascii="Bookman Old Style" w:hAnsi="Bookman Old Style"/>
          <w:sz w:val="24"/>
        </w:rPr>
        <w:t xml:space="preserve"> </w:t>
      </w:r>
      <w:r w:rsidR="008B01D6" w:rsidRPr="004C6802">
        <w:rPr>
          <w:rFonts w:ascii="Bookman Old Style" w:hAnsi="Bookman Old Style"/>
          <w:sz w:val="24"/>
        </w:rPr>
        <w:t>této smlouvy</w:t>
      </w:r>
      <w:r w:rsidR="00827922">
        <w:rPr>
          <w:rFonts w:ascii="Bookman Old Style" w:hAnsi="Bookman Old Style"/>
          <w:sz w:val="24"/>
        </w:rPr>
        <w:t>.</w:t>
      </w:r>
    </w:p>
    <w:p w14:paraId="03090A38" w14:textId="77777777" w:rsidR="004052A3" w:rsidRPr="004C6802" w:rsidRDefault="004052A3" w:rsidP="002F7D6C">
      <w:pPr>
        <w:pStyle w:val="Zkladntextodsazen"/>
        <w:numPr>
          <w:ilvl w:val="0"/>
          <w:numId w:val="21"/>
        </w:numPr>
        <w:tabs>
          <w:tab w:val="num" w:pos="426"/>
        </w:tabs>
        <w:spacing w:before="120" w:after="120"/>
        <w:ind w:left="426"/>
        <w:rPr>
          <w:rFonts w:ascii="Bookman Old Style" w:hAnsi="Bookman Old Style"/>
          <w:sz w:val="24"/>
        </w:rPr>
      </w:pPr>
      <w:r w:rsidRPr="004C6802">
        <w:rPr>
          <w:rFonts w:ascii="Bookman Old Style" w:hAnsi="Bookman Old Style"/>
          <w:sz w:val="24"/>
        </w:rPr>
        <w:t xml:space="preserve">Prodávající se touto smlouvou </w:t>
      </w:r>
      <w:r w:rsidR="006A1877" w:rsidRPr="004C6802">
        <w:rPr>
          <w:rFonts w:ascii="Bookman Old Style" w:hAnsi="Bookman Old Style"/>
          <w:sz w:val="24"/>
        </w:rPr>
        <w:t xml:space="preserve">dále </w:t>
      </w:r>
      <w:r w:rsidRPr="004C6802">
        <w:rPr>
          <w:rFonts w:ascii="Bookman Old Style" w:hAnsi="Bookman Old Style"/>
          <w:sz w:val="24"/>
        </w:rPr>
        <w:t>zavazuje:</w:t>
      </w:r>
    </w:p>
    <w:p w14:paraId="0CD9CAFB" w14:textId="77777777" w:rsidR="004052A3" w:rsidRPr="004C6802" w:rsidRDefault="000A0623" w:rsidP="002F7D6C">
      <w:pPr>
        <w:pStyle w:val="Zkladntextodsazen"/>
        <w:numPr>
          <w:ilvl w:val="0"/>
          <w:numId w:val="12"/>
        </w:numPr>
        <w:spacing w:before="120" w:after="120"/>
        <w:ind w:left="709"/>
        <w:rPr>
          <w:rFonts w:ascii="Bookman Old Style" w:hAnsi="Bookman Old Style"/>
          <w:sz w:val="24"/>
        </w:rPr>
      </w:pPr>
      <w:r w:rsidRPr="004C6802">
        <w:rPr>
          <w:rFonts w:ascii="Bookman Old Style" w:hAnsi="Bookman Old Style"/>
          <w:sz w:val="24"/>
        </w:rPr>
        <w:t>provádět</w:t>
      </w:r>
      <w:r w:rsidR="004052A3" w:rsidRPr="004C6802">
        <w:rPr>
          <w:rFonts w:ascii="Bookman Old Style" w:hAnsi="Bookman Old Style"/>
          <w:sz w:val="24"/>
        </w:rPr>
        <w:t xml:space="preserve"> periodick</w:t>
      </w:r>
      <w:r w:rsidRPr="004C6802">
        <w:rPr>
          <w:rFonts w:ascii="Bookman Old Style" w:hAnsi="Bookman Old Style"/>
          <w:sz w:val="24"/>
        </w:rPr>
        <w:t>é</w:t>
      </w:r>
      <w:r w:rsidR="004052A3" w:rsidRPr="004C6802">
        <w:rPr>
          <w:rFonts w:ascii="Bookman Old Style" w:hAnsi="Bookman Old Style"/>
          <w:sz w:val="24"/>
        </w:rPr>
        <w:t xml:space="preserve"> bezpečnostně technick</w:t>
      </w:r>
      <w:r w:rsidRPr="004C6802">
        <w:rPr>
          <w:rFonts w:ascii="Bookman Old Style" w:hAnsi="Bookman Old Style"/>
          <w:sz w:val="24"/>
        </w:rPr>
        <w:t>é</w:t>
      </w:r>
      <w:r w:rsidR="004052A3" w:rsidRPr="004C6802">
        <w:rPr>
          <w:rFonts w:ascii="Bookman Old Style" w:hAnsi="Bookman Old Style"/>
          <w:sz w:val="24"/>
        </w:rPr>
        <w:t xml:space="preserve"> kontrol</w:t>
      </w:r>
      <w:r w:rsidRPr="004C6802">
        <w:rPr>
          <w:rFonts w:ascii="Bookman Old Style" w:hAnsi="Bookman Old Style"/>
          <w:sz w:val="24"/>
        </w:rPr>
        <w:t>y</w:t>
      </w:r>
      <w:r w:rsidR="004052A3" w:rsidRPr="004C6802">
        <w:rPr>
          <w:rFonts w:ascii="Bookman Old Style" w:hAnsi="Bookman Old Style"/>
          <w:sz w:val="24"/>
        </w:rPr>
        <w:t xml:space="preserve"> (PBTK</w:t>
      </w:r>
      <w:r w:rsidRPr="004C6802">
        <w:rPr>
          <w:rFonts w:ascii="Bookman Old Style" w:hAnsi="Bookman Old Style"/>
          <w:sz w:val="24"/>
        </w:rPr>
        <w:t>)</w:t>
      </w:r>
      <w:r w:rsidR="004052A3" w:rsidRPr="004C6802">
        <w:rPr>
          <w:rFonts w:ascii="Bookman Old Style" w:hAnsi="Bookman Old Style"/>
          <w:sz w:val="24"/>
        </w:rPr>
        <w:t xml:space="preserve"> v souladu </w:t>
      </w:r>
      <w:r w:rsidR="00E64C56">
        <w:rPr>
          <w:rFonts w:ascii="Bookman Old Style" w:hAnsi="Bookman Old Style"/>
          <w:sz w:val="24"/>
        </w:rPr>
        <w:t>s platnou legislativou</w:t>
      </w:r>
      <w:r w:rsidR="004052A3" w:rsidRPr="004C6802">
        <w:rPr>
          <w:rFonts w:ascii="Bookman Old Style" w:hAnsi="Bookman Old Style"/>
          <w:sz w:val="24"/>
        </w:rPr>
        <w:t xml:space="preserve"> a v souladu s doporučením výrobce včetně předávání protokolů z nich </w:t>
      </w:r>
      <w:r w:rsidRPr="004C6802">
        <w:rPr>
          <w:rFonts w:ascii="Bookman Old Style" w:hAnsi="Bookman Old Style"/>
          <w:sz w:val="24"/>
        </w:rPr>
        <w:t>k</w:t>
      </w:r>
      <w:r w:rsidR="004052A3" w:rsidRPr="004C6802">
        <w:rPr>
          <w:rFonts w:ascii="Bookman Old Style" w:hAnsi="Bookman Old Style"/>
          <w:sz w:val="24"/>
        </w:rPr>
        <w:t>upujícímu ve lhůtě do 2 týdnů od jejich dokončení</w:t>
      </w:r>
      <w:r w:rsidR="00116302" w:rsidRPr="004C6802">
        <w:rPr>
          <w:rFonts w:ascii="Bookman Old Style" w:hAnsi="Bookman Old Style"/>
          <w:sz w:val="24"/>
        </w:rPr>
        <w:t>,</w:t>
      </w:r>
      <w:r w:rsidR="004052A3" w:rsidRPr="004C6802">
        <w:rPr>
          <w:rFonts w:ascii="Bookman Old Style" w:hAnsi="Bookman Old Style"/>
          <w:sz w:val="24"/>
        </w:rPr>
        <w:t xml:space="preserve"> a to po celou dobu </w:t>
      </w:r>
      <w:r w:rsidR="002921E4" w:rsidRPr="004C6802">
        <w:rPr>
          <w:rFonts w:ascii="Bookman Old Style" w:hAnsi="Bookman Old Style"/>
          <w:sz w:val="24"/>
        </w:rPr>
        <w:t>trvání záruky</w:t>
      </w:r>
      <w:r w:rsidR="00020D34" w:rsidRPr="004C6802">
        <w:rPr>
          <w:rFonts w:ascii="Bookman Old Style" w:hAnsi="Bookman Old Style"/>
          <w:sz w:val="24"/>
        </w:rPr>
        <w:t>;</w:t>
      </w:r>
    </w:p>
    <w:p w14:paraId="1A4CC15A" w14:textId="77777777" w:rsidR="004052A3" w:rsidRPr="004C6802" w:rsidRDefault="000A0623" w:rsidP="002F7D6C">
      <w:pPr>
        <w:pStyle w:val="Zkladntextodsazen"/>
        <w:numPr>
          <w:ilvl w:val="0"/>
          <w:numId w:val="12"/>
        </w:numPr>
        <w:spacing w:before="120" w:after="120"/>
        <w:ind w:left="709"/>
        <w:rPr>
          <w:rFonts w:ascii="Bookman Old Style" w:hAnsi="Bookman Old Style"/>
          <w:sz w:val="24"/>
        </w:rPr>
      </w:pPr>
      <w:r w:rsidRPr="004C6802">
        <w:rPr>
          <w:rFonts w:ascii="Bookman Old Style" w:hAnsi="Bookman Old Style"/>
          <w:sz w:val="24"/>
        </w:rPr>
        <w:t>provádět</w:t>
      </w:r>
      <w:r w:rsidR="004052A3" w:rsidRPr="004C6802">
        <w:rPr>
          <w:rFonts w:ascii="Bookman Old Style" w:hAnsi="Bookman Old Style"/>
          <w:sz w:val="24"/>
        </w:rPr>
        <w:t xml:space="preserve"> preventivní </w:t>
      </w:r>
      <w:r w:rsidR="002921E4" w:rsidRPr="004C6802">
        <w:rPr>
          <w:rFonts w:ascii="Bookman Old Style" w:hAnsi="Bookman Old Style"/>
          <w:sz w:val="24"/>
        </w:rPr>
        <w:t>odborn</w:t>
      </w:r>
      <w:r w:rsidRPr="004C6802">
        <w:rPr>
          <w:rFonts w:ascii="Bookman Old Style" w:hAnsi="Bookman Old Style"/>
          <w:sz w:val="24"/>
        </w:rPr>
        <w:t>ou</w:t>
      </w:r>
      <w:r w:rsidR="002921E4" w:rsidRPr="004C6802">
        <w:rPr>
          <w:rFonts w:ascii="Bookman Old Style" w:hAnsi="Bookman Old Style"/>
          <w:sz w:val="24"/>
        </w:rPr>
        <w:t xml:space="preserve"> </w:t>
      </w:r>
      <w:r w:rsidR="004052A3" w:rsidRPr="004C6802">
        <w:rPr>
          <w:rFonts w:ascii="Bookman Old Style" w:hAnsi="Bookman Old Style"/>
          <w:sz w:val="24"/>
        </w:rPr>
        <w:t>údržb</w:t>
      </w:r>
      <w:r w:rsidRPr="004C6802">
        <w:rPr>
          <w:rFonts w:ascii="Bookman Old Style" w:hAnsi="Bookman Old Style"/>
          <w:sz w:val="24"/>
        </w:rPr>
        <w:t>u</w:t>
      </w:r>
      <w:r w:rsidR="004052A3" w:rsidRPr="004C6802">
        <w:rPr>
          <w:rFonts w:ascii="Bookman Old Style" w:hAnsi="Bookman Old Style"/>
          <w:sz w:val="24"/>
        </w:rPr>
        <w:t xml:space="preserve"> a oprav</w:t>
      </w:r>
      <w:r w:rsidRPr="004C6802">
        <w:rPr>
          <w:rFonts w:ascii="Bookman Old Style" w:hAnsi="Bookman Old Style"/>
          <w:sz w:val="24"/>
        </w:rPr>
        <w:t>y</w:t>
      </w:r>
      <w:r w:rsidR="002921E4" w:rsidRPr="004C6802">
        <w:rPr>
          <w:rFonts w:ascii="Bookman Old Style" w:hAnsi="Bookman Old Style"/>
          <w:sz w:val="24"/>
        </w:rPr>
        <w:t xml:space="preserve"> </w:t>
      </w:r>
      <w:r w:rsidR="00B57F25" w:rsidRPr="004C6802">
        <w:rPr>
          <w:rFonts w:ascii="Bookman Old Style" w:hAnsi="Bookman Old Style"/>
          <w:sz w:val="24"/>
        </w:rPr>
        <w:t xml:space="preserve">včetně dodávek všech náhradních dílů </w:t>
      </w:r>
      <w:r w:rsidR="004052A3" w:rsidRPr="004C6802">
        <w:rPr>
          <w:rFonts w:ascii="Bookman Old Style" w:hAnsi="Bookman Old Style"/>
          <w:sz w:val="24"/>
        </w:rPr>
        <w:t xml:space="preserve">v souladu </w:t>
      </w:r>
      <w:r w:rsidR="00E64C56">
        <w:rPr>
          <w:rFonts w:ascii="Bookman Old Style" w:hAnsi="Bookman Old Style"/>
          <w:sz w:val="24"/>
        </w:rPr>
        <w:t>s platnou legislativou</w:t>
      </w:r>
      <w:r w:rsidR="004052A3" w:rsidRPr="004C6802">
        <w:rPr>
          <w:rFonts w:ascii="Bookman Old Style" w:hAnsi="Bookman Old Style"/>
          <w:sz w:val="24"/>
        </w:rPr>
        <w:t xml:space="preserve"> a v souladu s doporučením výrobce</w:t>
      </w:r>
      <w:r w:rsidR="00B57F25" w:rsidRPr="004C6802">
        <w:rPr>
          <w:rFonts w:ascii="Bookman Old Style" w:hAnsi="Bookman Old Style"/>
          <w:sz w:val="24"/>
        </w:rPr>
        <w:t xml:space="preserve">, </w:t>
      </w:r>
      <w:r w:rsidR="004052A3" w:rsidRPr="004C6802">
        <w:rPr>
          <w:rFonts w:ascii="Bookman Old Style" w:hAnsi="Bookman Old Style"/>
          <w:sz w:val="24"/>
        </w:rPr>
        <w:t xml:space="preserve">a to po celou dobu </w:t>
      </w:r>
      <w:r w:rsidR="002921E4" w:rsidRPr="004C6802">
        <w:rPr>
          <w:rFonts w:ascii="Bookman Old Style" w:hAnsi="Bookman Old Style"/>
          <w:sz w:val="24"/>
        </w:rPr>
        <w:t>trvání záruk</w:t>
      </w:r>
      <w:r w:rsidR="00020D34" w:rsidRPr="004C6802">
        <w:rPr>
          <w:rFonts w:ascii="Bookman Old Style" w:hAnsi="Bookman Old Style"/>
          <w:sz w:val="24"/>
        </w:rPr>
        <w:t>y</w:t>
      </w:r>
      <w:r w:rsidR="002921E4" w:rsidRPr="004C6802">
        <w:rPr>
          <w:rFonts w:ascii="Bookman Old Style" w:hAnsi="Bookman Old Style"/>
          <w:sz w:val="24"/>
        </w:rPr>
        <w:t xml:space="preserve">; </w:t>
      </w:r>
    </w:p>
    <w:p w14:paraId="0DA24CB7" w14:textId="77777777" w:rsidR="00904DE2" w:rsidRPr="004C6802" w:rsidRDefault="00117DB8" w:rsidP="002F7D6C">
      <w:pPr>
        <w:pStyle w:val="Zkladntextodsazen"/>
        <w:numPr>
          <w:ilvl w:val="0"/>
          <w:numId w:val="12"/>
        </w:numPr>
        <w:spacing w:before="120" w:after="120"/>
        <w:ind w:left="709"/>
        <w:rPr>
          <w:rFonts w:ascii="Bookman Old Style" w:hAnsi="Bookman Old Style"/>
          <w:sz w:val="24"/>
        </w:rPr>
      </w:pPr>
      <w:r>
        <w:rPr>
          <w:rFonts w:ascii="Bookman Old Style" w:hAnsi="Bookman Old Style"/>
          <w:sz w:val="24"/>
        </w:rPr>
        <w:t xml:space="preserve">ve vhodných případech </w:t>
      </w:r>
      <w:r w:rsidR="00904DE2" w:rsidRPr="004C6802">
        <w:rPr>
          <w:rFonts w:ascii="Bookman Old Style" w:hAnsi="Bookman Old Style"/>
          <w:sz w:val="24"/>
        </w:rPr>
        <w:t xml:space="preserve">provádět pravidelné softwarové upgrady při každém novém softwarovém upgradu v rámci funkcionality </w:t>
      </w:r>
      <w:r>
        <w:rPr>
          <w:rFonts w:ascii="Bookman Old Style" w:hAnsi="Bookman Old Style"/>
          <w:sz w:val="24"/>
        </w:rPr>
        <w:t>zdravotnických prostředků</w:t>
      </w:r>
      <w:r w:rsidR="00904DE2" w:rsidRPr="004C6802">
        <w:rPr>
          <w:rFonts w:ascii="Bookman Old Style" w:hAnsi="Bookman Old Style"/>
          <w:sz w:val="24"/>
        </w:rPr>
        <w:t>, a to po celou dobu trvání záruky</w:t>
      </w:r>
      <w:r w:rsidR="00F23CF1">
        <w:rPr>
          <w:rFonts w:ascii="Bookman Old Style" w:hAnsi="Bookman Old Style"/>
          <w:sz w:val="24"/>
        </w:rPr>
        <w:t xml:space="preserve"> a</w:t>
      </w:r>
    </w:p>
    <w:p w14:paraId="2665C776" w14:textId="77777777" w:rsidR="004052A3" w:rsidRDefault="000A0623" w:rsidP="002F7D6C">
      <w:pPr>
        <w:pStyle w:val="Zkladntextodsazen"/>
        <w:numPr>
          <w:ilvl w:val="0"/>
          <w:numId w:val="12"/>
        </w:numPr>
        <w:spacing w:before="120" w:after="120"/>
        <w:ind w:left="709"/>
        <w:rPr>
          <w:rFonts w:ascii="Bookman Old Style" w:hAnsi="Bookman Old Style"/>
          <w:sz w:val="24"/>
        </w:rPr>
      </w:pPr>
      <w:r w:rsidRPr="004C6802">
        <w:rPr>
          <w:rFonts w:ascii="Bookman Old Style" w:hAnsi="Bookman Old Style"/>
          <w:sz w:val="24"/>
        </w:rPr>
        <w:t>sledovat</w:t>
      </w:r>
      <w:r w:rsidR="004052A3" w:rsidRPr="004C6802">
        <w:rPr>
          <w:rFonts w:ascii="Bookman Old Style" w:hAnsi="Bookman Old Style"/>
          <w:sz w:val="24"/>
        </w:rPr>
        <w:t xml:space="preserve"> dodržování zákonem a výrobcem stanovených termínů </w:t>
      </w:r>
      <w:r w:rsidR="00677BE2">
        <w:rPr>
          <w:rFonts w:ascii="Bookman Old Style" w:hAnsi="Bookman Old Style"/>
          <w:sz w:val="24"/>
        </w:rPr>
        <w:t>P</w:t>
      </w:r>
      <w:r w:rsidR="004052A3" w:rsidRPr="004C6802">
        <w:rPr>
          <w:rFonts w:ascii="Bookman Old Style" w:hAnsi="Bookman Old Style"/>
          <w:sz w:val="24"/>
        </w:rPr>
        <w:t>BTK a odborné údržby</w:t>
      </w:r>
      <w:r w:rsidR="00116302" w:rsidRPr="004C6802">
        <w:rPr>
          <w:rFonts w:ascii="Bookman Old Style" w:hAnsi="Bookman Old Style"/>
          <w:sz w:val="24"/>
        </w:rPr>
        <w:t>,</w:t>
      </w:r>
      <w:r w:rsidR="004052A3" w:rsidRPr="004C6802">
        <w:rPr>
          <w:rFonts w:ascii="Bookman Old Style" w:hAnsi="Bookman Old Style"/>
          <w:sz w:val="24"/>
        </w:rPr>
        <w:t xml:space="preserve"> a to po celou dobu </w:t>
      </w:r>
      <w:r w:rsidR="002921E4" w:rsidRPr="004C6802">
        <w:rPr>
          <w:rFonts w:ascii="Bookman Old Style" w:hAnsi="Bookman Old Style"/>
          <w:sz w:val="24"/>
        </w:rPr>
        <w:t>trvání záruky</w:t>
      </w:r>
      <w:r w:rsidR="00F23CF1">
        <w:rPr>
          <w:rFonts w:ascii="Bookman Old Style" w:hAnsi="Bookman Old Style"/>
          <w:sz w:val="24"/>
        </w:rPr>
        <w:t>.</w:t>
      </w:r>
      <w:r w:rsidR="00020D34" w:rsidRPr="004C6802">
        <w:rPr>
          <w:rFonts w:ascii="Bookman Old Style" w:hAnsi="Bookman Old Style"/>
          <w:sz w:val="24"/>
        </w:rPr>
        <w:t xml:space="preserve"> </w:t>
      </w:r>
    </w:p>
    <w:p w14:paraId="29A1B3D3" w14:textId="77777777" w:rsidR="004052A3" w:rsidRPr="004C6802" w:rsidRDefault="005B3C4A" w:rsidP="000C215F">
      <w:pPr>
        <w:pStyle w:val="Zkladntextodsazen"/>
        <w:spacing w:before="120" w:after="120"/>
        <w:rPr>
          <w:rFonts w:ascii="Bookman Old Style" w:hAnsi="Bookman Old Style"/>
          <w:sz w:val="8"/>
          <w:szCs w:val="8"/>
        </w:rPr>
      </w:pPr>
      <w:bookmarkStart w:id="3" w:name="_Hlk65832251"/>
      <w:r w:rsidRPr="004C6802">
        <w:rPr>
          <w:rFonts w:ascii="Bookman Old Style" w:hAnsi="Bookman Old Style"/>
          <w:sz w:val="24"/>
        </w:rPr>
        <w:t xml:space="preserve">Pokud </w:t>
      </w:r>
      <w:r w:rsidR="00117DB8">
        <w:rPr>
          <w:rFonts w:ascii="Bookman Old Style" w:hAnsi="Bookman Old Style"/>
          <w:sz w:val="24"/>
        </w:rPr>
        <w:t>konkrétní části zdravotnick</w:t>
      </w:r>
      <w:r w:rsidR="00FA031F">
        <w:rPr>
          <w:rFonts w:ascii="Bookman Old Style" w:hAnsi="Bookman Old Style"/>
          <w:sz w:val="24"/>
        </w:rPr>
        <w:t>ého</w:t>
      </w:r>
      <w:r w:rsidR="00117DB8">
        <w:rPr>
          <w:rFonts w:ascii="Bookman Old Style" w:hAnsi="Bookman Old Style"/>
          <w:sz w:val="24"/>
        </w:rPr>
        <w:t xml:space="preserve"> prostředk</w:t>
      </w:r>
      <w:r w:rsidR="00FA031F">
        <w:rPr>
          <w:rFonts w:ascii="Bookman Old Style" w:hAnsi="Bookman Old Style"/>
          <w:sz w:val="24"/>
        </w:rPr>
        <w:t>u</w:t>
      </w:r>
      <w:r w:rsidR="00D156C0">
        <w:rPr>
          <w:rFonts w:ascii="Bookman Old Style" w:hAnsi="Bookman Old Style"/>
          <w:sz w:val="24"/>
        </w:rPr>
        <w:t xml:space="preserve"> </w:t>
      </w:r>
      <w:r w:rsidRPr="004C6802">
        <w:rPr>
          <w:rFonts w:ascii="Bookman Old Style" w:hAnsi="Bookman Old Style"/>
          <w:sz w:val="24"/>
        </w:rPr>
        <w:t>dle právních předpisů či doporučení výrobce</w:t>
      </w:r>
      <w:r w:rsidR="00D156C0">
        <w:rPr>
          <w:rFonts w:ascii="Bookman Old Style" w:hAnsi="Bookman Old Style"/>
          <w:sz w:val="24"/>
        </w:rPr>
        <w:t xml:space="preserve"> provádění shora uvedených činností (nad rámec plnění povinnosti ze záruky či z odpovědnosti za vady) nevyžadují</w:t>
      </w:r>
      <w:r w:rsidRPr="004C6802">
        <w:rPr>
          <w:rFonts w:ascii="Bookman Old Style" w:hAnsi="Bookman Old Style"/>
          <w:sz w:val="24"/>
        </w:rPr>
        <w:t xml:space="preserve">, </w:t>
      </w:r>
      <w:r w:rsidR="00D156C0">
        <w:rPr>
          <w:rFonts w:ascii="Bookman Old Style" w:hAnsi="Bookman Old Style"/>
          <w:sz w:val="24"/>
        </w:rPr>
        <w:t xml:space="preserve">tak </w:t>
      </w:r>
      <w:r w:rsidRPr="004C6802">
        <w:rPr>
          <w:rFonts w:ascii="Bookman Old Style" w:hAnsi="Bookman Old Style"/>
          <w:sz w:val="24"/>
        </w:rPr>
        <w:t>se tyto další závazky prodávajícího neuplatňují.</w:t>
      </w:r>
      <w:bookmarkEnd w:id="3"/>
      <w:r w:rsidR="004052A3" w:rsidRPr="004C6802">
        <w:rPr>
          <w:rFonts w:ascii="Bookman Old Style" w:hAnsi="Bookman Old Style"/>
          <w:sz w:val="24"/>
        </w:rPr>
        <w:t xml:space="preserve">  </w:t>
      </w:r>
    </w:p>
    <w:p w14:paraId="3B7C7F74" w14:textId="77777777" w:rsidR="005F321E" w:rsidRPr="004C6802" w:rsidRDefault="00FF592B" w:rsidP="002F7D6C">
      <w:pPr>
        <w:pStyle w:val="Zkladntextodsazen"/>
        <w:numPr>
          <w:ilvl w:val="0"/>
          <w:numId w:val="21"/>
        </w:numPr>
        <w:tabs>
          <w:tab w:val="num" w:pos="426"/>
        </w:tabs>
        <w:spacing w:before="120" w:after="120"/>
        <w:ind w:left="425" w:hanging="357"/>
        <w:rPr>
          <w:rFonts w:ascii="Bookman Old Style" w:hAnsi="Bookman Old Style"/>
          <w:sz w:val="24"/>
        </w:rPr>
      </w:pPr>
      <w:r w:rsidRPr="004C6802">
        <w:rPr>
          <w:rFonts w:ascii="Bookman Old Style" w:hAnsi="Bookman Old Style"/>
          <w:sz w:val="24"/>
        </w:rPr>
        <w:t xml:space="preserve">Prodávající se zavazuje poskytovat kupujícímu garanci dostupnosti autorizovaného servisu po dobu životnosti </w:t>
      </w:r>
      <w:r w:rsidR="00D156C0">
        <w:rPr>
          <w:rFonts w:ascii="Bookman Old Style" w:hAnsi="Bookman Old Style"/>
          <w:sz w:val="24"/>
        </w:rPr>
        <w:t>zdravotnick</w:t>
      </w:r>
      <w:r w:rsidR="00FA031F">
        <w:rPr>
          <w:rFonts w:ascii="Bookman Old Style" w:hAnsi="Bookman Old Style"/>
          <w:sz w:val="24"/>
        </w:rPr>
        <w:t>ého</w:t>
      </w:r>
      <w:r w:rsidR="00D156C0">
        <w:rPr>
          <w:rFonts w:ascii="Bookman Old Style" w:hAnsi="Bookman Old Style"/>
          <w:sz w:val="24"/>
        </w:rPr>
        <w:t xml:space="preserve"> prostředk</w:t>
      </w:r>
      <w:r w:rsidR="00FA031F">
        <w:rPr>
          <w:rFonts w:ascii="Bookman Old Style" w:hAnsi="Bookman Old Style"/>
          <w:sz w:val="24"/>
        </w:rPr>
        <w:t>u</w:t>
      </w:r>
      <w:r w:rsidR="00D156C0" w:rsidRPr="004C6802">
        <w:rPr>
          <w:rFonts w:ascii="Bookman Old Style" w:hAnsi="Bookman Old Style"/>
          <w:sz w:val="24"/>
        </w:rPr>
        <w:t xml:space="preserve"> </w:t>
      </w:r>
      <w:r w:rsidRPr="004C6802">
        <w:rPr>
          <w:rFonts w:ascii="Bookman Old Style" w:hAnsi="Bookman Old Style"/>
          <w:sz w:val="24"/>
        </w:rPr>
        <w:t xml:space="preserve">(předpoklad - </w:t>
      </w:r>
      <w:r w:rsidRPr="00F033D7">
        <w:rPr>
          <w:rFonts w:ascii="Bookman Old Style" w:hAnsi="Bookman Old Style"/>
          <w:sz w:val="24"/>
        </w:rPr>
        <w:t>10</w:t>
      </w:r>
      <w:r w:rsidRPr="004C6802">
        <w:rPr>
          <w:rFonts w:ascii="Bookman Old Style" w:hAnsi="Bookman Old Style"/>
          <w:sz w:val="24"/>
        </w:rPr>
        <w:t xml:space="preserve"> roků od uvedení do provozu).</w:t>
      </w:r>
    </w:p>
    <w:p w14:paraId="32326683" w14:textId="77777777" w:rsidR="00872F75" w:rsidRDefault="001F5894" w:rsidP="002F7D6C">
      <w:pPr>
        <w:pStyle w:val="Zkladntextodsazen"/>
        <w:numPr>
          <w:ilvl w:val="0"/>
          <w:numId w:val="21"/>
        </w:numPr>
        <w:tabs>
          <w:tab w:val="num" w:pos="426"/>
        </w:tabs>
        <w:spacing w:before="120" w:after="120"/>
        <w:ind w:left="425" w:hanging="357"/>
        <w:rPr>
          <w:rFonts w:ascii="Bookman Old Style" w:hAnsi="Bookman Old Style"/>
          <w:sz w:val="24"/>
        </w:rPr>
      </w:pPr>
      <w:r w:rsidRPr="004C6802">
        <w:rPr>
          <w:rFonts w:ascii="Bookman Old Style" w:hAnsi="Bookman Old Style"/>
          <w:sz w:val="24"/>
        </w:rPr>
        <w:t>Č</w:t>
      </w:r>
      <w:r w:rsidR="004052A3" w:rsidRPr="004C6802">
        <w:rPr>
          <w:rFonts w:ascii="Bookman Old Style" w:hAnsi="Bookman Old Style"/>
          <w:sz w:val="24"/>
        </w:rPr>
        <w:t>innosti</w:t>
      </w:r>
      <w:r w:rsidRPr="004C6802">
        <w:rPr>
          <w:rFonts w:ascii="Bookman Old Style" w:hAnsi="Bookman Old Style"/>
          <w:sz w:val="24"/>
        </w:rPr>
        <w:t xml:space="preserve"> uvedené v</w:t>
      </w:r>
      <w:r w:rsidR="00D156C0">
        <w:rPr>
          <w:rFonts w:ascii="Bookman Old Style" w:hAnsi="Bookman Old Style"/>
          <w:sz w:val="24"/>
        </w:rPr>
        <w:t> tomto článku v</w:t>
      </w:r>
      <w:r w:rsidRPr="004C6802">
        <w:rPr>
          <w:rFonts w:ascii="Bookman Old Style" w:hAnsi="Bookman Old Style"/>
          <w:sz w:val="24"/>
        </w:rPr>
        <w:t xml:space="preserve"> bodech </w:t>
      </w:r>
      <w:r w:rsidR="009304AF">
        <w:rPr>
          <w:rFonts w:ascii="Bookman Old Style" w:hAnsi="Bookman Old Style"/>
          <w:sz w:val="24"/>
        </w:rPr>
        <w:t>2</w:t>
      </w:r>
      <w:r w:rsidR="00FF592B" w:rsidRPr="004C6802">
        <w:rPr>
          <w:rFonts w:ascii="Bookman Old Style" w:hAnsi="Bookman Old Style"/>
          <w:sz w:val="24"/>
        </w:rPr>
        <w:t xml:space="preserve">. </w:t>
      </w:r>
      <w:r w:rsidR="008B01D6" w:rsidRPr="004C6802">
        <w:rPr>
          <w:rFonts w:ascii="Bookman Old Style" w:hAnsi="Bookman Old Style"/>
          <w:sz w:val="24"/>
        </w:rPr>
        <w:t>a</w:t>
      </w:r>
      <w:r w:rsidR="00FF592B" w:rsidRPr="004C6802">
        <w:rPr>
          <w:rFonts w:ascii="Bookman Old Style" w:hAnsi="Bookman Old Style"/>
          <w:sz w:val="24"/>
        </w:rPr>
        <w:t xml:space="preserve"> </w:t>
      </w:r>
      <w:r w:rsidR="009304AF">
        <w:rPr>
          <w:rFonts w:ascii="Bookman Old Style" w:hAnsi="Bookman Old Style"/>
          <w:sz w:val="24"/>
        </w:rPr>
        <w:t>3</w:t>
      </w:r>
      <w:r w:rsidRPr="004C6802">
        <w:rPr>
          <w:rFonts w:ascii="Bookman Old Style" w:hAnsi="Bookman Old Style"/>
          <w:sz w:val="24"/>
        </w:rPr>
        <w:t>.</w:t>
      </w:r>
      <w:r w:rsidR="004052A3" w:rsidRPr="004C6802">
        <w:rPr>
          <w:rFonts w:ascii="Bookman Old Style" w:hAnsi="Bookman Old Style"/>
          <w:sz w:val="24"/>
        </w:rPr>
        <w:t xml:space="preserve"> tvoří součást</w:t>
      </w:r>
      <w:r w:rsidR="00937608" w:rsidRPr="004C6802">
        <w:rPr>
          <w:rFonts w:ascii="Bookman Old Style" w:hAnsi="Bookman Old Style"/>
          <w:sz w:val="24"/>
        </w:rPr>
        <w:t xml:space="preserve"> předmětu</w:t>
      </w:r>
      <w:r w:rsidR="004052A3" w:rsidRPr="004C6802">
        <w:rPr>
          <w:rFonts w:ascii="Bookman Old Style" w:hAnsi="Bookman Old Style"/>
          <w:sz w:val="24"/>
        </w:rPr>
        <w:t xml:space="preserve"> plnění této smlouvy v době sjednané </w:t>
      </w:r>
      <w:r w:rsidR="002921E4" w:rsidRPr="004C6802">
        <w:rPr>
          <w:rFonts w:ascii="Bookman Old Style" w:hAnsi="Bookman Old Style"/>
          <w:sz w:val="24"/>
        </w:rPr>
        <w:t>záruky za jakost</w:t>
      </w:r>
      <w:r w:rsidR="004052A3" w:rsidRPr="004C6802">
        <w:rPr>
          <w:rFonts w:ascii="Bookman Old Style" w:hAnsi="Bookman Old Style"/>
          <w:sz w:val="24"/>
        </w:rPr>
        <w:t xml:space="preserve"> a prodávající nemá za jejich provádění nárok na jakékoli zvláštní finanční či obdobné kompenzace</w:t>
      </w:r>
      <w:r w:rsidR="00B9603E" w:rsidRPr="004C6802">
        <w:rPr>
          <w:rFonts w:ascii="Bookman Old Style" w:hAnsi="Bookman Old Style"/>
          <w:sz w:val="24"/>
        </w:rPr>
        <w:t>.</w:t>
      </w:r>
    </w:p>
    <w:p w14:paraId="529377D2" w14:textId="77777777" w:rsidR="003751B9" w:rsidRPr="00827298" w:rsidRDefault="003751B9" w:rsidP="003751B9">
      <w:pPr>
        <w:pStyle w:val="Zkladntextodsazen"/>
        <w:numPr>
          <w:ilvl w:val="0"/>
          <w:numId w:val="21"/>
        </w:numPr>
        <w:tabs>
          <w:tab w:val="num" w:pos="426"/>
        </w:tabs>
        <w:spacing w:before="120" w:after="120"/>
        <w:ind w:left="425" w:hanging="425"/>
        <w:rPr>
          <w:rFonts w:ascii="Bookman Old Style" w:hAnsi="Bookman Old Style"/>
          <w:sz w:val="24"/>
        </w:rPr>
      </w:pPr>
      <w:r>
        <w:rPr>
          <w:rFonts w:ascii="Bookman Old Style" w:hAnsi="Bookman Old Style"/>
          <w:sz w:val="24"/>
        </w:rPr>
        <w:t>Prodávající je povinen r</w:t>
      </w:r>
      <w:r w:rsidRPr="00827298">
        <w:rPr>
          <w:rFonts w:ascii="Bookman Old Style" w:hAnsi="Bookman Old Style"/>
          <w:sz w:val="24"/>
        </w:rPr>
        <w:t>espektovat bezpečnostní politiky</w:t>
      </w:r>
      <w:r>
        <w:rPr>
          <w:rFonts w:ascii="Bookman Old Style" w:hAnsi="Bookman Old Style"/>
          <w:sz w:val="24"/>
        </w:rPr>
        <w:t xml:space="preserve"> kupujícího </w:t>
      </w:r>
      <w:r w:rsidRPr="00827298">
        <w:rPr>
          <w:rFonts w:ascii="Bookman Old Style" w:hAnsi="Bookman Old Style"/>
          <w:sz w:val="24"/>
        </w:rPr>
        <w:t>zaveden</w:t>
      </w:r>
      <w:r>
        <w:rPr>
          <w:rFonts w:ascii="Bookman Old Style" w:hAnsi="Bookman Old Style"/>
          <w:sz w:val="24"/>
        </w:rPr>
        <w:t>é</w:t>
      </w:r>
      <w:r w:rsidRPr="00827298">
        <w:rPr>
          <w:rFonts w:ascii="Bookman Old Style" w:hAnsi="Bookman Old Style"/>
          <w:sz w:val="24"/>
        </w:rPr>
        <w:t xml:space="preserve"> v rámci </w:t>
      </w:r>
      <w:r>
        <w:rPr>
          <w:rFonts w:ascii="Bookman Old Style" w:hAnsi="Bookman Old Style"/>
          <w:sz w:val="24"/>
        </w:rPr>
        <w:t>je</w:t>
      </w:r>
      <w:r w:rsidRPr="00827298">
        <w:rPr>
          <w:rFonts w:ascii="Bookman Old Style" w:hAnsi="Bookman Old Style"/>
          <w:sz w:val="24"/>
        </w:rPr>
        <w:t>ho systému řízení bezpečnosti</w:t>
      </w:r>
      <w:r>
        <w:rPr>
          <w:rFonts w:ascii="Bookman Old Style" w:hAnsi="Bookman Old Style"/>
          <w:sz w:val="24"/>
        </w:rPr>
        <w:t xml:space="preserve"> informací včetně </w:t>
      </w:r>
      <w:r w:rsidRPr="00827298">
        <w:rPr>
          <w:rFonts w:ascii="Bookman Old Style" w:hAnsi="Bookman Old Style"/>
          <w:sz w:val="24"/>
        </w:rPr>
        <w:t xml:space="preserve">jejich </w:t>
      </w:r>
      <w:r>
        <w:rPr>
          <w:rFonts w:ascii="Bookman Old Style" w:hAnsi="Bookman Old Style"/>
          <w:sz w:val="24"/>
        </w:rPr>
        <w:t xml:space="preserve">následných </w:t>
      </w:r>
      <w:r w:rsidRPr="00827298">
        <w:rPr>
          <w:rFonts w:ascii="Bookman Old Style" w:hAnsi="Bookman Old Style"/>
          <w:sz w:val="24"/>
        </w:rPr>
        <w:t>změn</w:t>
      </w:r>
      <w:r>
        <w:rPr>
          <w:rFonts w:ascii="Bookman Old Style" w:hAnsi="Bookman Old Style"/>
          <w:sz w:val="24"/>
        </w:rPr>
        <w:t>, a to</w:t>
      </w:r>
      <w:r w:rsidRPr="00827298">
        <w:rPr>
          <w:rFonts w:ascii="Bookman Old Style" w:hAnsi="Bookman Old Style"/>
          <w:sz w:val="24"/>
        </w:rPr>
        <w:t xml:space="preserve"> </w:t>
      </w:r>
      <w:r>
        <w:rPr>
          <w:rFonts w:ascii="Bookman Old Style" w:hAnsi="Bookman Old Style"/>
          <w:sz w:val="24"/>
        </w:rPr>
        <w:t>po celou dobu</w:t>
      </w:r>
      <w:r w:rsidRPr="00827298">
        <w:rPr>
          <w:rFonts w:ascii="Bookman Old Style" w:hAnsi="Bookman Old Style"/>
          <w:sz w:val="24"/>
        </w:rPr>
        <w:t xml:space="preserve"> </w:t>
      </w:r>
      <w:r>
        <w:rPr>
          <w:rFonts w:ascii="Bookman Old Style" w:hAnsi="Bookman Old Style"/>
          <w:sz w:val="24"/>
        </w:rPr>
        <w:t>účinnosti</w:t>
      </w:r>
      <w:r w:rsidRPr="00827298">
        <w:rPr>
          <w:rFonts w:ascii="Bookman Old Style" w:hAnsi="Bookman Old Style"/>
          <w:sz w:val="24"/>
        </w:rPr>
        <w:t xml:space="preserve"> smlouvy.  Aktuálně platn</w:t>
      </w:r>
      <w:r>
        <w:rPr>
          <w:rFonts w:ascii="Bookman Old Style" w:hAnsi="Bookman Old Style"/>
          <w:sz w:val="24"/>
        </w:rPr>
        <w:t xml:space="preserve">é politiky </w:t>
      </w:r>
      <w:r w:rsidRPr="00827298">
        <w:rPr>
          <w:rFonts w:ascii="Bookman Old Style" w:hAnsi="Bookman Old Style"/>
          <w:sz w:val="24"/>
        </w:rPr>
        <w:t>budou sdělen</w:t>
      </w:r>
      <w:r>
        <w:rPr>
          <w:rFonts w:ascii="Bookman Old Style" w:hAnsi="Bookman Old Style"/>
          <w:sz w:val="24"/>
        </w:rPr>
        <w:t>y</w:t>
      </w:r>
      <w:r w:rsidRPr="00827298">
        <w:rPr>
          <w:rFonts w:ascii="Bookman Old Style" w:hAnsi="Bookman Old Style"/>
          <w:sz w:val="24"/>
        </w:rPr>
        <w:t> </w:t>
      </w:r>
      <w:r>
        <w:rPr>
          <w:rFonts w:ascii="Bookman Old Style" w:hAnsi="Bookman Old Style"/>
          <w:sz w:val="24"/>
        </w:rPr>
        <w:t xml:space="preserve">prodávajícímu </w:t>
      </w:r>
      <w:r w:rsidRPr="00827298">
        <w:rPr>
          <w:rFonts w:ascii="Bookman Old Style" w:hAnsi="Bookman Old Style"/>
          <w:sz w:val="24"/>
        </w:rPr>
        <w:t>v</w:t>
      </w:r>
      <w:r>
        <w:rPr>
          <w:rFonts w:ascii="Bookman Old Style" w:hAnsi="Bookman Old Style"/>
          <w:sz w:val="24"/>
        </w:rPr>
        <w:t xml:space="preserve"> </w:t>
      </w:r>
      <w:r w:rsidRPr="00827298">
        <w:rPr>
          <w:rFonts w:ascii="Bookman Old Style" w:hAnsi="Bookman Old Style"/>
          <w:sz w:val="24"/>
        </w:rPr>
        <w:t>termínu instalace</w:t>
      </w:r>
      <w:r>
        <w:rPr>
          <w:rFonts w:ascii="Bookman Old Style" w:hAnsi="Bookman Old Style"/>
          <w:sz w:val="24"/>
        </w:rPr>
        <w:t xml:space="preserve"> zdravotnických prostředků</w:t>
      </w:r>
      <w:r w:rsidRPr="00827298">
        <w:rPr>
          <w:rFonts w:ascii="Bookman Old Style" w:hAnsi="Bookman Old Style"/>
          <w:sz w:val="24"/>
        </w:rPr>
        <w:t xml:space="preserve">, případné </w:t>
      </w:r>
      <w:r>
        <w:rPr>
          <w:rFonts w:ascii="Bookman Old Style" w:hAnsi="Bookman Old Style"/>
          <w:sz w:val="24"/>
        </w:rPr>
        <w:t xml:space="preserve">následné </w:t>
      </w:r>
      <w:r w:rsidRPr="00827298">
        <w:rPr>
          <w:rFonts w:ascii="Bookman Old Style" w:hAnsi="Bookman Old Style"/>
          <w:sz w:val="24"/>
        </w:rPr>
        <w:t xml:space="preserve">změny </w:t>
      </w:r>
      <w:r>
        <w:rPr>
          <w:rFonts w:ascii="Bookman Old Style" w:hAnsi="Bookman Old Style"/>
          <w:sz w:val="24"/>
        </w:rPr>
        <w:t xml:space="preserve">politik, vyžadované kupujícím, </w:t>
      </w:r>
      <w:r w:rsidRPr="00827298">
        <w:rPr>
          <w:rFonts w:ascii="Bookman Old Style" w:hAnsi="Bookman Old Style"/>
          <w:sz w:val="24"/>
        </w:rPr>
        <w:t xml:space="preserve">pak vždy min. 1 měsíc před datem jejich </w:t>
      </w:r>
      <w:r>
        <w:rPr>
          <w:rFonts w:ascii="Bookman Old Style" w:hAnsi="Bookman Old Style"/>
          <w:sz w:val="24"/>
        </w:rPr>
        <w:t xml:space="preserve">účinnosti. </w:t>
      </w:r>
    </w:p>
    <w:p w14:paraId="7E689105" w14:textId="77777777" w:rsidR="003751B9" w:rsidRPr="00827298" w:rsidRDefault="003751B9" w:rsidP="003751B9">
      <w:pPr>
        <w:pStyle w:val="Zkladntextodsazen"/>
        <w:numPr>
          <w:ilvl w:val="0"/>
          <w:numId w:val="21"/>
        </w:numPr>
        <w:tabs>
          <w:tab w:val="num" w:pos="426"/>
        </w:tabs>
        <w:spacing w:before="120" w:after="120"/>
        <w:ind w:left="425" w:hanging="425"/>
        <w:rPr>
          <w:rFonts w:ascii="Bookman Old Style" w:hAnsi="Bookman Old Style"/>
          <w:sz w:val="24"/>
        </w:rPr>
      </w:pPr>
      <w:r w:rsidRPr="00827298">
        <w:rPr>
          <w:rFonts w:ascii="Bookman Old Style" w:hAnsi="Bookman Old Style"/>
          <w:sz w:val="24"/>
        </w:rPr>
        <w:t xml:space="preserve">Průběžně během celé doby </w:t>
      </w:r>
      <w:r>
        <w:rPr>
          <w:rFonts w:ascii="Bookman Old Style" w:hAnsi="Bookman Old Style"/>
          <w:sz w:val="24"/>
        </w:rPr>
        <w:t xml:space="preserve">účinnosti této </w:t>
      </w:r>
      <w:r w:rsidRPr="00827298">
        <w:rPr>
          <w:rFonts w:ascii="Bookman Old Style" w:hAnsi="Bookman Old Style"/>
          <w:sz w:val="24"/>
        </w:rPr>
        <w:t>smlouvy</w:t>
      </w:r>
      <w:r>
        <w:rPr>
          <w:rFonts w:ascii="Bookman Old Style" w:hAnsi="Bookman Old Style"/>
          <w:sz w:val="24"/>
        </w:rPr>
        <w:t xml:space="preserve"> je prodávající povinen</w:t>
      </w:r>
      <w:r w:rsidRPr="00827298">
        <w:rPr>
          <w:rFonts w:ascii="Bookman Old Style" w:hAnsi="Bookman Old Style"/>
          <w:sz w:val="24"/>
        </w:rPr>
        <w:t xml:space="preserve"> identifikovat a řešit kybernetické bezpečnostní zranitelnosti související s dodaným</w:t>
      </w:r>
      <w:r>
        <w:rPr>
          <w:rFonts w:ascii="Bookman Old Style" w:hAnsi="Bookman Old Style"/>
          <w:sz w:val="24"/>
        </w:rPr>
        <w:t>i zdravotnickými prostředky</w:t>
      </w:r>
      <w:r w:rsidRPr="00827298">
        <w:rPr>
          <w:rFonts w:ascii="Bookman Old Style" w:hAnsi="Bookman Old Style"/>
          <w:sz w:val="24"/>
        </w:rPr>
        <w:t xml:space="preserve">, softwary </w:t>
      </w:r>
      <w:r>
        <w:rPr>
          <w:rFonts w:ascii="Bookman Old Style" w:hAnsi="Bookman Old Style"/>
          <w:sz w:val="24"/>
        </w:rPr>
        <w:t>a</w:t>
      </w:r>
      <w:r w:rsidRPr="00827298">
        <w:rPr>
          <w:rFonts w:ascii="Bookman Old Style" w:hAnsi="Bookman Old Style"/>
          <w:sz w:val="24"/>
        </w:rPr>
        <w:t xml:space="preserve"> službami.</w:t>
      </w:r>
    </w:p>
    <w:p w14:paraId="0C9075F0" w14:textId="77777777" w:rsidR="003751B9" w:rsidRDefault="003751B9" w:rsidP="003751B9">
      <w:pPr>
        <w:pStyle w:val="Zkladntextodsazen"/>
        <w:numPr>
          <w:ilvl w:val="0"/>
          <w:numId w:val="21"/>
        </w:numPr>
        <w:tabs>
          <w:tab w:val="num" w:pos="426"/>
        </w:tabs>
        <w:spacing w:before="120" w:after="120"/>
        <w:ind w:left="425" w:hanging="425"/>
        <w:rPr>
          <w:rFonts w:ascii="Bookman Old Style" w:hAnsi="Bookman Old Style"/>
          <w:sz w:val="24"/>
        </w:rPr>
      </w:pPr>
      <w:r>
        <w:rPr>
          <w:rFonts w:ascii="Bookman Old Style" w:hAnsi="Bookman Old Style"/>
          <w:sz w:val="24"/>
        </w:rPr>
        <w:t>Prodávající se zavazuje n</w:t>
      </w:r>
      <w:r w:rsidRPr="00827298">
        <w:rPr>
          <w:rFonts w:ascii="Bookman Old Style" w:hAnsi="Bookman Old Style"/>
          <w:sz w:val="24"/>
        </w:rPr>
        <w:t xml:space="preserve">eprodleně reagovat na kybernetické bezpečnostní zranitelnosti, které mu budou oznámeny ze strany </w:t>
      </w:r>
      <w:r>
        <w:rPr>
          <w:rFonts w:ascii="Bookman Old Style" w:hAnsi="Bookman Old Style"/>
          <w:sz w:val="24"/>
        </w:rPr>
        <w:t>kupujícího a zajistit nezbytnou součinnost</w:t>
      </w:r>
      <w:r w:rsidRPr="00827298">
        <w:rPr>
          <w:rFonts w:ascii="Bookman Old Style" w:hAnsi="Bookman Old Style"/>
          <w:sz w:val="24"/>
        </w:rPr>
        <w:t>.</w:t>
      </w:r>
    </w:p>
    <w:p w14:paraId="1D093B40" w14:textId="77777777" w:rsidR="001A50D1" w:rsidRPr="001A50D1" w:rsidRDefault="001A50D1" w:rsidP="001A50D1">
      <w:pPr>
        <w:pStyle w:val="Zkladntextodsazen"/>
        <w:numPr>
          <w:ilvl w:val="0"/>
          <w:numId w:val="21"/>
        </w:numPr>
        <w:tabs>
          <w:tab w:val="num" w:pos="426"/>
        </w:tabs>
        <w:spacing w:before="120" w:after="120"/>
        <w:ind w:left="425" w:hanging="425"/>
        <w:rPr>
          <w:rFonts w:ascii="Bookman Old Style" w:hAnsi="Bookman Old Style"/>
          <w:sz w:val="24"/>
        </w:rPr>
      </w:pPr>
      <w:r>
        <w:rPr>
          <w:rFonts w:ascii="Bookman Old Style" w:hAnsi="Bookman Old Style"/>
          <w:sz w:val="24"/>
        </w:rPr>
        <w:t>Prodávající</w:t>
      </w:r>
      <w:r w:rsidRPr="001A50D1">
        <w:rPr>
          <w:rFonts w:ascii="Bookman Old Style" w:hAnsi="Bookman Old Style"/>
          <w:sz w:val="24"/>
        </w:rPr>
        <w:t xml:space="preserve"> se zavazuje v rámci plnění této smlouvy nevyužívat v rozsahu vyšším než 10% ceny poddodavatele, který je:</w:t>
      </w:r>
    </w:p>
    <w:p w14:paraId="0632CF89" w14:textId="77777777" w:rsidR="001A50D1" w:rsidRPr="001A50D1" w:rsidRDefault="001A50D1" w:rsidP="001A50D1">
      <w:pPr>
        <w:pStyle w:val="Zkladntextodsazen"/>
        <w:numPr>
          <w:ilvl w:val="0"/>
          <w:numId w:val="24"/>
        </w:numPr>
        <w:tabs>
          <w:tab w:val="clear" w:pos="1068"/>
          <w:tab w:val="num" w:pos="709"/>
        </w:tabs>
        <w:spacing w:before="120" w:after="120"/>
        <w:ind w:left="709"/>
        <w:rPr>
          <w:rFonts w:ascii="Bookman Old Style" w:hAnsi="Bookman Old Style"/>
          <w:sz w:val="24"/>
        </w:rPr>
      </w:pPr>
      <w:r w:rsidRPr="001A50D1">
        <w:rPr>
          <w:rFonts w:ascii="Bookman Old Style" w:hAnsi="Bookman Old Style"/>
          <w:sz w:val="24"/>
        </w:rPr>
        <w:t>fyzickou či právnickou osobou nebo subjektem či orgánem se sídlem v Rusku,</w:t>
      </w:r>
    </w:p>
    <w:p w14:paraId="6650609B" w14:textId="77777777" w:rsidR="001A50D1" w:rsidRPr="001A50D1" w:rsidRDefault="001A50D1" w:rsidP="001A50D1">
      <w:pPr>
        <w:pStyle w:val="Zkladntextodsazen"/>
        <w:numPr>
          <w:ilvl w:val="0"/>
          <w:numId w:val="24"/>
        </w:numPr>
        <w:tabs>
          <w:tab w:val="clear" w:pos="1068"/>
          <w:tab w:val="num" w:pos="709"/>
        </w:tabs>
        <w:spacing w:before="120" w:after="120"/>
        <w:ind w:left="709"/>
        <w:rPr>
          <w:rFonts w:ascii="Bookman Old Style" w:hAnsi="Bookman Old Style"/>
          <w:sz w:val="24"/>
        </w:rPr>
      </w:pPr>
      <w:r w:rsidRPr="001A50D1">
        <w:rPr>
          <w:rFonts w:ascii="Bookman Old Style" w:hAnsi="Bookman Old Style"/>
          <w:sz w:val="24"/>
        </w:rPr>
        <w:lastRenderedPageBreak/>
        <w:t>právnickou osobou, subjektem nebo orgánem, který je z více než 50 % přímo či nepřímo vlastněn některým ze subjektů uvedených v písmeni a) tohoto odstavce, nebo</w:t>
      </w:r>
    </w:p>
    <w:p w14:paraId="34971019" w14:textId="77777777" w:rsidR="001A50D1" w:rsidRPr="00827298" w:rsidRDefault="001A50D1" w:rsidP="001A50D1">
      <w:pPr>
        <w:pStyle w:val="Zkladntextodsazen"/>
        <w:numPr>
          <w:ilvl w:val="0"/>
          <w:numId w:val="24"/>
        </w:numPr>
        <w:tabs>
          <w:tab w:val="clear" w:pos="1068"/>
          <w:tab w:val="num" w:pos="709"/>
        </w:tabs>
        <w:spacing w:before="120" w:after="120"/>
        <w:ind w:left="709"/>
        <w:rPr>
          <w:rFonts w:ascii="Bookman Old Style" w:hAnsi="Bookman Old Style"/>
          <w:sz w:val="24"/>
        </w:rPr>
      </w:pPr>
      <w:r w:rsidRPr="001A50D1">
        <w:rPr>
          <w:rFonts w:ascii="Bookman Old Style" w:hAnsi="Bookman Old Style"/>
          <w:sz w:val="24"/>
        </w:rPr>
        <w:t>fyzickou nebo právnickou osobou, subjektem nebo orgánem, který jedná jménem nebo na pokyn některého ze subjektů uvedených v písmeni a) nebo b) tohoto odstavce</w:t>
      </w:r>
      <w:r>
        <w:rPr>
          <w:rFonts w:ascii="Bookman Old Style" w:hAnsi="Bookman Old Style"/>
          <w:sz w:val="24"/>
        </w:rPr>
        <w:t>.</w:t>
      </w:r>
    </w:p>
    <w:p w14:paraId="2251573D" w14:textId="77777777" w:rsidR="00D156C0" w:rsidRPr="00B05436" w:rsidRDefault="00756BA3" w:rsidP="00756BA3">
      <w:pPr>
        <w:pStyle w:val="Zkladntextodsazen"/>
        <w:numPr>
          <w:ilvl w:val="0"/>
          <w:numId w:val="21"/>
        </w:numPr>
        <w:tabs>
          <w:tab w:val="num" w:pos="426"/>
        </w:tabs>
        <w:spacing w:before="120" w:after="120"/>
        <w:ind w:left="425" w:hanging="425"/>
        <w:rPr>
          <w:rFonts w:ascii="Bookman Old Style" w:hAnsi="Bookman Old Style"/>
          <w:sz w:val="24"/>
        </w:rPr>
      </w:pPr>
      <w:r w:rsidRPr="00B05436">
        <w:rPr>
          <w:rFonts w:ascii="Bookman Old Style" w:hAnsi="Bookman Old Style"/>
          <w:sz w:val="24"/>
        </w:rPr>
        <w:t>Prodávající se zavazuje v rámci plnění této smlouvy nerealizovat ani přímý ani nepřímý nákup či dovoz zboží uvedeného v Nařízení Rady (EU) č. 833/2014 ve znění poslední novely Nařízením Rady (EU) č. 2022/576.</w:t>
      </w:r>
    </w:p>
    <w:p w14:paraId="258C95EE" w14:textId="77777777" w:rsidR="00B05436" w:rsidRPr="00AB3DA9" w:rsidRDefault="00B05436" w:rsidP="00B05436">
      <w:pPr>
        <w:pStyle w:val="Zkladntextodsazen"/>
        <w:numPr>
          <w:ilvl w:val="0"/>
          <w:numId w:val="21"/>
        </w:numPr>
        <w:tabs>
          <w:tab w:val="num" w:pos="426"/>
        </w:tabs>
        <w:spacing w:before="120" w:after="120"/>
        <w:ind w:left="425" w:hanging="425"/>
        <w:rPr>
          <w:rFonts w:ascii="Bookman Old Style" w:hAnsi="Bookman Old Style"/>
          <w:sz w:val="24"/>
        </w:rPr>
      </w:pPr>
      <w:r w:rsidRPr="00AB3DA9">
        <w:rPr>
          <w:rFonts w:ascii="Bookman Old Style" w:hAnsi="Bookman Old Style"/>
          <w:sz w:val="24"/>
        </w:rPr>
        <w:t>Prodávající se zavazuje, že při plnění předmětu smlouvy bude dbát o dodržování důstojných pracovních podmínek osob, které se na jejím plnění budou podílet. Prodávající se proto zavazuje po celou dobu trvání smluvního vztahu založeného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 č. 262/2006 Sb., zákoníku práce, ve znění pozdějších předpisů, a to vůči všem osobám, které se na plnění zakázky podílejí (a bez ohledu na to, zda budou činnosti prováděny prodávajícím či jeho poddodavateli). Prodávající se také zavazuje zajistit, že všechny osoby, které se na plnění předmětu smlouvy podílejí (a bez ohledu na to, zda budou činnosti prováděny prodávajícím či jeho poddodavateli), jsou vedeny v příslušných registrech, jako například v registru pojištěnců ČSSZ, a mají příslušná povolení k pobytu v ČR. Prodávající je dále povinen zajistit, že všechny osoby, které se na plnění zakázky podílejí (a bez ohledu na to, zda budou činnosti prováděny prodávajícím či jeho poddodavateli) budou proškoleny z problematiky BOZP a že jsou vybaveny osobními ochrannými pracovními prostředky dle účinné legislativy.</w:t>
      </w:r>
    </w:p>
    <w:p w14:paraId="1D608BFA" w14:textId="77777777" w:rsidR="00B05436" w:rsidRPr="00AB3DA9" w:rsidRDefault="00B05436" w:rsidP="00B05436">
      <w:pPr>
        <w:pStyle w:val="Zkladntextodsazen"/>
        <w:numPr>
          <w:ilvl w:val="0"/>
          <w:numId w:val="21"/>
        </w:numPr>
        <w:tabs>
          <w:tab w:val="num" w:pos="426"/>
        </w:tabs>
        <w:spacing w:before="120" w:after="120"/>
        <w:ind w:left="425" w:hanging="425"/>
        <w:rPr>
          <w:rFonts w:ascii="Bookman Old Style" w:hAnsi="Bookman Old Style"/>
          <w:sz w:val="24"/>
        </w:rPr>
      </w:pPr>
      <w:r w:rsidRPr="00AB3DA9">
        <w:rPr>
          <w:rFonts w:ascii="Bookman Old Style" w:hAnsi="Bookman Old Style"/>
          <w:sz w:val="24"/>
        </w:rPr>
        <w:t xml:space="preserve">Prodávající se zavazuje při své činnosti v maximální míře naplňovat požadavky, vyplývající z usnesení vlády České republiky ze dne 24. července 2017 č. 531, o Pravidlech uplatňování odpovědného přístupu při zadávání veřejných zakázek a nákupech státní správy a samosprávy, které zohledňuje sociální resp. širší společenské a zejména také enviromentální aspekty směřující k prospěchu pro společnost a ekonomiku a minimalizaci negativních dopadů na životní prostředí – viz </w:t>
      </w:r>
      <w:hyperlink r:id="rId8" w:history="1">
        <w:r w:rsidRPr="00AB3DA9">
          <w:rPr>
            <w:rFonts w:ascii="Bookman Old Style" w:hAnsi="Bookman Old Style"/>
            <w:sz w:val="24"/>
          </w:rPr>
          <w:t>https://apps.odok.cz/attachment/-/down/RCIAAPNEQ20J</w:t>
        </w:r>
      </w:hyperlink>
      <w:r w:rsidRPr="00AB3DA9">
        <w:rPr>
          <w:rFonts w:ascii="Bookman Old Style" w:hAnsi="Bookman Old Style"/>
          <w:sz w:val="24"/>
        </w:rPr>
        <w:t xml:space="preserve"> . </w:t>
      </w:r>
    </w:p>
    <w:p w14:paraId="1BE6B85C" w14:textId="77777777" w:rsidR="00B05436" w:rsidRPr="00AB3DA9" w:rsidRDefault="00B05436" w:rsidP="00B05436">
      <w:pPr>
        <w:pStyle w:val="Zkladntextodsazen"/>
        <w:numPr>
          <w:ilvl w:val="0"/>
          <w:numId w:val="21"/>
        </w:numPr>
        <w:tabs>
          <w:tab w:val="num" w:pos="426"/>
        </w:tabs>
        <w:spacing w:before="120" w:after="120"/>
        <w:ind w:left="425" w:hanging="425"/>
        <w:rPr>
          <w:rFonts w:ascii="Bookman Old Style" w:hAnsi="Bookman Old Style"/>
          <w:sz w:val="24"/>
        </w:rPr>
      </w:pPr>
      <w:r w:rsidRPr="00AB3DA9">
        <w:rPr>
          <w:rFonts w:ascii="Bookman Old Style" w:hAnsi="Bookman Old Style"/>
          <w:sz w:val="24"/>
        </w:rPr>
        <w:t xml:space="preserve">V rámci plnění předmětu smlouvy se prodávající zavazuje dodržovat předpisy z oblasti ochrany životního prostředí, odpadového a vodního hospodářství zejména zákon č. 17/1992 Sb., o životním prostředí ve znění pozdějších předpisů, zákon č. 541/2020 Sb., o odpadech ve znění pozdějších předpisů a také zákon č. 477/2001 Sb., o obalech a o změně některých zákonů, ve znění pozdějších předpisů. Související náklady s dodržováním shora uvedených předpisů jsou zahrnuty v ceně za předmět smlouvy uvedené v čl. III odst. 1 této smlouvy. </w:t>
      </w:r>
    </w:p>
    <w:p w14:paraId="7A7B001E" w14:textId="77777777" w:rsidR="003038F4" w:rsidRDefault="003038F4" w:rsidP="003038F4">
      <w:pPr>
        <w:pStyle w:val="Zkladntextodsazen"/>
        <w:spacing w:before="120" w:after="120"/>
        <w:ind w:left="425"/>
        <w:rPr>
          <w:rFonts w:ascii="Bookman Old Style" w:hAnsi="Bookman Old Style"/>
          <w:sz w:val="24"/>
        </w:rPr>
      </w:pPr>
    </w:p>
    <w:p w14:paraId="7D3B6049" w14:textId="7B189E3A" w:rsidR="00B05436" w:rsidRPr="00AB3DA9" w:rsidRDefault="00B05436" w:rsidP="00B05436">
      <w:pPr>
        <w:pStyle w:val="Zkladntextodsazen"/>
        <w:numPr>
          <w:ilvl w:val="0"/>
          <w:numId w:val="21"/>
        </w:numPr>
        <w:tabs>
          <w:tab w:val="num" w:pos="426"/>
        </w:tabs>
        <w:spacing w:before="120" w:after="120"/>
        <w:ind w:left="425" w:hanging="425"/>
        <w:rPr>
          <w:rFonts w:ascii="Bookman Old Style" w:hAnsi="Bookman Old Style"/>
          <w:sz w:val="24"/>
        </w:rPr>
      </w:pPr>
      <w:r w:rsidRPr="00AB3DA9">
        <w:rPr>
          <w:rFonts w:ascii="Bookman Old Style" w:hAnsi="Bookman Old Style"/>
          <w:sz w:val="24"/>
        </w:rPr>
        <w:lastRenderedPageBreak/>
        <w:t>Prodávající se zavazuje kdykoliv v průběhu plnění poskytnout kupujícímu na základě jeho žádosti doklady a údaje týkající se jeho činnosti ve smyslu prokázání naplňování shora uvedených sociálních a enviromentálních aspektů odpovědného zadávání.</w:t>
      </w:r>
    </w:p>
    <w:p w14:paraId="69E9B991" w14:textId="77777777" w:rsidR="0094281B" w:rsidRDefault="0094281B" w:rsidP="002A4A3A">
      <w:pPr>
        <w:jc w:val="center"/>
        <w:rPr>
          <w:rFonts w:ascii="Bookman Old Style" w:hAnsi="Bookman Old Style"/>
          <w:b/>
          <w:sz w:val="26"/>
        </w:rPr>
      </w:pPr>
    </w:p>
    <w:p w14:paraId="4680E2FE" w14:textId="77777777" w:rsidR="002A4A3A" w:rsidRPr="004C6802" w:rsidRDefault="002A4A3A" w:rsidP="002A4A3A">
      <w:pPr>
        <w:jc w:val="center"/>
        <w:rPr>
          <w:rFonts w:ascii="Bookman Old Style" w:hAnsi="Bookman Old Style"/>
          <w:b/>
          <w:sz w:val="26"/>
        </w:rPr>
      </w:pPr>
      <w:r w:rsidRPr="004C6802">
        <w:rPr>
          <w:rFonts w:ascii="Bookman Old Style" w:hAnsi="Bookman Old Style"/>
          <w:b/>
          <w:sz w:val="26"/>
        </w:rPr>
        <w:t>Čl. III.</w:t>
      </w:r>
    </w:p>
    <w:p w14:paraId="5990F2A7" w14:textId="77777777" w:rsidR="002A4A3A" w:rsidRPr="004C6802" w:rsidRDefault="002A4A3A" w:rsidP="002A4A3A">
      <w:pPr>
        <w:jc w:val="center"/>
        <w:rPr>
          <w:rFonts w:ascii="Bookman Old Style" w:hAnsi="Bookman Old Style"/>
          <w:b/>
          <w:sz w:val="26"/>
        </w:rPr>
      </w:pPr>
      <w:r w:rsidRPr="004C6802">
        <w:rPr>
          <w:rFonts w:ascii="Bookman Old Style" w:hAnsi="Bookman Old Style"/>
          <w:b/>
          <w:sz w:val="26"/>
        </w:rPr>
        <w:t xml:space="preserve">Kupní cena </w:t>
      </w:r>
    </w:p>
    <w:p w14:paraId="28B9DC57" w14:textId="77777777" w:rsidR="002A4A3A" w:rsidRPr="004C6802" w:rsidRDefault="002A4A3A" w:rsidP="002F7D6C">
      <w:pPr>
        <w:numPr>
          <w:ilvl w:val="0"/>
          <w:numId w:val="2"/>
        </w:numPr>
        <w:tabs>
          <w:tab w:val="clear" w:pos="720"/>
          <w:tab w:val="num" w:pos="426"/>
        </w:tabs>
        <w:spacing w:before="120" w:after="120"/>
        <w:ind w:left="425" w:hanging="357"/>
        <w:jc w:val="both"/>
        <w:rPr>
          <w:rFonts w:ascii="Bookman Old Style" w:hAnsi="Bookman Old Style"/>
        </w:rPr>
      </w:pPr>
      <w:r w:rsidRPr="004C6802">
        <w:rPr>
          <w:rFonts w:ascii="Bookman Old Style" w:hAnsi="Bookman Old Style"/>
        </w:rPr>
        <w:t>Prodávající a kupující se dohodli, že předmět smlouvy uvedený v</w:t>
      </w:r>
      <w:r w:rsidR="003E7413" w:rsidRPr="004C6802">
        <w:rPr>
          <w:rFonts w:ascii="Bookman Old Style" w:hAnsi="Bookman Old Style"/>
        </w:rPr>
        <w:t> článku </w:t>
      </w:r>
      <w:r w:rsidRPr="004C6802">
        <w:rPr>
          <w:rFonts w:ascii="Bookman Old Style" w:hAnsi="Bookman Old Style"/>
        </w:rPr>
        <w:t xml:space="preserve">I. této smlouvy prodávající dodá kupujícímu za tuto </w:t>
      </w:r>
      <w:r w:rsidR="00A14402" w:rsidRPr="004C6802">
        <w:rPr>
          <w:rFonts w:ascii="Bookman Old Style" w:hAnsi="Bookman Old Style"/>
          <w:b/>
          <w:u w:val="single"/>
        </w:rPr>
        <w:t>celkovou</w:t>
      </w:r>
      <w:r w:rsidR="00A14402" w:rsidRPr="004C6802">
        <w:rPr>
          <w:rFonts w:ascii="Bookman Old Style" w:hAnsi="Bookman Old Style"/>
        </w:rPr>
        <w:t xml:space="preserve"> </w:t>
      </w:r>
      <w:r w:rsidRPr="004C6802">
        <w:rPr>
          <w:rFonts w:ascii="Bookman Old Style" w:hAnsi="Bookman Old Style"/>
        </w:rPr>
        <w:t>kupní cenu:</w:t>
      </w:r>
    </w:p>
    <w:p w14:paraId="7D46D01E" w14:textId="77777777" w:rsidR="002A4A3A" w:rsidRPr="00127C25" w:rsidRDefault="002A4A3A" w:rsidP="00127C25">
      <w:pPr>
        <w:jc w:val="both"/>
        <w:rPr>
          <w:rFonts w:ascii="Bookman Old Style" w:hAnsi="Bookman Old Style"/>
          <w:sz w:val="16"/>
          <w:szCs w:val="16"/>
        </w:rPr>
      </w:pPr>
    </w:p>
    <w:p w14:paraId="20AAF8ED" w14:textId="77777777" w:rsidR="003E7413" w:rsidRPr="004C6802" w:rsidRDefault="003E7413" w:rsidP="003E7413">
      <w:pPr>
        <w:ind w:left="708" w:firstLine="12"/>
        <w:jc w:val="both"/>
        <w:rPr>
          <w:rFonts w:ascii="Bookman Old Style" w:hAnsi="Bookman Old Style"/>
        </w:rPr>
      </w:pPr>
      <w:permStart w:id="1828279891" w:edGrp="everyone"/>
      <w:r w:rsidRPr="004C6802">
        <w:rPr>
          <w:rFonts w:ascii="Bookman Old Style" w:hAnsi="Bookman Old Style"/>
        </w:rPr>
        <w:t>………………………………………..........</w:t>
      </w:r>
      <w:r w:rsidR="009555AB" w:rsidRPr="004C6802">
        <w:rPr>
          <w:rFonts w:ascii="Bookman Old Style" w:hAnsi="Bookman Old Style"/>
        </w:rPr>
        <w:t>...............................</w:t>
      </w:r>
      <w:permEnd w:id="1828279891"/>
      <w:r w:rsidR="009555AB" w:rsidRPr="004C6802">
        <w:rPr>
          <w:rFonts w:ascii="Bookman Old Style" w:hAnsi="Bookman Old Style"/>
        </w:rPr>
        <w:t xml:space="preserve">  </w:t>
      </w:r>
      <w:r w:rsidRPr="004C6802">
        <w:rPr>
          <w:rFonts w:ascii="Bookman Old Style" w:hAnsi="Bookman Old Style"/>
        </w:rPr>
        <w:t xml:space="preserve">Kč bez DPH </w:t>
      </w:r>
    </w:p>
    <w:p w14:paraId="5A1C5079" w14:textId="77777777" w:rsidR="003E7413" w:rsidRPr="004C6802" w:rsidRDefault="003E7413" w:rsidP="003E7413">
      <w:pPr>
        <w:ind w:left="708" w:firstLine="12"/>
        <w:jc w:val="both"/>
        <w:rPr>
          <w:rFonts w:ascii="Bookman Old Style" w:hAnsi="Bookman Old Style"/>
        </w:rPr>
      </w:pPr>
      <w:r w:rsidRPr="004C6802">
        <w:rPr>
          <w:rFonts w:ascii="Bookman Old Style" w:hAnsi="Bookman Old Style"/>
        </w:rPr>
        <w:tab/>
      </w:r>
    </w:p>
    <w:p w14:paraId="0B480A87" w14:textId="77777777" w:rsidR="003E7413" w:rsidRPr="004C6802" w:rsidRDefault="003E7413" w:rsidP="003E7413">
      <w:pPr>
        <w:ind w:left="708" w:firstLine="12"/>
        <w:jc w:val="both"/>
        <w:rPr>
          <w:rFonts w:ascii="Bookman Old Style" w:hAnsi="Bookman Old Style"/>
        </w:rPr>
      </w:pPr>
      <w:r w:rsidRPr="004C6802">
        <w:rPr>
          <w:rFonts w:ascii="Bookman Old Style" w:hAnsi="Bookman Old Style"/>
        </w:rPr>
        <w:t>(slovy:</w:t>
      </w:r>
      <w:r w:rsidR="009555AB" w:rsidRPr="004C6802">
        <w:rPr>
          <w:rFonts w:ascii="Bookman Old Style" w:hAnsi="Bookman Old Style"/>
        </w:rPr>
        <w:t xml:space="preserve"> </w:t>
      </w:r>
      <w:permStart w:id="40063191" w:edGrp="everyone"/>
      <w:r w:rsidRPr="004C6802">
        <w:rPr>
          <w:rFonts w:ascii="Bookman Old Style" w:hAnsi="Bookman Old Style"/>
        </w:rPr>
        <w:t>.................................................................................................</w:t>
      </w:r>
      <w:permEnd w:id="40063191"/>
      <w:r w:rsidRPr="004C6802">
        <w:rPr>
          <w:rFonts w:ascii="Bookman Old Style" w:hAnsi="Bookman Old Style"/>
        </w:rPr>
        <w:t>)</w:t>
      </w:r>
    </w:p>
    <w:p w14:paraId="65C884FA" w14:textId="77777777" w:rsidR="003E7413" w:rsidRPr="004C6802" w:rsidRDefault="003E7413" w:rsidP="003E7413">
      <w:pPr>
        <w:ind w:left="708"/>
        <w:jc w:val="both"/>
        <w:rPr>
          <w:rFonts w:ascii="Bookman Old Style" w:hAnsi="Bookman Old Style"/>
        </w:rPr>
      </w:pPr>
    </w:p>
    <w:p w14:paraId="58A263E7" w14:textId="77777777" w:rsidR="003E7413" w:rsidRPr="004C6802" w:rsidRDefault="003E7413" w:rsidP="003E7413">
      <w:pPr>
        <w:ind w:left="708"/>
        <w:jc w:val="both"/>
        <w:rPr>
          <w:rFonts w:ascii="Bookman Old Style" w:hAnsi="Bookman Old Style"/>
        </w:rPr>
      </w:pPr>
      <w:r w:rsidRPr="004C6802">
        <w:rPr>
          <w:rFonts w:ascii="Bookman Old Style" w:hAnsi="Bookman Old Style"/>
        </w:rPr>
        <w:t>DPH:</w:t>
      </w:r>
      <w:r w:rsidR="009555AB" w:rsidRPr="004C6802">
        <w:rPr>
          <w:rFonts w:ascii="Bookman Old Style" w:hAnsi="Bookman Old Style"/>
        </w:rPr>
        <w:t xml:space="preserve"> </w:t>
      </w:r>
      <w:permStart w:id="278867447" w:edGrp="everyone"/>
      <w:r w:rsidRPr="004C6802">
        <w:rPr>
          <w:rFonts w:ascii="Bookman Old Style" w:hAnsi="Bookman Old Style"/>
        </w:rPr>
        <w:t>…………………………………………..</w:t>
      </w:r>
      <w:permEnd w:id="278867447"/>
      <w:r w:rsidR="009555AB" w:rsidRPr="004C6802">
        <w:rPr>
          <w:rFonts w:ascii="Bookman Old Style" w:hAnsi="Bookman Old Style"/>
        </w:rPr>
        <w:t xml:space="preserve"> </w:t>
      </w:r>
      <w:r w:rsidRPr="004C6802">
        <w:rPr>
          <w:rFonts w:ascii="Bookman Old Style" w:hAnsi="Bookman Old Style"/>
        </w:rPr>
        <w:t>Kč (sazba DPH:</w:t>
      </w:r>
      <w:r w:rsidR="009555AB" w:rsidRPr="004C6802">
        <w:rPr>
          <w:rFonts w:ascii="Bookman Old Style" w:hAnsi="Bookman Old Style"/>
        </w:rPr>
        <w:t xml:space="preserve"> </w:t>
      </w:r>
      <w:permStart w:id="120803776" w:edGrp="everyone"/>
      <w:r w:rsidRPr="004C6802">
        <w:rPr>
          <w:rFonts w:ascii="Bookman Old Style" w:hAnsi="Bookman Old Style"/>
        </w:rPr>
        <w:t>……………</w:t>
      </w:r>
      <w:permEnd w:id="120803776"/>
      <w:r w:rsidR="009555AB" w:rsidRPr="004C6802">
        <w:rPr>
          <w:rFonts w:ascii="Bookman Old Style" w:hAnsi="Bookman Old Style"/>
        </w:rPr>
        <w:t xml:space="preserve"> </w:t>
      </w:r>
      <w:r w:rsidRPr="004C6802">
        <w:rPr>
          <w:rFonts w:ascii="Bookman Old Style" w:hAnsi="Bookman Old Style"/>
        </w:rPr>
        <w:t>%)</w:t>
      </w:r>
    </w:p>
    <w:p w14:paraId="68DF8323" w14:textId="77777777" w:rsidR="003E7413" w:rsidRPr="004C6802" w:rsidRDefault="003E7413" w:rsidP="003E7413">
      <w:pPr>
        <w:ind w:left="708"/>
        <w:jc w:val="both"/>
        <w:rPr>
          <w:rFonts w:ascii="Bookman Old Style" w:hAnsi="Bookman Old Style"/>
        </w:rPr>
      </w:pPr>
    </w:p>
    <w:p w14:paraId="61B6B6F8" w14:textId="77777777" w:rsidR="003E7413" w:rsidRPr="004C6802" w:rsidRDefault="003E7413" w:rsidP="003E7413">
      <w:pPr>
        <w:ind w:left="708"/>
        <w:jc w:val="both"/>
        <w:rPr>
          <w:rFonts w:ascii="Bookman Old Style" w:hAnsi="Bookman Old Style"/>
        </w:rPr>
      </w:pPr>
      <w:permStart w:id="654798155" w:edGrp="everyone"/>
      <w:r w:rsidRPr="004C6802">
        <w:rPr>
          <w:rFonts w:ascii="Bookman Old Style" w:hAnsi="Bookman Old Style"/>
        </w:rPr>
        <w:t>........................................................................................</w:t>
      </w:r>
      <w:permEnd w:id="654798155"/>
      <w:r w:rsidRPr="004C6802">
        <w:rPr>
          <w:rFonts w:ascii="Bookman Old Style" w:hAnsi="Bookman Old Style"/>
        </w:rPr>
        <w:t xml:space="preserve"> Kč s DPH</w:t>
      </w:r>
    </w:p>
    <w:p w14:paraId="39963F75" w14:textId="77777777" w:rsidR="003E7413" w:rsidRPr="004C6802" w:rsidRDefault="003E7413" w:rsidP="003E7413">
      <w:pPr>
        <w:ind w:left="708" w:firstLine="12"/>
        <w:jc w:val="both"/>
        <w:rPr>
          <w:rFonts w:ascii="Bookman Old Style" w:hAnsi="Bookman Old Style"/>
        </w:rPr>
      </w:pPr>
      <w:r w:rsidRPr="004C6802">
        <w:rPr>
          <w:rFonts w:ascii="Bookman Old Style" w:hAnsi="Bookman Old Style"/>
        </w:rPr>
        <w:tab/>
      </w:r>
    </w:p>
    <w:p w14:paraId="540D2C8A" w14:textId="77777777" w:rsidR="003E7413" w:rsidRPr="004C6802" w:rsidRDefault="003E7413" w:rsidP="003E7413">
      <w:pPr>
        <w:ind w:left="708" w:firstLine="12"/>
        <w:jc w:val="both"/>
        <w:rPr>
          <w:rFonts w:ascii="Bookman Old Style" w:hAnsi="Bookman Old Style"/>
        </w:rPr>
      </w:pPr>
      <w:r w:rsidRPr="004C6802">
        <w:rPr>
          <w:rFonts w:ascii="Bookman Old Style" w:hAnsi="Bookman Old Style"/>
        </w:rPr>
        <w:t>(slovy:</w:t>
      </w:r>
      <w:r w:rsidR="009555AB" w:rsidRPr="004C6802">
        <w:rPr>
          <w:rFonts w:ascii="Bookman Old Style" w:hAnsi="Bookman Old Style"/>
        </w:rPr>
        <w:t xml:space="preserve"> </w:t>
      </w:r>
      <w:permStart w:id="1763993275" w:edGrp="everyone"/>
      <w:r w:rsidRPr="004C6802">
        <w:rPr>
          <w:rFonts w:ascii="Bookman Old Style" w:hAnsi="Bookman Old Style"/>
        </w:rPr>
        <w:t>.......................................................................</w:t>
      </w:r>
      <w:r w:rsidR="009555AB" w:rsidRPr="004C6802">
        <w:rPr>
          <w:rFonts w:ascii="Bookman Old Style" w:hAnsi="Bookman Old Style"/>
        </w:rPr>
        <w:t>.</w:t>
      </w:r>
      <w:r w:rsidRPr="004C6802">
        <w:rPr>
          <w:rFonts w:ascii="Bookman Old Style" w:hAnsi="Bookman Old Style"/>
        </w:rPr>
        <w:t>........................</w:t>
      </w:r>
      <w:permEnd w:id="1763993275"/>
      <w:r w:rsidRPr="004C6802">
        <w:rPr>
          <w:rFonts w:ascii="Bookman Old Style" w:hAnsi="Bookman Old Style"/>
        </w:rPr>
        <w:t>)</w:t>
      </w:r>
    </w:p>
    <w:p w14:paraId="18729D73" w14:textId="77777777" w:rsidR="002A4A3A" w:rsidRPr="004C6802" w:rsidRDefault="002A4A3A" w:rsidP="002A4A3A">
      <w:pPr>
        <w:ind w:left="708" w:firstLine="12"/>
        <w:jc w:val="both"/>
        <w:rPr>
          <w:rFonts w:ascii="Bookman Old Style" w:hAnsi="Bookman Old Style"/>
        </w:rPr>
      </w:pPr>
    </w:p>
    <w:p w14:paraId="000F0D2A" w14:textId="77777777" w:rsidR="002A4A3A" w:rsidRPr="004C6802" w:rsidRDefault="00054689" w:rsidP="00522BB2">
      <w:pPr>
        <w:spacing w:before="120" w:after="120"/>
        <w:ind w:left="425" w:firstLine="12"/>
        <w:jc w:val="both"/>
        <w:rPr>
          <w:rFonts w:ascii="Bookman Old Style" w:hAnsi="Bookman Old Style"/>
        </w:rPr>
      </w:pPr>
      <w:r w:rsidRPr="004C6802">
        <w:rPr>
          <w:rFonts w:ascii="Bookman Old Style" w:hAnsi="Bookman Old Style"/>
        </w:rPr>
        <w:t>Rozpis kupní</w:t>
      </w:r>
      <w:r w:rsidR="00202E83" w:rsidRPr="004C6802">
        <w:rPr>
          <w:rFonts w:ascii="Bookman Old Style" w:hAnsi="Bookman Old Style"/>
        </w:rPr>
        <w:t xml:space="preserve"> </w:t>
      </w:r>
      <w:r w:rsidRPr="004C6802">
        <w:rPr>
          <w:rFonts w:ascii="Bookman Old Style" w:hAnsi="Bookman Old Style"/>
        </w:rPr>
        <w:t>cen</w:t>
      </w:r>
      <w:r w:rsidR="00E41D3B" w:rsidRPr="004C6802">
        <w:rPr>
          <w:rFonts w:ascii="Bookman Old Style" w:hAnsi="Bookman Old Style"/>
        </w:rPr>
        <w:t>y</w:t>
      </w:r>
      <w:r w:rsidR="00202E83" w:rsidRPr="004C6802">
        <w:rPr>
          <w:rFonts w:ascii="Bookman Old Style" w:hAnsi="Bookman Old Style"/>
        </w:rPr>
        <w:t xml:space="preserve"> (položkov</w:t>
      </w:r>
      <w:r w:rsidR="00E41D3B" w:rsidRPr="004C6802">
        <w:rPr>
          <w:rFonts w:ascii="Bookman Old Style" w:hAnsi="Bookman Old Style"/>
        </w:rPr>
        <w:t>ý</w:t>
      </w:r>
      <w:r w:rsidR="00202E83" w:rsidRPr="004C6802">
        <w:rPr>
          <w:rFonts w:ascii="Bookman Old Style" w:hAnsi="Bookman Old Style"/>
        </w:rPr>
        <w:t xml:space="preserve"> rozpoč</w:t>
      </w:r>
      <w:r w:rsidR="00E41D3B" w:rsidRPr="004C6802">
        <w:rPr>
          <w:rFonts w:ascii="Bookman Old Style" w:hAnsi="Bookman Old Style"/>
        </w:rPr>
        <w:t>et</w:t>
      </w:r>
      <w:r w:rsidR="00202E83" w:rsidRPr="004C6802">
        <w:rPr>
          <w:rFonts w:ascii="Bookman Old Style" w:hAnsi="Bookman Old Style"/>
        </w:rPr>
        <w:t>) j</w:t>
      </w:r>
      <w:r w:rsidR="00E41D3B" w:rsidRPr="004C6802">
        <w:rPr>
          <w:rFonts w:ascii="Bookman Old Style" w:hAnsi="Bookman Old Style"/>
        </w:rPr>
        <w:t xml:space="preserve">e </w:t>
      </w:r>
      <w:r w:rsidR="002A4A3A" w:rsidRPr="004C6802">
        <w:rPr>
          <w:rFonts w:ascii="Bookman Old Style" w:hAnsi="Bookman Old Style"/>
        </w:rPr>
        <w:t xml:space="preserve">uveden v </w:t>
      </w:r>
      <w:r w:rsidR="00202E83" w:rsidRPr="004C6802">
        <w:rPr>
          <w:rFonts w:ascii="Bookman Old Style" w:hAnsi="Bookman Old Style"/>
        </w:rPr>
        <w:t>přílo</w:t>
      </w:r>
      <w:r w:rsidR="00E41D3B" w:rsidRPr="004C6802">
        <w:rPr>
          <w:rFonts w:ascii="Bookman Old Style" w:hAnsi="Bookman Old Style"/>
        </w:rPr>
        <w:t>ze</w:t>
      </w:r>
      <w:r w:rsidR="00202E83" w:rsidRPr="004C6802">
        <w:rPr>
          <w:rFonts w:ascii="Bookman Old Style" w:hAnsi="Bookman Old Style"/>
        </w:rPr>
        <w:t xml:space="preserve"> </w:t>
      </w:r>
      <w:r w:rsidR="002A4A3A" w:rsidRPr="004C6802">
        <w:rPr>
          <w:rFonts w:ascii="Bookman Old Style" w:hAnsi="Bookman Old Style"/>
        </w:rPr>
        <w:t xml:space="preserve">č. 1, </w:t>
      </w:r>
      <w:r w:rsidR="00E775BF" w:rsidRPr="004C6802">
        <w:rPr>
          <w:rFonts w:ascii="Bookman Old Style" w:hAnsi="Bookman Old Style"/>
        </w:rPr>
        <w:t>kter</w:t>
      </w:r>
      <w:r w:rsidR="00E41D3B" w:rsidRPr="004C6802">
        <w:rPr>
          <w:rFonts w:ascii="Bookman Old Style" w:hAnsi="Bookman Old Style"/>
        </w:rPr>
        <w:t>á</w:t>
      </w:r>
      <w:r w:rsidR="00E775BF" w:rsidRPr="004C6802">
        <w:rPr>
          <w:rFonts w:ascii="Bookman Old Style" w:hAnsi="Bookman Old Style"/>
        </w:rPr>
        <w:t xml:space="preserve"> </w:t>
      </w:r>
      <w:r w:rsidR="007D3D13" w:rsidRPr="004C6802">
        <w:rPr>
          <w:rFonts w:ascii="Bookman Old Style" w:hAnsi="Bookman Old Style"/>
        </w:rPr>
        <w:t>j</w:t>
      </w:r>
      <w:r w:rsidR="00E41D3B" w:rsidRPr="004C6802">
        <w:rPr>
          <w:rFonts w:ascii="Bookman Old Style" w:hAnsi="Bookman Old Style"/>
        </w:rPr>
        <w:t>e</w:t>
      </w:r>
      <w:r w:rsidR="007D3D13" w:rsidRPr="004C6802">
        <w:rPr>
          <w:rFonts w:ascii="Bookman Old Style" w:hAnsi="Bookman Old Style"/>
        </w:rPr>
        <w:t xml:space="preserve"> </w:t>
      </w:r>
      <w:r w:rsidR="00E775BF" w:rsidRPr="004C6802">
        <w:rPr>
          <w:rFonts w:ascii="Bookman Old Style" w:hAnsi="Bookman Old Style"/>
        </w:rPr>
        <w:t>nedíln</w:t>
      </w:r>
      <w:r w:rsidR="00E41D3B" w:rsidRPr="004C6802">
        <w:rPr>
          <w:rFonts w:ascii="Bookman Old Style" w:hAnsi="Bookman Old Style"/>
        </w:rPr>
        <w:t>ou</w:t>
      </w:r>
      <w:r w:rsidR="00E775BF" w:rsidRPr="004C6802">
        <w:rPr>
          <w:rFonts w:ascii="Bookman Old Style" w:hAnsi="Bookman Old Style"/>
        </w:rPr>
        <w:t xml:space="preserve"> součá</w:t>
      </w:r>
      <w:r w:rsidR="00E41D3B" w:rsidRPr="004C6802">
        <w:rPr>
          <w:rFonts w:ascii="Bookman Old Style" w:hAnsi="Bookman Old Style"/>
        </w:rPr>
        <w:t xml:space="preserve">stí </w:t>
      </w:r>
      <w:r w:rsidR="002A4A3A" w:rsidRPr="004C6802">
        <w:rPr>
          <w:rFonts w:ascii="Bookman Old Style" w:hAnsi="Bookman Old Style"/>
        </w:rPr>
        <w:t>této smlouvy.</w:t>
      </w:r>
    </w:p>
    <w:p w14:paraId="5C78A334" w14:textId="77777777" w:rsidR="002A4A3A" w:rsidRPr="004C6802" w:rsidRDefault="002A4A3A" w:rsidP="002F7D6C">
      <w:pPr>
        <w:numPr>
          <w:ilvl w:val="0"/>
          <w:numId w:val="2"/>
        </w:numPr>
        <w:tabs>
          <w:tab w:val="clear" w:pos="720"/>
          <w:tab w:val="num" w:pos="426"/>
        </w:tabs>
        <w:spacing w:before="120" w:after="120"/>
        <w:ind w:left="425"/>
        <w:jc w:val="both"/>
        <w:rPr>
          <w:rFonts w:ascii="Bookman Old Style" w:hAnsi="Bookman Old Style"/>
          <w:sz w:val="26"/>
        </w:rPr>
      </w:pPr>
      <w:r w:rsidRPr="004C6802">
        <w:rPr>
          <w:rFonts w:ascii="Bookman Old Style" w:hAnsi="Bookman Old Style"/>
        </w:rPr>
        <w:t>Uvedená</w:t>
      </w:r>
      <w:r w:rsidR="00A14402" w:rsidRPr="004C6802">
        <w:rPr>
          <w:rFonts w:ascii="Bookman Old Style" w:hAnsi="Bookman Old Style"/>
        </w:rPr>
        <w:t xml:space="preserve"> celková</w:t>
      </w:r>
      <w:r w:rsidRPr="004C6802">
        <w:rPr>
          <w:rFonts w:ascii="Bookman Old Style" w:hAnsi="Bookman Old Style"/>
        </w:rPr>
        <w:t xml:space="preserve"> kupní cena zahrnuje </w:t>
      </w:r>
      <w:r w:rsidR="00707503" w:rsidRPr="004C6802">
        <w:rPr>
          <w:rFonts w:ascii="Bookman Old Style" w:hAnsi="Bookman Old Style"/>
        </w:rPr>
        <w:t>všechny</w:t>
      </w:r>
      <w:r w:rsidRPr="004C6802">
        <w:rPr>
          <w:rFonts w:ascii="Bookman Old Style" w:hAnsi="Bookman Old Style"/>
        </w:rPr>
        <w:t xml:space="preserve"> </w:t>
      </w:r>
      <w:r w:rsidR="00707503" w:rsidRPr="004C6802">
        <w:rPr>
          <w:rFonts w:ascii="Bookman Old Style" w:hAnsi="Bookman Old Style"/>
        </w:rPr>
        <w:t xml:space="preserve">náklady za </w:t>
      </w:r>
      <w:r w:rsidRPr="004C6802">
        <w:rPr>
          <w:rFonts w:ascii="Bookman Old Style" w:hAnsi="Bookman Old Style"/>
        </w:rPr>
        <w:t>kompletní realizaci dodávky</w:t>
      </w:r>
      <w:r w:rsidR="00707503" w:rsidRPr="004C6802">
        <w:rPr>
          <w:rFonts w:ascii="Bookman Old Style" w:hAnsi="Bookman Old Style"/>
        </w:rPr>
        <w:t xml:space="preserve"> </w:t>
      </w:r>
      <w:r w:rsidR="00D156C0">
        <w:rPr>
          <w:rFonts w:ascii="Bookman Old Style" w:hAnsi="Bookman Old Style"/>
        </w:rPr>
        <w:t>zdravotnick</w:t>
      </w:r>
      <w:r w:rsidR="00FA031F">
        <w:rPr>
          <w:rFonts w:ascii="Bookman Old Style" w:hAnsi="Bookman Old Style"/>
        </w:rPr>
        <w:t>ého</w:t>
      </w:r>
      <w:r w:rsidR="00D156C0">
        <w:rPr>
          <w:rFonts w:ascii="Bookman Old Style" w:hAnsi="Bookman Old Style"/>
        </w:rPr>
        <w:t xml:space="preserve"> prostředk</w:t>
      </w:r>
      <w:r w:rsidR="00FA031F">
        <w:rPr>
          <w:rFonts w:ascii="Bookman Old Style" w:hAnsi="Bookman Old Style"/>
        </w:rPr>
        <w:t>u</w:t>
      </w:r>
      <w:r w:rsidR="00D156C0">
        <w:rPr>
          <w:rFonts w:ascii="Bookman Old Style" w:hAnsi="Bookman Old Style"/>
        </w:rPr>
        <w:t xml:space="preserve"> </w:t>
      </w:r>
      <w:r w:rsidR="00707503" w:rsidRPr="004C6802">
        <w:rPr>
          <w:rFonts w:ascii="Bookman Old Style" w:hAnsi="Bookman Old Style"/>
        </w:rPr>
        <w:t>i za ostatní činnosti, sjednané touto smlouvou, a to</w:t>
      </w:r>
      <w:r w:rsidRPr="004C6802">
        <w:rPr>
          <w:rFonts w:ascii="Bookman Old Style" w:hAnsi="Bookman Old Style"/>
        </w:rPr>
        <w:t xml:space="preserve"> tak, že je konečná</w:t>
      </w:r>
      <w:r w:rsidR="00B85D70" w:rsidRPr="004C6802">
        <w:rPr>
          <w:rFonts w:ascii="Bookman Old Style" w:hAnsi="Bookman Old Style"/>
        </w:rPr>
        <w:t xml:space="preserve">, </w:t>
      </w:r>
      <w:r w:rsidRPr="004C6802">
        <w:rPr>
          <w:rFonts w:ascii="Bookman Old Style" w:hAnsi="Bookman Old Style"/>
        </w:rPr>
        <w:t>pevná</w:t>
      </w:r>
      <w:r w:rsidR="00B85D70" w:rsidRPr="004C6802">
        <w:rPr>
          <w:rFonts w:ascii="Bookman Old Style" w:hAnsi="Bookman Old Style"/>
        </w:rPr>
        <w:t xml:space="preserve"> a nepřekročitelná</w:t>
      </w:r>
      <w:r w:rsidRPr="004C6802">
        <w:rPr>
          <w:rFonts w:ascii="Bookman Old Style" w:hAnsi="Bookman Old Style"/>
        </w:rPr>
        <w:t xml:space="preserve">. </w:t>
      </w:r>
    </w:p>
    <w:p w14:paraId="1B19DC68" w14:textId="77777777" w:rsidR="002A4A3A" w:rsidRPr="004C6802" w:rsidRDefault="002A4A3A" w:rsidP="002F7D6C">
      <w:pPr>
        <w:numPr>
          <w:ilvl w:val="0"/>
          <w:numId w:val="2"/>
        </w:numPr>
        <w:tabs>
          <w:tab w:val="clear" w:pos="720"/>
          <w:tab w:val="num" w:pos="426"/>
        </w:tabs>
        <w:spacing w:before="120" w:after="120"/>
        <w:ind w:left="425"/>
        <w:jc w:val="both"/>
        <w:rPr>
          <w:rFonts w:ascii="Bookman Old Style" w:hAnsi="Bookman Old Style"/>
        </w:rPr>
      </w:pPr>
      <w:r w:rsidRPr="004C6802">
        <w:rPr>
          <w:rFonts w:ascii="Bookman Old Style" w:hAnsi="Bookman Old Style"/>
        </w:rPr>
        <w:t>Celkovou a pro účely fakturace rozhodnou cenou se rozumí cena včetně DPH. Kupující je plátcem DPH.</w:t>
      </w:r>
    </w:p>
    <w:p w14:paraId="4A295314" w14:textId="77777777" w:rsidR="002A4A3A" w:rsidRPr="004C6802" w:rsidRDefault="002A4A3A" w:rsidP="002F7D6C">
      <w:pPr>
        <w:pStyle w:val="Zkladntextodsazen"/>
        <w:numPr>
          <w:ilvl w:val="0"/>
          <w:numId w:val="2"/>
        </w:numPr>
        <w:tabs>
          <w:tab w:val="clear" w:pos="720"/>
          <w:tab w:val="num" w:pos="426"/>
        </w:tabs>
        <w:suppressAutoHyphens/>
        <w:spacing w:before="120" w:after="120"/>
        <w:ind w:left="425"/>
        <w:rPr>
          <w:rFonts w:ascii="Bookman Old Style" w:hAnsi="Bookman Old Style"/>
          <w:sz w:val="24"/>
        </w:rPr>
      </w:pPr>
      <w:r w:rsidRPr="004C6802">
        <w:rPr>
          <w:rFonts w:ascii="Bookman Old Style" w:hAnsi="Bookman Old Style"/>
          <w:sz w:val="24"/>
        </w:rPr>
        <w:t>Cenu předmětu smlouvy je možné změnit pouze v případě, že dojde v průběhu realizace předmětu smlouvy ke změnám daňových předpisů upravujících výši sazby DPH; smluvní strany se dohodly, že v případě změny zákonných sazeb DPH nebudou uzavírat písemný dodatek k této smlouvě o změně výše ceny a DPH bude účtována podle předpisů platných v době uskutečnění zdanitelného plnění.</w:t>
      </w:r>
    </w:p>
    <w:p w14:paraId="2E65032E" w14:textId="77777777" w:rsidR="002A4A3A" w:rsidRPr="004C6802" w:rsidRDefault="002A4A3A" w:rsidP="002F7D6C">
      <w:pPr>
        <w:numPr>
          <w:ilvl w:val="0"/>
          <w:numId w:val="2"/>
        </w:numPr>
        <w:tabs>
          <w:tab w:val="clear" w:pos="720"/>
          <w:tab w:val="num" w:pos="426"/>
        </w:tabs>
        <w:spacing w:before="120" w:after="120"/>
        <w:ind w:left="425"/>
        <w:jc w:val="both"/>
        <w:rPr>
          <w:rFonts w:ascii="Bookman Old Style" w:hAnsi="Bookman Old Style"/>
        </w:rPr>
      </w:pPr>
      <w:r w:rsidRPr="004C6802">
        <w:rPr>
          <w:rFonts w:ascii="Bookman Old Style" w:hAnsi="Bookman Old Style"/>
        </w:rPr>
        <w:t xml:space="preserve">Kupující zaplatí kupní cenu za </w:t>
      </w:r>
      <w:r w:rsidR="00D156C0">
        <w:rPr>
          <w:rFonts w:ascii="Bookman Old Style" w:hAnsi="Bookman Old Style"/>
        </w:rPr>
        <w:t>zdravotnick</w:t>
      </w:r>
      <w:r w:rsidR="00FA031F">
        <w:rPr>
          <w:rFonts w:ascii="Bookman Old Style" w:hAnsi="Bookman Old Style"/>
        </w:rPr>
        <w:t>ý</w:t>
      </w:r>
      <w:r w:rsidR="00D156C0">
        <w:rPr>
          <w:rFonts w:ascii="Bookman Old Style" w:hAnsi="Bookman Old Style"/>
        </w:rPr>
        <w:t xml:space="preserve"> prostřed</w:t>
      </w:r>
      <w:r w:rsidR="00FA031F">
        <w:rPr>
          <w:rFonts w:ascii="Bookman Old Style" w:hAnsi="Bookman Old Style"/>
        </w:rPr>
        <w:t>ek</w:t>
      </w:r>
      <w:r w:rsidR="00D156C0" w:rsidRPr="004C6802">
        <w:rPr>
          <w:rFonts w:ascii="Bookman Old Style" w:hAnsi="Bookman Old Style"/>
        </w:rPr>
        <w:t xml:space="preserve"> </w:t>
      </w:r>
      <w:r w:rsidRPr="004C6802">
        <w:rPr>
          <w:rFonts w:ascii="Bookman Old Style" w:hAnsi="Bookman Old Style"/>
        </w:rPr>
        <w:t xml:space="preserve">na základě faktury, a to převodem uvedené částky na bankovní účet prodávajícího, který je uveden v záhlaví této smlouvy. </w:t>
      </w:r>
      <w:r w:rsidR="0043228B" w:rsidRPr="004C6802">
        <w:rPr>
          <w:rFonts w:ascii="Bookman Old Style" w:hAnsi="Bookman Old Style"/>
        </w:rPr>
        <w:t>Prodávající je oprávněn vystavit a doručit fakturu za předmět této smlouvy až poté, co předmět této smlouvy řádně</w:t>
      </w:r>
      <w:r w:rsidR="00D156C0">
        <w:rPr>
          <w:rFonts w:ascii="Bookman Old Style" w:hAnsi="Bookman Old Style"/>
        </w:rPr>
        <w:t xml:space="preserve"> a kompletně</w:t>
      </w:r>
      <w:r w:rsidR="0043228B" w:rsidRPr="004C6802">
        <w:rPr>
          <w:rFonts w:ascii="Bookman Old Style" w:hAnsi="Bookman Old Style"/>
        </w:rPr>
        <w:t xml:space="preserve"> dodá</w:t>
      </w:r>
      <w:r w:rsidR="0000752E">
        <w:rPr>
          <w:rFonts w:ascii="Bookman Old Style" w:hAnsi="Bookman Old Style"/>
        </w:rPr>
        <w:t>, zprovozní</w:t>
      </w:r>
      <w:r w:rsidR="0043228B" w:rsidRPr="004C6802">
        <w:rPr>
          <w:rFonts w:ascii="Bookman Old Style" w:hAnsi="Bookman Old Style"/>
        </w:rPr>
        <w:t xml:space="preserve"> a předá do sídla kupujícího v souladu s touto smlouvou a současně předá kupujícímu veškeré doklady nutné, potřebné a vhodné k řádnému, bezpečnému a nerušenému užívání </w:t>
      </w:r>
      <w:r w:rsidR="00D156C0">
        <w:rPr>
          <w:rFonts w:ascii="Bookman Old Style" w:hAnsi="Bookman Old Style"/>
        </w:rPr>
        <w:t>zdravotnického prostředku</w:t>
      </w:r>
      <w:r w:rsidR="0043228B" w:rsidRPr="004C6802">
        <w:rPr>
          <w:rFonts w:ascii="Bookman Old Style" w:hAnsi="Bookman Old Style"/>
        </w:rPr>
        <w:t xml:space="preserve">. </w:t>
      </w:r>
      <w:r w:rsidRPr="004C6802">
        <w:rPr>
          <w:rFonts w:ascii="Bookman Old Style" w:hAnsi="Bookman Old Style"/>
        </w:rPr>
        <w:t>Vystavená faktura vedle náležitostí daňového dokladu podle zákona č. 235/2004 Sb., o dani z přidané hodnoty, ve znění pozdějších předpisů (dále jen „zákon o DPH“)</w:t>
      </w:r>
      <w:r w:rsidR="0043228B" w:rsidRPr="004C6802">
        <w:rPr>
          <w:rFonts w:ascii="Bookman Old Style" w:hAnsi="Bookman Old Style"/>
        </w:rPr>
        <w:t>, zákona č. 563/1991 Sb., o účetnictví, v platném znění</w:t>
      </w:r>
      <w:r w:rsidRPr="004C6802">
        <w:rPr>
          <w:rFonts w:ascii="Bookman Old Style" w:hAnsi="Bookman Old Style"/>
        </w:rPr>
        <w:t xml:space="preserve"> a náležitostí obchodní listiny podle </w:t>
      </w:r>
      <w:r w:rsidR="00B519A3">
        <w:rPr>
          <w:rFonts w:ascii="Bookman Old Style" w:hAnsi="Bookman Old Style"/>
        </w:rPr>
        <w:br/>
      </w:r>
      <w:r w:rsidRPr="004C6802">
        <w:rPr>
          <w:rFonts w:ascii="Bookman Old Style" w:hAnsi="Bookman Old Style"/>
        </w:rPr>
        <w:t>§ 435 odst. 1 občanského zákoníku</w:t>
      </w:r>
      <w:r w:rsidR="0043228B" w:rsidRPr="004C6802">
        <w:rPr>
          <w:rFonts w:ascii="Bookman Old Style" w:hAnsi="Bookman Old Style"/>
        </w:rPr>
        <w:t>,</w:t>
      </w:r>
      <w:r w:rsidRPr="004C6802">
        <w:rPr>
          <w:rFonts w:ascii="Bookman Old Style" w:hAnsi="Bookman Old Style"/>
        </w:rPr>
        <w:t xml:space="preserve"> </w:t>
      </w:r>
      <w:r w:rsidR="0043228B" w:rsidRPr="004C6802">
        <w:rPr>
          <w:rFonts w:ascii="Bookman Old Style" w:hAnsi="Bookman Old Style"/>
        </w:rPr>
        <w:t xml:space="preserve">musí </w:t>
      </w:r>
      <w:r w:rsidRPr="004C6802">
        <w:rPr>
          <w:rFonts w:ascii="Bookman Old Style" w:hAnsi="Bookman Old Style"/>
        </w:rPr>
        <w:t>obsahovat identifikaci smlouvy, na jejímž z</w:t>
      </w:r>
      <w:r w:rsidR="00E91EE2" w:rsidRPr="004C6802">
        <w:rPr>
          <w:rFonts w:ascii="Bookman Old Style" w:hAnsi="Bookman Old Style"/>
        </w:rPr>
        <w:t>ákladě bylo plněno, doklad</w:t>
      </w:r>
      <w:r w:rsidRPr="004C6802">
        <w:rPr>
          <w:rFonts w:ascii="Bookman Old Style" w:hAnsi="Bookman Old Style"/>
        </w:rPr>
        <w:t xml:space="preserve"> osvědčující zdanitelné plnění </w:t>
      </w:r>
      <w:r w:rsidRPr="004C6802">
        <w:rPr>
          <w:rFonts w:ascii="Bookman Old Style" w:hAnsi="Bookman Old Style"/>
        </w:rPr>
        <w:lastRenderedPageBreak/>
        <w:t>(</w:t>
      </w:r>
      <w:r w:rsidR="0043228B" w:rsidRPr="004C6802">
        <w:rPr>
          <w:rFonts w:ascii="Bookman Old Style" w:hAnsi="Bookman Old Style"/>
        </w:rPr>
        <w:t>zejména</w:t>
      </w:r>
      <w:r w:rsidRPr="004C6802">
        <w:rPr>
          <w:rFonts w:ascii="Bookman Old Style" w:hAnsi="Bookman Old Style"/>
        </w:rPr>
        <w:t xml:space="preserve"> kopie oboustranně potvrzeného předávacího protokolu</w:t>
      </w:r>
      <w:r w:rsidR="00E41D3B" w:rsidRPr="004C6802">
        <w:rPr>
          <w:rFonts w:ascii="Bookman Old Style" w:hAnsi="Bookman Old Style"/>
        </w:rPr>
        <w:t>)</w:t>
      </w:r>
      <w:r w:rsidRPr="004C6802">
        <w:rPr>
          <w:rFonts w:ascii="Bookman Old Style" w:hAnsi="Bookman Old Style"/>
        </w:rPr>
        <w:t>,</w:t>
      </w:r>
      <w:r w:rsidR="00E41D3B" w:rsidRPr="004C6802">
        <w:rPr>
          <w:rFonts w:ascii="Bookman Old Style" w:hAnsi="Bookman Old Style"/>
        </w:rPr>
        <w:t xml:space="preserve"> </w:t>
      </w:r>
      <w:r w:rsidRPr="004C6802">
        <w:rPr>
          <w:rFonts w:ascii="Bookman Old Style" w:hAnsi="Bookman Old Style"/>
        </w:rPr>
        <w:t>číslo faktury, datum splatnosti</w:t>
      </w:r>
      <w:r w:rsidR="003171B5">
        <w:rPr>
          <w:rFonts w:ascii="Bookman Old Style" w:hAnsi="Bookman Old Style"/>
        </w:rPr>
        <w:t xml:space="preserve">, </w:t>
      </w:r>
      <w:r w:rsidR="006D2DEF">
        <w:rPr>
          <w:rFonts w:ascii="Bookman Old Style" w:hAnsi="Bookman Old Style"/>
        </w:rPr>
        <w:t>název veřejné zakázky</w:t>
      </w:r>
      <w:r w:rsidR="00A44A1E">
        <w:rPr>
          <w:rFonts w:ascii="Bookman Old Style" w:hAnsi="Bookman Old Style"/>
        </w:rPr>
        <w:t xml:space="preserve"> </w:t>
      </w:r>
      <w:r w:rsidR="00E91EE2" w:rsidRPr="004C6802">
        <w:rPr>
          <w:rFonts w:ascii="Bookman Old Style" w:hAnsi="Bookman Old Style"/>
        </w:rPr>
        <w:t xml:space="preserve">a </w:t>
      </w:r>
      <w:r w:rsidR="00A468BB" w:rsidRPr="004C6802">
        <w:rPr>
          <w:rFonts w:ascii="Bookman Old Style" w:hAnsi="Bookman Old Style"/>
        </w:rPr>
        <w:t xml:space="preserve">případné </w:t>
      </w:r>
      <w:r w:rsidRPr="004C6802">
        <w:rPr>
          <w:rFonts w:ascii="Bookman Old Style" w:hAnsi="Bookman Old Style"/>
        </w:rPr>
        <w:t xml:space="preserve">další </w:t>
      </w:r>
      <w:r w:rsidR="00267A4D" w:rsidRPr="004C6802">
        <w:rPr>
          <w:rFonts w:ascii="Bookman Old Style" w:hAnsi="Bookman Old Style"/>
        </w:rPr>
        <w:t xml:space="preserve">zákonné náležitosti. </w:t>
      </w:r>
      <w:r w:rsidRPr="004C6802">
        <w:rPr>
          <w:rFonts w:ascii="Bookman Old Style" w:hAnsi="Bookman Old Style"/>
        </w:rPr>
        <w:t xml:space="preserve">Faktura musí být opatřena razítkem prodávajícího a podpisem zaměstnance </w:t>
      </w:r>
      <w:r w:rsidR="0043228B" w:rsidRPr="004C6802">
        <w:rPr>
          <w:rFonts w:ascii="Bookman Old Style" w:hAnsi="Bookman Old Style"/>
        </w:rPr>
        <w:t xml:space="preserve">prodávajícího </w:t>
      </w:r>
      <w:r w:rsidRPr="004C6802">
        <w:rPr>
          <w:rFonts w:ascii="Bookman Old Style" w:hAnsi="Bookman Old Style"/>
        </w:rPr>
        <w:t>ji vystavit.</w:t>
      </w:r>
    </w:p>
    <w:p w14:paraId="7437B82D" w14:textId="77777777" w:rsidR="002A4A3A" w:rsidRPr="004C6802" w:rsidRDefault="002A4A3A" w:rsidP="002F7D6C">
      <w:pPr>
        <w:numPr>
          <w:ilvl w:val="0"/>
          <w:numId w:val="2"/>
        </w:numPr>
        <w:tabs>
          <w:tab w:val="clear" w:pos="720"/>
          <w:tab w:val="num" w:pos="426"/>
        </w:tabs>
        <w:spacing w:before="120" w:after="120"/>
        <w:ind w:left="425"/>
        <w:jc w:val="both"/>
        <w:rPr>
          <w:rFonts w:ascii="Bookman Old Style" w:hAnsi="Bookman Old Style"/>
        </w:rPr>
      </w:pPr>
      <w:r w:rsidRPr="004C6802">
        <w:rPr>
          <w:rFonts w:ascii="Bookman Old Style" w:hAnsi="Bookman Old Style"/>
        </w:rPr>
        <w:t>V případě, že faktura nebude obsahovat náležitosti uvedené výše v</w:t>
      </w:r>
      <w:r w:rsidR="001B6317" w:rsidRPr="004C6802">
        <w:rPr>
          <w:rFonts w:ascii="Bookman Old Style" w:hAnsi="Bookman Old Style"/>
        </w:rPr>
        <w:t> </w:t>
      </w:r>
      <w:r w:rsidR="003815F2" w:rsidRPr="004C6802">
        <w:rPr>
          <w:rFonts w:ascii="Bookman Old Style" w:hAnsi="Bookman Old Style"/>
        </w:rPr>
        <w:t xml:space="preserve">odstavci </w:t>
      </w:r>
      <w:r w:rsidR="001B6317" w:rsidRPr="004C6802">
        <w:rPr>
          <w:rFonts w:ascii="Bookman Old Style" w:hAnsi="Bookman Old Style"/>
        </w:rPr>
        <w:t>5</w:t>
      </w:r>
      <w:r w:rsidRPr="004C6802">
        <w:rPr>
          <w:rFonts w:ascii="Bookman Old Style" w:hAnsi="Bookman Old Style"/>
        </w:rPr>
        <w:t>, je kupující oprávněn fakturu vrátit. V takovém případě není kupující v prodlení s úhradou kupní ceny. Nová lhůta splatnosti začíná běžet dnem doručení nové bezvadné faktury kupujícímu.</w:t>
      </w:r>
    </w:p>
    <w:p w14:paraId="18A18698" w14:textId="77777777" w:rsidR="001B6317" w:rsidRPr="004C6802" w:rsidRDefault="001B6317" w:rsidP="002F7D6C">
      <w:pPr>
        <w:numPr>
          <w:ilvl w:val="0"/>
          <w:numId w:val="2"/>
        </w:numPr>
        <w:tabs>
          <w:tab w:val="clear" w:pos="720"/>
          <w:tab w:val="num" w:pos="426"/>
        </w:tabs>
        <w:spacing w:before="120" w:after="120"/>
        <w:ind w:left="425"/>
        <w:jc w:val="both"/>
        <w:rPr>
          <w:rFonts w:ascii="Bookman Old Style" w:hAnsi="Bookman Old Style"/>
        </w:rPr>
      </w:pPr>
      <w:r w:rsidRPr="004C6802">
        <w:rPr>
          <w:rFonts w:ascii="Bookman Old Style" w:hAnsi="Bookman Old Style"/>
        </w:rPr>
        <w:t xml:space="preserve">Smluvní splatnost faktury se sjednává </w:t>
      </w:r>
      <w:r w:rsidR="00386F99" w:rsidRPr="004C6802">
        <w:rPr>
          <w:rFonts w:ascii="Bookman Old Style" w:hAnsi="Bookman Old Style"/>
        </w:rPr>
        <w:t>na 30</w:t>
      </w:r>
      <w:r w:rsidRPr="004C6802">
        <w:rPr>
          <w:rFonts w:ascii="Bookman Old Style" w:hAnsi="Bookman Old Style"/>
        </w:rPr>
        <w:t xml:space="preserve"> dnů ode dne jejího doručení kupujícímu. </w:t>
      </w:r>
    </w:p>
    <w:p w14:paraId="07B52C98" w14:textId="77777777" w:rsidR="002A4A3A" w:rsidRPr="004C6802" w:rsidRDefault="002A4A3A" w:rsidP="002F7D6C">
      <w:pPr>
        <w:numPr>
          <w:ilvl w:val="0"/>
          <w:numId w:val="2"/>
        </w:numPr>
        <w:tabs>
          <w:tab w:val="clear" w:pos="720"/>
          <w:tab w:val="num" w:pos="426"/>
        </w:tabs>
        <w:spacing w:before="120" w:after="120"/>
        <w:ind w:left="425"/>
        <w:jc w:val="both"/>
        <w:rPr>
          <w:rFonts w:ascii="Bookman Old Style" w:hAnsi="Bookman Old Style"/>
        </w:rPr>
      </w:pPr>
      <w:r w:rsidRPr="004C6802">
        <w:rPr>
          <w:rFonts w:ascii="Bookman Old Style" w:hAnsi="Bookman Old Style"/>
        </w:rPr>
        <w:t xml:space="preserve">Podmínkou úhrady faktury kupujícím je předání a převzetí </w:t>
      </w:r>
      <w:r w:rsidR="00B84AF2">
        <w:rPr>
          <w:rFonts w:ascii="Bookman Old Style" w:hAnsi="Bookman Old Style"/>
        </w:rPr>
        <w:t>zdravotnick</w:t>
      </w:r>
      <w:r w:rsidR="00B519A3">
        <w:rPr>
          <w:rFonts w:ascii="Bookman Old Style" w:hAnsi="Bookman Old Style"/>
        </w:rPr>
        <w:t>ého</w:t>
      </w:r>
      <w:r w:rsidR="00B84AF2">
        <w:rPr>
          <w:rFonts w:ascii="Bookman Old Style" w:hAnsi="Bookman Old Style"/>
        </w:rPr>
        <w:t xml:space="preserve"> prostředk</w:t>
      </w:r>
      <w:r w:rsidR="00B519A3">
        <w:rPr>
          <w:rFonts w:ascii="Bookman Old Style" w:hAnsi="Bookman Old Style"/>
        </w:rPr>
        <w:t>u</w:t>
      </w:r>
      <w:r w:rsidRPr="004C6802">
        <w:rPr>
          <w:rFonts w:ascii="Bookman Old Style" w:hAnsi="Bookman Old Style"/>
        </w:rPr>
        <w:t xml:space="preserve">, jeho zprovoznění </w:t>
      </w:r>
      <w:r w:rsidR="0000752E">
        <w:rPr>
          <w:rFonts w:ascii="Bookman Old Style" w:hAnsi="Bookman Old Style"/>
        </w:rPr>
        <w:t xml:space="preserve">(tj. uvedení do provozu bez vad) </w:t>
      </w:r>
      <w:r w:rsidRPr="004C6802">
        <w:rPr>
          <w:rFonts w:ascii="Bookman Old Style" w:hAnsi="Bookman Old Style"/>
        </w:rPr>
        <w:t>a provedení zaškolení obsluhy.</w:t>
      </w:r>
    </w:p>
    <w:p w14:paraId="4C7C7F9C" w14:textId="77777777" w:rsidR="002A4A3A" w:rsidRPr="004C6802" w:rsidRDefault="002A4A3A" w:rsidP="002F7D6C">
      <w:pPr>
        <w:numPr>
          <w:ilvl w:val="0"/>
          <w:numId w:val="2"/>
        </w:numPr>
        <w:tabs>
          <w:tab w:val="clear" w:pos="720"/>
          <w:tab w:val="num" w:pos="426"/>
        </w:tabs>
        <w:spacing w:before="120" w:after="120"/>
        <w:ind w:left="425"/>
        <w:jc w:val="both"/>
        <w:rPr>
          <w:rFonts w:ascii="Bookman Old Style" w:hAnsi="Bookman Old Style"/>
        </w:rPr>
      </w:pPr>
      <w:r w:rsidRPr="004C6802">
        <w:rPr>
          <w:rFonts w:ascii="Bookman Old Style" w:hAnsi="Bookman Old Style"/>
        </w:rPr>
        <w:t xml:space="preserve">Úhrada za plnění z této smlouvy bude realizována bezhotovostním převodem na účet prodávajícího, který je správcem daně (finančním úřadem) zveřejněn způsobem umožňujícím dálkový přístup ve smyslu ustanovení § </w:t>
      </w:r>
      <w:r w:rsidR="00C816BE" w:rsidRPr="004C6802">
        <w:rPr>
          <w:rFonts w:ascii="Bookman Old Style" w:hAnsi="Bookman Old Style"/>
        </w:rPr>
        <w:t xml:space="preserve">98 </w:t>
      </w:r>
      <w:r w:rsidRPr="004C6802">
        <w:rPr>
          <w:rFonts w:ascii="Bookman Old Style" w:hAnsi="Bookman Old Style"/>
        </w:rPr>
        <w:t>zákona o DPH.</w:t>
      </w:r>
    </w:p>
    <w:p w14:paraId="5F386CF2" w14:textId="77777777" w:rsidR="002A4A3A" w:rsidRPr="004C6802" w:rsidRDefault="002A4A3A" w:rsidP="002F7D6C">
      <w:pPr>
        <w:pStyle w:val="Zkladntextodsazen"/>
        <w:numPr>
          <w:ilvl w:val="0"/>
          <w:numId w:val="2"/>
        </w:numPr>
        <w:tabs>
          <w:tab w:val="clear" w:pos="720"/>
          <w:tab w:val="num" w:pos="426"/>
        </w:tabs>
        <w:suppressAutoHyphens/>
        <w:spacing w:before="120" w:after="120"/>
        <w:ind w:left="425" w:hanging="540"/>
        <w:rPr>
          <w:rFonts w:ascii="Bookman Old Style" w:hAnsi="Bookman Old Style"/>
          <w:sz w:val="24"/>
        </w:rPr>
      </w:pPr>
      <w:r w:rsidRPr="004C6802">
        <w:rPr>
          <w:rFonts w:ascii="Bookman Old Style" w:hAnsi="Bookman Old Style"/>
          <w:sz w:val="24"/>
        </w:rPr>
        <w:t>Pokud se po dobu účinnosti této smlouvy prodávající stane nespolehlivým plátcem ve smyslu us</w:t>
      </w:r>
      <w:r w:rsidR="00E53793" w:rsidRPr="004C6802">
        <w:rPr>
          <w:rFonts w:ascii="Bookman Old Style" w:hAnsi="Bookman Old Style"/>
          <w:sz w:val="24"/>
        </w:rPr>
        <w:t xml:space="preserve">tanovení § </w:t>
      </w:r>
      <w:r w:rsidR="00C816BE" w:rsidRPr="004C6802">
        <w:rPr>
          <w:rFonts w:ascii="Bookman Old Style" w:hAnsi="Bookman Old Style"/>
          <w:sz w:val="24"/>
        </w:rPr>
        <w:t xml:space="preserve">106a </w:t>
      </w:r>
      <w:r w:rsidR="00E53793" w:rsidRPr="004C6802">
        <w:rPr>
          <w:rFonts w:ascii="Bookman Old Style" w:hAnsi="Bookman Old Style"/>
          <w:sz w:val="24"/>
        </w:rPr>
        <w:t>zákona o </w:t>
      </w:r>
      <w:r w:rsidRPr="004C6802">
        <w:rPr>
          <w:rFonts w:ascii="Bookman Old Style" w:hAnsi="Bookman Old Style"/>
          <w:sz w:val="24"/>
        </w:rPr>
        <w:t>DPH, smluvní strany se dohodly, že kupující uhradí DPH za zdanitelné plnění přímo příslušnému správci daně. Kupujícím takto provedená úhrada je považována za uhrazení příslušné části smluvní ceny rovnající se výši DPH fakturované prodávajícím.</w:t>
      </w:r>
    </w:p>
    <w:p w14:paraId="12B861A0" w14:textId="77777777" w:rsidR="002A4A3A" w:rsidRPr="004C6802" w:rsidRDefault="002A4A3A" w:rsidP="002F7D6C">
      <w:pPr>
        <w:numPr>
          <w:ilvl w:val="0"/>
          <w:numId w:val="2"/>
        </w:numPr>
        <w:tabs>
          <w:tab w:val="clear" w:pos="720"/>
          <w:tab w:val="num" w:pos="426"/>
        </w:tabs>
        <w:spacing w:before="120" w:after="120"/>
        <w:ind w:left="425" w:hanging="540"/>
        <w:jc w:val="both"/>
        <w:rPr>
          <w:rFonts w:ascii="Bookman Old Style" w:hAnsi="Bookman Old Style"/>
        </w:rPr>
      </w:pPr>
      <w:r w:rsidRPr="004C6802">
        <w:rPr>
          <w:rFonts w:ascii="Bookman Old Style" w:hAnsi="Bookman Old Style"/>
        </w:rPr>
        <w:t>Kupující neposkytuje prodávajícímu během realizace předmětu smlouvy žádné zálohové platby.</w:t>
      </w:r>
    </w:p>
    <w:p w14:paraId="4685E535" w14:textId="77777777" w:rsidR="00B92852" w:rsidRDefault="00B92852" w:rsidP="002A4A3A">
      <w:pPr>
        <w:jc w:val="center"/>
        <w:rPr>
          <w:rFonts w:ascii="Bookman Old Style" w:hAnsi="Bookman Old Style"/>
          <w:b/>
          <w:sz w:val="26"/>
        </w:rPr>
      </w:pPr>
    </w:p>
    <w:p w14:paraId="19B6F0EE" w14:textId="77777777" w:rsidR="002A4A3A" w:rsidRPr="004C6802" w:rsidRDefault="002A4A3A" w:rsidP="002A4A3A">
      <w:pPr>
        <w:jc w:val="center"/>
        <w:rPr>
          <w:rFonts w:ascii="Bookman Old Style" w:hAnsi="Bookman Old Style"/>
          <w:b/>
          <w:sz w:val="26"/>
        </w:rPr>
      </w:pPr>
      <w:r w:rsidRPr="004C6802">
        <w:rPr>
          <w:rFonts w:ascii="Bookman Old Style" w:hAnsi="Bookman Old Style"/>
          <w:b/>
          <w:sz w:val="26"/>
        </w:rPr>
        <w:t>Čl. IV.</w:t>
      </w:r>
    </w:p>
    <w:p w14:paraId="1A45A9AA" w14:textId="77777777" w:rsidR="002A4A3A" w:rsidRPr="004C6802" w:rsidRDefault="002A4A3A" w:rsidP="00522BB2">
      <w:pPr>
        <w:spacing w:before="120" w:after="120"/>
        <w:jc w:val="center"/>
        <w:rPr>
          <w:rFonts w:ascii="Bookman Old Style" w:hAnsi="Bookman Old Style"/>
          <w:b/>
          <w:sz w:val="26"/>
        </w:rPr>
      </w:pPr>
      <w:r w:rsidRPr="004C6802">
        <w:rPr>
          <w:rFonts w:ascii="Bookman Old Style" w:hAnsi="Bookman Old Style"/>
          <w:b/>
          <w:sz w:val="26"/>
        </w:rPr>
        <w:t xml:space="preserve">Doba a místo dodání </w:t>
      </w:r>
      <w:r w:rsidR="002007A1">
        <w:rPr>
          <w:rFonts w:ascii="Bookman Old Style" w:hAnsi="Bookman Old Style"/>
          <w:b/>
          <w:sz w:val="26"/>
        </w:rPr>
        <w:t>zdravotnických prostředků</w:t>
      </w:r>
      <w:r w:rsidRPr="004C6802">
        <w:rPr>
          <w:rFonts w:ascii="Bookman Old Style" w:hAnsi="Bookman Old Style"/>
          <w:b/>
          <w:sz w:val="26"/>
        </w:rPr>
        <w:t>, převod vlastnictví</w:t>
      </w:r>
    </w:p>
    <w:p w14:paraId="7D8A9201" w14:textId="77777777" w:rsidR="00902525" w:rsidRDefault="00902525" w:rsidP="002F7D6C">
      <w:pPr>
        <w:numPr>
          <w:ilvl w:val="0"/>
          <w:numId w:val="20"/>
        </w:numPr>
        <w:ind w:left="426"/>
        <w:jc w:val="both"/>
        <w:rPr>
          <w:rFonts w:ascii="Bookman Old Style" w:hAnsi="Bookman Old Style"/>
        </w:rPr>
      </w:pPr>
      <w:r w:rsidRPr="00902525">
        <w:rPr>
          <w:rFonts w:ascii="Bookman Old Style" w:hAnsi="Bookman Old Style"/>
        </w:rPr>
        <w:t>Zdravotnick</w:t>
      </w:r>
      <w:r w:rsidR="00FA031F">
        <w:rPr>
          <w:rFonts w:ascii="Bookman Old Style" w:hAnsi="Bookman Old Style"/>
        </w:rPr>
        <w:t>ý</w:t>
      </w:r>
      <w:r w:rsidRPr="00902525">
        <w:rPr>
          <w:rFonts w:ascii="Bookman Old Style" w:hAnsi="Bookman Old Style"/>
        </w:rPr>
        <w:t xml:space="preserve"> prostřed</w:t>
      </w:r>
      <w:r w:rsidR="00FA031F">
        <w:rPr>
          <w:rFonts w:ascii="Bookman Old Style" w:hAnsi="Bookman Old Style"/>
        </w:rPr>
        <w:t>ek</w:t>
      </w:r>
      <w:r w:rsidRPr="00902525">
        <w:rPr>
          <w:rFonts w:ascii="Bookman Old Style" w:hAnsi="Bookman Old Style"/>
        </w:rPr>
        <w:t xml:space="preserve"> </w:t>
      </w:r>
      <w:r w:rsidRPr="00AA2D4B">
        <w:rPr>
          <w:rFonts w:ascii="Bookman Old Style" w:hAnsi="Bookman Old Style"/>
        </w:rPr>
        <w:t>bud</w:t>
      </w:r>
      <w:r w:rsidR="00FA031F">
        <w:rPr>
          <w:rFonts w:ascii="Bookman Old Style" w:hAnsi="Bookman Old Style"/>
        </w:rPr>
        <w:t>e</w:t>
      </w:r>
      <w:r w:rsidRPr="00AA2D4B">
        <w:rPr>
          <w:rFonts w:ascii="Bookman Old Style" w:hAnsi="Bookman Old Style"/>
        </w:rPr>
        <w:t xml:space="preserve"> dodán </w:t>
      </w:r>
      <w:r w:rsidR="002A4A3A" w:rsidRPr="00AA2D4B">
        <w:rPr>
          <w:rFonts w:ascii="Bookman Old Style" w:hAnsi="Bookman Old Style"/>
        </w:rPr>
        <w:t xml:space="preserve">dopravními prostředky prodávajícího. Kupní cena zahrnuje i náklady za dopravu dle čl. I odst. </w:t>
      </w:r>
      <w:r w:rsidRPr="00AA2D4B">
        <w:rPr>
          <w:rFonts w:ascii="Bookman Old Style" w:hAnsi="Bookman Old Style"/>
        </w:rPr>
        <w:t>1</w:t>
      </w:r>
      <w:r w:rsidR="002A4A3A" w:rsidRPr="00AA2D4B">
        <w:rPr>
          <w:rFonts w:ascii="Bookman Old Style" w:hAnsi="Bookman Old Style"/>
        </w:rPr>
        <w:t xml:space="preserve"> této smlouvy</w:t>
      </w:r>
      <w:r w:rsidRPr="00AA2D4B">
        <w:rPr>
          <w:rFonts w:ascii="Bookman Old Style" w:hAnsi="Bookman Old Style"/>
        </w:rPr>
        <w:t xml:space="preserve">. </w:t>
      </w:r>
    </w:p>
    <w:p w14:paraId="481039DB" w14:textId="54917904" w:rsidR="003751B9" w:rsidRDefault="003751B9" w:rsidP="003751B9">
      <w:pPr>
        <w:numPr>
          <w:ilvl w:val="0"/>
          <w:numId w:val="20"/>
        </w:numPr>
        <w:ind w:left="426"/>
        <w:jc w:val="both"/>
        <w:rPr>
          <w:rFonts w:ascii="Bookman Old Style" w:hAnsi="Bookman Old Style"/>
        </w:rPr>
      </w:pPr>
      <w:r>
        <w:rPr>
          <w:rFonts w:ascii="Bookman Old Style" w:hAnsi="Bookman Old Style"/>
        </w:rPr>
        <w:t>Prodávající se zavazuje zdravotnick</w:t>
      </w:r>
      <w:r w:rsidR="00FA031F">
        <w:rPr>
          <w:rFonts w:ascii="Bookman Old Style" w:hAnsi="Bookman Old Style"/>
        </w:rPr>
        <w:t>ý</w:t>
      </w:r>
      <w:r>
        <w:rPr>
          <w:rFonts w:ascii="Bookman Old Style" w:hAnsi="Bookman Old Style"/>
        </w:rPr>
        <w:t xml:space="preserve"> prostřed</w:t>
      </w:r>
      <w:r w:rsidR="00FA031F">
        <w:rPr>
          <w:rFonts w:ascii="Bookman Old Style" w:hAnsi="Bookman Old Style"/>
        </w:rPr>
        <w:t>ek</w:t>
      </w:r>
      <w:r>
        <w:rPr>
          <w:rFonts w:ascii="Bookman Old Style" w:hAnsi="Bookman Old Style"/>
        </w:rPr>
        <w:t xml:space="preserve"> dodat</w:t>
      </w:r>
      <w:r w:rsidR="0000752E">
        <w:rPr>
          <w:rFonts w:ascii="Bookman Old Style" w:hAnsi="Bookman Old Style"/>
        </w:rPr>
        <w:t xml:space="preserve">, zprovoznit (tj. uvést </w:t>
      </w:r>
      <w:r w:rsidR="0000752E" w:rsidRPr="00974B58">
        <w:rPr>
          <w:rFonts w:ascii="Bookman Old Style" w:hAnsi="Bookman Old Style"/>
        </w:rPr>
        <w:t>do provozu bez vad)</w:t>
      </w:r>
      <w:r w:rsidRPr="00974B58">
        <w:rPr>
          <w:rFonts w:ascii="Bookman Old Style" w:hAnsi="Bookman Old Style"/>
        </w:rPr>
        <w:t xml:space="preserve"> a předat </w:t>
      </w:r>
      <w:r w:rsidR="0000752E" w:rsidRPr="00974B58">
        <w:rPr>
          <w:rFonts w:ascii="Bookman Old Style" w:hAnsi="Bookman Old Style"/>
        </w:rPr>
        <w:t xml:space="preserve">dle odst. 4 tohoto ustanovení </w:t>
      </w:r>
      <w:r w:rsidRPr="00974B58">
        <w:rPr>
          <w:rFonts w:ascii="Bookman Old Style" w:hAnsi="Bookman Old Style"/>
        </w:rPr>
        <w:t xml:space="preserve">kupujícímu </w:t>
      </w:r>
      <w:r w:rsidR="00AB3DA9" w:rsidRPr="00974B58">
        <w:rPr>
          <w:rFonts w:ascii="Bookman Old Style" w:hAnsi="Bookman Old Style"/>
        </w:rPr>
        <w:t xml:space="preserve">do </w:t>
      </w:r>
      <w:r w:rsidR="00974B58" w:rsidRPr="00974B58">
        <w:rPr>
          <w:rFonts w:ascii="Bookman Old Style" w:hAnsi="Bookman Old Style"/>
          <w:b/>
          <w:bCs/>
        </w:rPr>
        <w:t>8</w:t>
      </w:r>
      <w:r w:rsidR="0054044E" w:rsidRPr="00974B58">
        <w:rPr>
          <w:rFonts w:ascii="Bookman Old Style" w:hAnsi="Bookman Old Style"/>
          <w:b/>
          <w:bCs/>
        </w:rPr>
        <w:t xml:space="preserve"> týdnů </w:t>
      </w:r>
      <w:r w:rsidR="0054044E" w:rsidRPr="00974B58">
        <w:rPr>
          <w:rFonts w:ascii="Bookman Old Style" w:hAnsi="Bookman Old Style"/>
        </w:rPr>
        <w:t>od nabytí účinnosti</w:t>
      </w:r>
      <w:r w:rsidR="0054044E" w:rsidRPr="0054044E">
        <w:rPr>
          <w:rFonts w:ascii="Bookman Old Style" w:hAnsi="Bookman Old Style"/>
        </w:rPr>
        <w:t xml:space="preserve"> této smlouvy dle čl. X, odst. 9. </w:t>
      </w:r>
      <w:r>
        <w:rPr>
          <w:rFonts w:ascii="Bookman Old Style" w:hAnsi="Bookman Old Style"/>
        </w:rPr>
        <w:t>Za den předání se pokládá den podpisu předávacího protokolu, tj. po zprovoznění zdravotnick</w:t>
      </w:r>
      <w:r w:rsidR="00FA031F">
        <w:rPr>
          <w:rFonts w:ascii="Bookman Old Style" w:hAnsi="Bookman Old Style"/>
        </w:rPr>
        <w:t>ého</w:t>
      </w:r>
      <w:r>
        <w:rPr>
          <w:rFonts w:ascii="Bookman Old Style" w:hAnsi="Bookman Old Style"/>
        </w:rPr>
        <w:t xml:space="preserve"> prostředk</w:t>
      </w:r>
      <w:r w:rsidR="00FA031F">
        <w:rPr>
          <w:rFonts w:ascii="Bookman Old Style" w:hAnsi="Bookman Old Style"/>
        </w:rPr>
        <w:t>u</w:t>
      </w:r>
      <w:r>
        <w:rPr>
          <w:rFonts w:ascii="Bookman Old Style" w:hAnsi="Bookman Old Style"/>
        </w:rPr>
        <w:t xml:space="preserve"> a zaškolení obsluhy.</w:t>
      </w:r>
    </w:p>
    <w:p w14:paraId="31886C63" w14:textId="38D710F6" w:rsidR="0000752E" w:rsidRPr="0000752E" w:rsidRDefault="00D13051" w:rsidP="00525C92">
      <w:pPr>
        <w:numPr>
          <w:ilvl w:val="0"/>
          <w:numId w:val="20"/>
        </w:numPr>
        <w:ind w:left="426"/>
        <w:jc w:val="both"/>
        <w:rPr>
          <w:rFonts w:ascii="Bookman Old Style" w:hAnsi="Bookman Old Style"/>
        </w:rPr>
      </w:pPr>
      <w:r>
        <w:rPr>
          <w:rFonts w:ascii="Bookman Old Style" w:hAnsi="Bookman Old Style"/>
        </w:rPr>
        <w:t>Zdravotnick</w:t>
      </w:r>
      <w:r w:rsidR="00FA031F">
        <w:rPr>
          <w:rFonts w:ascii="Bookman Old Style" w:hAnsi="Bookman Old Style"/>
        </w:rPr>
        <w:t>ý</w:t>
      </w:r>
      <w:r>
        <w:rPr>
          <w:rFonts w:ascii="Bookman Old Style" w:hAnsi="Bookman Old Style"/>
        </w:rPr>
        <w:t xml:space="preserve"> prostřed</w:t>
      </w:r>
      <w:r w:rsidR="00FA031F">
        <w:rPr>
          <w:rFonts w:ascii="Bookman Old Style" w:hAnsi="Bookman Old Style"/>
        </w:rPr>
        <w:t>ek</w:t>
      </w:r>
      <w:r>
        <w:rPr>
          <w:rFonts w:ascii="Bookman Old Style" w:hAnsi="Bookman Old Style"/>
        </w:rPr>
        <w:t xml:space="preserve"> </w:t>
      </w:r>
      <w:r w:rsidRPr="004C6802">
        <w:rPr>
          <w:rFonts w:ascii="Bookman Old Style" w:hAnsi="Bookman Old Style"/>
        </w:rPr>
        <w:t>bud</w:t>
      </w:r>
      <w:r w:rsidR="00FA031F">
        <w:rPr>
          <w:rFonts w:ascii="Bookman Old Style" w:hAnsi="Bookman Old Style"/>
        </w:rPr>
        <w:t>e</w:t>
      </w:r>
      <w:r w:rsidRPr="004C6802">
        <w:rPr>
          <w:rFonts w:ascii="Bookman Old Style" w:hAnsi="Bookman Old Style"/>
        </w:rPr>
        <w:t xml:space="preserve"> dodán</w:t>
      </w:r>
      <w:r w:rsidR="0000752E">
        <w:rPr>
          <w:rFonts w:ascii="Bookman Old Style" w:hAnsi="Bookman Old Style"/>
        </w:rPr>
        <w:t xml:space="preserve"> dle předchozího odstavce</w:t>
      </w:r>
      <w:r w:rsidRPr="004C6802">
        <w:rPr>
          <w:rFonts w:ascii="Bookman Old Style" w:hAnsi="Bookman Old Style"/>
        </w:rPr>
        <w:t xml:space="preserve"> </w:t>
      </w:r>
      <w:r w:rsidR="00BB76E2">
        <w:rPr>
          <w:rFonts w:ascii="Bookman Old Style" w:hAnsi="Bookman Old Style"/>
        </w:rPr>
        <w:t>na</w:t>
      </w:r>
      <w:r w:rsidR="00C707D8">
        <w:rPr>
          <w:rFonts w:ascii="Bookman Old Style" w:hAnsi="Bookman Old Style"/>
        </w:rPr>
        <w:t xml:space="preserve"> </w:t>
      </w:r>
      <w:r w:rsidR="00F83087">
        <w:rPr>
          <w:rFonts w:ascii="Bookman Old Style" w:hAnsi="Bookman Old Style"/>
          <w:b/>
          <w:bCs/>
        </w:rPr>
        <w:t xml:space="preserve">patologicko-anatomické oddělení </w:t>
      </w:r>
      <w:r w:rsidR="00BB76E2">
        <w:rPr>
          <w:rFonts w:ascii="Bookman Old Style" w:hAnsi="Bookman Old Style"/>
        </w:rPr>
        <w:t>zadavatele.</w:t>
      </w:r>
      <w:r w:rsidR="0000752E">
        <w:rPr>
          <w:rFonts w:ascii="Bookman Old Style" w:hAnsi="Bookman Old Style"/>
        </w:rPr>
        <w:t xml:space="preserve"> </w:t>
      </w:r>
      <w:r w:rsidR="0000752E" w:rsidRPr="0000752E">
        <w:rPr>
          <w:rFonts w:ascii="Bookman Old Style" w:hAnsi="Bookman Old Style"/>
        </w:rPr>
        <w:t>Smluvní strany se dohodly, že o konkrétním datu dodání zdravotnického prostředku prodávající vyrozumí kupujícího, nejpozději 3 pracovní dny předem, a to e-mailem zaslaným na adresu oprávněné osoby kupujícího ve věcec</w:t>
      </w:r>
      <w:r w:rsidR="0000752E">
        <w:rPr>
          <w:rFonts w:ascii="Bookman Old Style" w:hAnsi="Bookman Old Style"/>
        </w:rPr>
        <w:t>h technických uvedenou v čl. X</w:t>
      </w:r>
      <w:r w:rsidR="0000752E" w:rsidRPr="0000752E">
        <w:rPr>
          <w:rFonts w:ascii="Bookman Old Style" w:hAnsi="Bookman Old Style"/>
        </w:rPr>
        <w:t xml:space="preserve"> odst. 2 této smlouvy.</w:t>
      </w:r>
    </w:p>
    <w:p w14:paraId="59B2E608" w14:textId="77777777" w:rsidR="001079E0" w:rsidRPr="007223FF" w:rsidRDefault="001079E0" w:rsidP="00525C92">
      <w:pPr>
        <w:spacing w:before="120" w:after="120"/>
        <w:ind w:left="425"/>
        <w:jc w:val="both"/>
        <w:rPr>
          <w:rFonts w:ascii="Bookman Old Style" w:hAnsi="Bookman Old Style"/>
        </w:rPr>
      </w:pPr>
    </w:p>
    <w:p w14:paraId="3F2FB977" w14:textId="77777777" w:rsidR="002A4A3A" w:rsidRPr="004C6802" w:rsidRDefault="00D13051" w:rsidP="00913402">
      <w:pPr>
        <w:numPr>
          <w:ilvl w:val="0"/>
          <w:numId w:val="20"/>
        </w:numPr>
        <w:spacing w:before="120" w:after="120"/>
        <w:ind w:left="425" w:hanging="357"/>
        <w:jc w:val="both"/>
        <w:rPr>
          <w:rFonts w:ascii="Bookman Old Style" w:hAnsi="Bookman Old Style"/>
        </w:rPr>
      </w:pPr>
      <w:r w:rsidRPr="004C6802">
        <w:rPr>
          <w:rFonts w:ascii="Bookman Old Style" w:hAnsi="Bookman Old Style"/>
        </w:rPr>
        <w:lastRenderedPageBreak/>
        <w:t>Z</w:t>
      </w:r>
      <w:r>
        <w:rPr>
          <w:rFonts w:ascii="Bookman Old Style" w:hAnsi="Bookman Old Style"/>
        </w:rPr>
        <w:t>dravotnick</w:t>
      </w:r>
      <w:r w:rsidR="00FA031F">
        <w:rPr>
          <w:rFonts w:ascii="Bookman Old Style" w:hAnsi="Bookman Old Style"/>
        </w:rPr>
        <w:t>ý</w:t>
      </w:r>
      <w:r>
        <w:rPr>
          <w:rFonts w:ascii="Bookman Old Style" w:hAnsi="Bookman Old Style"/>
        </w:rPr>
        <w:t xml:space="preserve"> prostřed</w:t>
      </w:r>
      <w:r w:rsidR="00FA031F">
        <w:rPr>
          <w:rFonts w:ascii="Bookman Old Style" w:hAnsi="Bookman Old Style"/>
        </w:rPr>
        <w:t xml:space="preserve">ek </w:t>
      </w:r>
      <w:r w:rsidRPr="004C6802">
        <w:rPr>
          <w:rFonts w:ascii="Bookman Old Style" w:hAnsi="Bookman Old Style"/>
        </w:rPr>
        <w:t>j</w:t>
      </w:r>
      <w:r w:rsidR="00FA031F">
        <w:rPr>
          <w:rFonts w:ascii="Bookman Old Style" w:hAnsi="Bookman Old Style"/>
        </w:rPr>
        <w:t>e</w:t>
      </w:r>
      <w:r w:rsidRPr="004C6802">
        <w:rPr>
          <w:rFonts w:ascii="Bookman Old Style" w:hAnsi="Bookman Old Style"/>
        </w:rPr>
        <w:t xml:space="preserve"> pokládán </w:t>
      </w:r>
      <w:r w:rsidR="002A4A3A" w:rsidRPr="004C6802">
        <w:rPr>
          <w:rFonts w:ascii="Bookman Old Style" w:hAnsi="Bookman Old Style"/>
        </w:rPr>
        <w:t>za předan</w:t>
      </w:r>
      <w:r w:rsidR="00FA031F">
        <w:rPr>
          <w:rFonts w:ascii="Bookman Old Style" w:hAnsi="Bookman Old Style"/>
        </w:rPr>
        <w:t>ý</w:t>
      </w:r>
      <w:r w:rsidR="002A4A3A" w:rsidRPr="004C6802">
        <w:rPr>
          <w:rFonts w:ascii="Bookman Old Style" w:hAnsi="Bookman Old Style"/>
        </w:rPr>
        <w:t xml:space="preserve"> a převzat</w:t>
      </w:r>
      <w:r w:rsidR="00FA031F">
        <w:rPr>
          <w:rFonts w:ascii="Bookman Old Style" w:hAnsi="Bookman Old Style"/>
        </w:rPr>
        <w:t>ý</w:t>
      </w:r>
      <w:r w:rsidR="002A4A3A" w:rsidRPr="004C6802">
        <w:rPr>
          <w:rFonts w:ascii="Bookman Old Style" w:hAnsi="Bookman Old Style"/>
        </w:rPr>
        <w:t xml:space="preserve"> podpisem příslušného zaměstnance prodávajícího a kupujícího na předávacím protokolu. Jedno vyhotovení předávacího protokolu zůstane u prodávajícího a druhé vyhotovení bude předáno kupujícímu. Předávací protokol vyhotoví prodávající po uvedení </w:t>
      </w:r>
      <w:r>
        <w:rPr>
          <w:rFonts w:ascii="Bookman Old Style" w:hAnsi="Bookman Old Style"/>
        </w:rPr>
        <w:t>zdravotnick</w:t>
      </w:r>
      <w:r w:rsidR="00FA031F">
        <w:rPr>
          <w:rFonts w:ascii="Bookman Old Style" w:hAnsi="Bookman Old Style"/>
        </w:rPr>
        <w:t>ého</w:t>
      </w:r>
      <w:r>
        <w:rPr>
          <w:rFonts w:ascii="Bookman Old Style" w:hAnsi="Bookman Old Style"/>
        </w:rPr>
        <w:t xml:space="preserve"> prostředk</w:t>
      </w:r>
      <w:r w:rsidR="00FA031F">
        <w:rPr>
          <w:rFonts w:ascii="Bookman Old Style" w:hAnsi="Bookman Old Style"/>
        </w:rPr>
        <w:t>u</w:t>
      </w:r>
      <w:r w:rsidRPr="004C6802">
        <w:rPr>
          <w:rFonts w:ascii="Bookman Old Style" w:hAnsi="Bookman Old Style"/>
        </w:rPr>
        <w:t xml:space="preserve"> </w:t>
      </w:r>
      <w:r w:rsidR="002A4A3A" w:rsidRPr="004C6802">
        <w:rPr>
          <w:rFonts w:ascii="Bookman Old Style" w:hAnsi="Bookman Old Style"/>
        </w:rPr>
        <w:t>do provozu a zaškolení obsluhy. Přílohou předávacího protokolu bude protokol o zaškolení obsluhy.</w:t>
      </w:r>
    </w:p>
    <w:p w14:paraId="24EAEE09" w14:textId="77777777" w:rsidR="003E5486" w:rsidRPr="00525C92" w:rsidRDefault="003E5486" w:rsidP="00913402">
      <w:pPr>
        <w:numPr>
          <w:ilvl w:val="0"/>
          <w:numId w:val="20"/>
        </w:numPr>
        <w:spacing w:before="120" w:after="120"/>
        <w:ind w:left="425" w:hanging="357"/>
        <w:jc w:val="both"/>
        <w:rPr>
          <w:rFonts w:ascii="Bookman Old Style" w:hAnsi="Bookman Old Style"/>
        </w:rPr>
      </w:pPr>
      <w:r w:rsidRPr="00525C92">
        <w:rPr>
          <w:rFonts w:ascii="Bookman Old Style" w:hAnsi="Bookman Old Style"/>
        </w:rPr>
        <w:t>Kupující je oprávněn zdravotnický prostředek nepřevzít, pokud prodávající zdravotnický prostředek nedodá řádně, zejména pokud jej prodávající nedodá v dohodnutém množství nebo kvalitě, je poškozený nebo rozbitý, prodávající nedodá příslušné doklady k tomuto zdravotnickému prostředku nebo neprovede činnosti podmiňující jeho uvedení do provozu a činnosti podmiňující jeho řádnou funkčnost dle čl. I odst. 1, včetně zaškolení obsluhy kupujícího. V těchto případech se dodávka zdravotnického prostředku nepovažuje za splněnou dle předchozího odstavce.</w:t>
      </w:r>
    </w:p>
    <w:p w14:paraId="63BAA702" w14:textId="77777777" w:rsidR="002A4A3A" w:rsidRPr="004C6802" w:rsidRDefault="00FF5E2F" w:rsidP="00913402">
      <w:pPr>
        <w:numPr>
          <w:ilvl w:val="0"/>
          <w:numId w:val="20"/>
        </w:numPr>
        <w:spacing w:before="120" w:after="120"/>
        <w:ind w:left="425" w:hanging="357"/>
        <w:jc w:val="both"/>
        <w:rPr>
          <w:rFonts w:ascii="Bookman Old Style" w:hAnsi="Bookman Old Style"/>
        </w:rPr>
      </w:pPr>
      <w:r w:rsidRPr="004C6802">
        <w:rPr>
          <w:rFonts w:ascii="Bookman Old Style" w:hAnsi="Bookman Old Style"/>
        </w:rPr>
        <w:t>Vlastnické právo k</w:t>
      </w:r>
      <w:r w:rsidR="00A32A12">
        <w:rPr>
          <w:rFonts w:ascii="Bookman Old Style" w:hAnsi="Bookman Old Style"/>
        </w:rPr>
        <w:t> dodan</w:t>
      </w:r>
      <w:r w:rsidR="00FA031F">
        <w:rPr>
          <w:rFonts w:ascii="Bookman Old Style" w:hAnsi="Bookman Old Style"/>
        </w:rPr>
        <w:t>ému</w:t>
      </w:r>
      <w:r w:rsidR="00A32A12">
        <w:rPr>
          <w:rFonts w:ascii="Bookman Old Style" w:hAnsi="Bookman Old Style"/>
        </w:rPr>
        <w:t xml:space="preserve"> zdravotnick</w:t>
      </w:r>
      <w:r w:rsidR="00FA031F">
        <w:rPr>
          <w:rFonts w:ascii="Bookman Old Style" w:hAnsi="Bookman Old Style"/>
        </w:rPr>
        <w:t>ému</w:t>
      </w:r>
      <w:r w:rsidR="00A32A12">
        <w:rPr>
          <w:rFonts w:ascii="Bookman Old Style" w:hAnsi="Bookman Old Style"/>
        </w:rPr>
        <w:t xml:space="preserve"> prostředk</w:t>
      </w:r>
      <w:r w:rsidR="00FA031F">
        <w:rPr>
          <w:rFonts w:ascii="Bookman Old Style" w:hAnsi="Bookman Old Style"/>
        </w:rPr>
        <w:t>u</w:t>
      </w:r>
      <w:r w:rsidRPr="004C6802">
        <w:rPr>
          <w:rFonts w:ascii="Bookman Old Style" w:hAnsi="Bookman Old Style"/>
        </w:rPr>
        <w:t xml:space="preserve"> přechází na kupujícího okamžikem podepsání předávacího protokolu po provedení instalace a zaškolení obsluhy dle čl. IV odst. </w:t>
      </w:r>
      <w:r w:rsidR="00A32A12">
        <w:rPr>
          <w:rFonts w:ascii="Bookman Old Style" w:hAnsi="Bookman Old Style"/>
        </w:rPr>
        <w:t>4</w:t>
      </w:r>
      <w:r w:rsidR="00A32A12" w:rsidRPr="004C6802">
        <w:rPr>
          <w:rFonts w:ascii="Bookman Old Style" w:hAnsi="Bookman Old Style"/>
        </w:rPr>
        <w:t xml:space="preserve"> </w:t>
      </w:r>
      <w:r w:rsidRPr="004C6802">
        <w:rPr>
          <w:rFonts w:ascii="Bookman Old Style" w:hAnsi="Bookman Old Style"/>
        </w:rPr>
        <w:t>této smlouvy.</w:t>
      </w:r>
      <w:r w:rsidR="002A4A3A" w:rsidRPr="004C6802">
        <w:rPr>
          <w:rFonts w:ascii="Bookman Old Style" w:hAnsi="Bookman Old Style"/>
        </w:rPr>
        <w:t xml:space="preserve"> Nedílnou součástí převodu vlastnického práva tvoří předání dokladů k </w:t>
      </w:r>
      <w:r w:rsidR="00AB01DB" w:rsidRPr="004C6802">
        <w:rPr>
          <w:rFonts w:ascii="Bookman Old Style" w:hAnsi="Bookman Old Style"/>
        </w:rPr>
        <w:t>dodan</w:t>
      </w:r>
      <w:r w:rsidR="00FA031F">
        <w:rPr>
          <w:rFonts w:ascii="Bookman Old Style" w:hAnsi="Bookman Old Style"/>
        </w:rPr>
        <w:t>ému</w:t>
      </w:r>
      <w:r w:rsidR="00AB01DB" w:rsidRPr="004C6802">
        <w:rPr>
          <w:rFonts w:ascii="Bookman Old Style" w:hAnsi="Bookman Old Style"/>
        </w:rPr>
        <w:t xml:space="preserve"> </w:t>
      </w:r>
      <w:r w:rsidR="00AB01DB">
        <w:rPr>
          <w:rFonts w:ascii="Bookman Old Style" w:hAnsi="Bookman Old Style"/>
        </w:rPr>
        <w:t>zdravotnick</w:t>
      </w:r>
      <w:r w:rsidR="00FA031F">
        <w:rPr>
          <w:rFonts w:ascii="Bookman Old Style" w:hAnsi="Bookman Old Style"/>
        </w:rPr>
        <w:t>ému</w:t>
      </w:r>
      <w:r w:rsidR="00AB01DB">
        <w:rPr>
          <w:rFonts w:ascii="Bookman Old Style" w:hAnsi="Bookman Old Style"/>
        </w:rPr>
        <w:t xml:space="preserve"> prostředk</w:t>
      </w:r>
      <w:r w:rsidR="00FA031F">
        <w:rPr>
          <w:rFonts w:ascii="Bookman Old Style" w:hAnsi="Bookman Old Style"/>
        </w:rPr>
        <w:t>u</w:t>
      </w:r>
      <w:r w:rsidR="00AB01DB" w:rsidRPr="004C6802">
        <w:rPr>
          <w:rFonts w:ascii="Bookman Old Style" w:hAnsi="Bookman Old Style"/>
        </w:rPr>
        <w:t xml:space="preserve"> </w:t>
      </w:r>
      <w:r w:rsidR="002A4A3A" w:rsidRPr="004C6802">
        <w:rPr>
          <w:rFonts w:ascii="Bookman Old Style" w:hAnsi="Bookman Old Style"/>
        </w:rPr>
        <w:t>dle čl. V této smlouvy.</w:t>
      </w:r>
    </w:p>
    <w:p w14:paraId="0AA5EC78" w14:textId="77777777" w:rsidR="002A4A3A" w:rsidRPr="004C6802" w:rsidRDefault="002A4A3A" w:rsidP="00913402">
      <w:pPr>
        <w:numPr>
          <w:ilvl w:val="0"/>
          <w:numId w:val="20"/>
        </w:numPr>
        <w:spacing w:before="120" w:after="120"/>
        <w:ind w:left="425" w:hanging="357"/>
        <w:jc w:val="both"/>
        <w:rPr>
          <w:rFonts w:ascii="Bookman Old Style" w:hAnsi="Bookman Old Style"/>
        </w:rPr>
      </w:pPr>
      <w:r w:rsidRPr="004C6802">
        <w:rPr>
          <w:rFonts w:ascii="Bookman Old Style" w:hAnsi="Bookman Old Style"/>
        </w:rPr>
        <w:t xml:space="preserve">Nebezpečí škody na </w:t>
      </w:r>
      <w:r w:rsidR="00A32A12">
        <w:rPr>
          <w:rFonts w:ascii="Bookman Old Style" w:hAnsi="Bookman Old Style"/>
        </w:rPr>
        <w:t>zdravotnick</w:t>
      </w:r>
      <w:r w:rsidR="00FA031F">
        <w:rPr>
          <w:rFonts w:ascii="Bookman Old Style" w:hAnsi="Bookman Old Style"/>
        </w:rPr>
        <w:t>ém</w:t>
      </w:r>
      <w:r w:rsidR="00A32A12">
        <w:rPr>
          <w:rFonts w:ascii="Bookman Old Style" w:hAnsi="Bookman Old Style"/>
        </w:rPr>
        <w:t xml:space="preserve"> prostře</w:t>
      </w:r>
      <w:r w:rsidR="00FA031F">
        <w:rPr>
          <w:rFonts w:ascii="Bookman Old Style" w:hAnsi="Bookman Old Style"/>
        </w:rPr>
        <w:t>dku</w:t>
      </w:r>
      <w:r w:rsidR="00A32A12" w:rsidRPr="004C6802">
        <w:rPr>
          <w:rFonts w:ascii="Bookman Old Style" w:hAnsi="Bookman Old Style"/>
        </w:rPr>
        <w:t xml:space="preserve"> </w:t>
      </w:r>
      <w:r w:rsidRPr="004C6802">
        <w:rPr>
          <w:rFonts w:ascii="Bookman Old Style" w:hAnsi="Bookman Old Style"/>
        </w:rPr>
        <w:t xml:space="preserve">přechází na kupujícího podpisem předávacího protokolu. </w:t>
      </w:r>
    </w:p>
    <w:p w14:paraId="1A6D6AEC" w14:textId="77777777" w:rsidR="002A4A3A" w:rsidRPr="004C6802" w:rsidRDefault="002A4A3A" w:rsidP="00913402">
      <w:pPr>
        <w:numPr>
          <w:ilvl w:val="0"/>
          <w:numId w:val="20"/>
        </w:numPr>
        <w:spacing w:before="120" w:after="120"/>
        <w:ind w:left="425" w:hanging="357"/>
        <w:jc w:val="both"/>
        <w:rPr>
          <w:rFonts w:ascii="Bookman Old Style" w:hAnsi="Bookman Old Style"/>
        </w:rPr>
      </w:pPr>
      <w:r w:rsidRPr="004C6802">
        <w:rPr>
          <w:rFonts w:ascii="Bookman Old Style" w:hAnsi="Bookman Old Style"/>
        </w:rPr>
        <w:t xml:space="preserve">Prodávající prohlašuje, že věcné plnění smlouvy nemá právní vady a není zatíženo právy třetích osob. </w:t>
      </w:r>
    </w:p>
    <w:p w14:paraId="72ABA377" w14:textId="77777777" w:rsidR="002A4A3A" w:rsidRPr="004C6802" w:rsidRDefault="002A4A3A" w:rsidP="00522BB2">
      <w:pPr>
        <w:spacing w:before="120" w:after="120"/>
        <w:jc w:val="center"/>
        <w:rPr>
          <w:rFonts w:ascii="Bookman Old Style" w:hAnsi="Bookman Old Style"/>
          <w:b/>
          <w:sz w:val="26"/>
        </w:rPr>
      </w:pPr>
      <w:r w:rsidRPr="004C6802">
        <w:rPr>
          <w:rFonts w:ascii="Bookman Old Style" w:hAnsi="Bookman Old Style"/>
          <w:b/>
          <w:sz w:val="26"/>
        </w:rPr>
        <w:t>Čl. V.</w:t>
      </w:r>
    </w:p>
    <w:p w14:paraId="3DAB143A" w14:textId="77777777" w:rsidR="002A4A3A" w:rsidRPr="004C6802" w:rsidRDefault="002A4A3A" w:rsidP="00522BB2">
      <w:pPr>
        <w:spacing w:before="120" w:after="120"/>
        <w:jc w:val="center"/>
        <w:rPr>
          <w:rFonts w:ascii="Bookman Old Style" w:hAnsi="Bookman Old Style"/>
          <w:b/>
          <w:sz w:val="26"/>
        </w:rPr>
      </w:pPr>
      <w:r w:rsidRPr="004C6802">
        <w:rPr>
          <w:rFonts w:ascii="Bookman Old Style" w:hAnsi="Bookman Old Style"/>
          <w:b/>
          <w:sz w:val="26"/>
        </w:rPr>
        <w:t>Doklady vztahující se k</w:t>
      </w:r>
      <w:r w:rsidR="007B686F">
        <w:rPr>
          <w:rFonts w:ascii="Bookman Old Style" w:hAnsi="Bookman Old Style"/>
          <w:b/>
          <w:sz w:val="26"/>
        </w:rPr>
        <w:t> předmětu smlouvy</w:t>
      </w:r>
    </w:p>
    <w:p w14:paraId="6733C29E" w14:textId="77777777" w:rsidR="002753A8" w:rsidRPr="00E74180" w:rsidRDefault="002753A8" w:rsidP="002F7D6C">
      <w:pPr>
        <w:pStyle w:val="Zkladntextodsazen2"/>
        <w:numPr>
          <w:ilvl w:val="0"/>
          <w:numId w:val="3"/>
        </w:numPr>
        <w:tabs>
          <w:tab w:val="clear" w:pos="360"/>
          <w:tab w:val="left" w:pos="426"/>
        </w:tabs>
        <w:spacing w:before="120" w:after="120"/>
        <w:ind w:left="426"/>
        <w:rPr>
          <w:rFonts w:ascii="Bookman Old Style" w:hAnsi="Bookman Old Style"/>
          <w:sz w:val="24"/>
        </w:rPr>
      </w:pPr>
      <w:r w:rsidRPr="004C6802">
        <w:rPr>
          <w:rFonts w:ascii="Bookman Old Style" w:hAnsi="Bookman Old Style"/>
          <w:sz w:val="24"/>
        </w:rPr>
        <w:t xml:space="preserve">Spolu </w:t>
      </w:r>
      <w:r w:rsidR="00A32A12">
        <w:rPr>
          <w:rFonts w:ascii="Bookman Old Style" w:hAnsi="Bookman Old Style"/>
          <w:sz w:val="24"/>
        </w:rPr>
        <w:t>se zdravotnickým prostředk</w:t>
      </w:r>
      <w:r w:rsidR="00FA031F">
        <w:rPr>
          <w:rFonts w:ascii="Bookman Old Style" w:hAnsi="Bookman Old Style"/>
          <w:sz w:val="24"/>
        </w:rPr>
        <w:t>em</w:t>
      </w:r>
      <w:r w:rsidRPr="004C6802">
        <w:rPr>
          <w:rFonts w:ascii="Bookman Old Style" w:hAnsi="Bookman Old Style"/>
          <w:sz w:val="24"/>
        </w:rPr>
        <w:t xml:space="preserve"> je prodávající povinen dodat veškeré doklady, které jsou potřebné k používání </w:t>
      </w:r>
      <w:r w:rsidR="00A32A12">
        <w:rPr>
          <w:rFonts w:ascii="Bookman Old Style" w:hAnsi="Bookman Old Style"/>
          <w:sz w:val="24"/>
        </w:rPr>
        <w:t>zdravotnick</w:t>
      </w:r>
      <w:r w:rsidR="00FA031F">
        <w:rPr>
          <w:rFonts w:ascii="Bookman Old Style" w:hAnsi="Bookman Old Style"/>
          <w:sz w:val="24"/>
        </w:rPr>
        <w:t>ého</w:t>
      </w:r>
      <w:r w:rsidR="00A32A12">
        <w:rPr>
          <w:rFonts w:ascii="Bookman Old Style" w:hAnsi="Bookman Old Style"/>
          <w:sz w:val="24"/>
        </w:rPr>
        <w:t xml:space="preserve"> prostředk</w:t>
      </w:r>
      <w:r w:rsidR="00FA031F">
        <w:rPr>
          <w:rFonts w:ascii="Bookman Old Style" w:hAnsi="Bookman Old Style"/>
          <w:sz w:val="24"/>
        </w:rPr>
        <w:t>u</w:t>
      </w:r>
      <w:r w:rsidR="00A32A12" w:rsidRPr="004C6802">
        <w:rPr>
          <w:rFonts w:ascii="Bookman Old Style" w:hAnsi="Bookman Old Style"/>
          <w:sz w:val="24"/>
        </w:rPr>
        <w:t xml:space="preserve"> </w:t>
      </w:r>
      <w:r w:rsidRPr="004C6802">
        <w:rPr>
          <w:rFonts w:ascii="Bookman Old Style" w:hAnsi="Bookman Old Style"/>
          <w:sz w:val="24"/>
        </w:rPr>
        <w:t>a které osvědčují technické požadavky na zdravotnick</w:t>
      </w:r>
      <w:r w:rsidR="00FA031F">
        <w:rPr>
          <w:rFonts w:ascii="Bookman Old Style" w:hAnsi="Bookman Old Style"/>
          <w:sz w:val="24"/>
        </w:rPr>
        <w:t>ý</w:t>
      </w:r>
      <w:r w:rsidRPr="004C6802">
        <w:rPr>
          <w:rFonts w:ascii="Bookman Old Style" w:hAnsi="Bookman Old Style"/>
          <w:sz w:val="24"/>
        </w:rPr>
        <w:t xml:space="preserve"> prostřed</w:t>
      </w:r>
      <w:r w:rsidR="00FA031F">
        <w:rPr>
          <w:rFonts w:ascii="Bookman Old Style" w:hAnsi="Bookman Old Style"/>
          <w:sz w:val="24"/>
        </w:rPr>
        <w:t>ek</w:t>
      </w:r>
      <w:r w:rsidRPr="004C6802">
        <w:rPr>
          <w:rFonts w:ascii="Bookman Old Style" w:hAnsi="Bookman Old Style"/>
          <w:sz w:val="24"/>
        </w:rPr>
        <w:t>, jako např. návod k </w:t>
      </w:r>
      <w:r w:rsidR="000A1EA0" w:rsidRPr="004C6802">
        <w:rPr>
          <w:rFonts w:ascii="Bookman Old Style" w:hAnsi="Bookman Old Style"/>
          <w:sz w:val="24"/>
        </w:rPr>
        <w:t xml:space="preserve">obsluze </w:t>
      </w:r>
      <w:r w:rsidRPr="004C6802">
        <w:rPr>
          <w:rFonts w:ascii="Bookman Old Style" w:hAnsi="Bookman Old Style"/>
          <w:sz w:val="24"/>
        </w:rPr>
        <w:t>v českém jazyce, záruční list, příslušné certifikáty, atesty osvědčující, že výrobek je vyroben v souladu s platnými bezpečnostními normami a ČSN, prohlášení o shodě event. certifikát CE a dále pak doklady osvědčující technické požadavky podle zákona č. </w:t>
      </w:r>
      <w:r w:rsidR="00332CA2">
        <w:rPr>
          <w:rFonts w:ascii="Bookman Old Style" w:hAnsi="Bookman Old Style"/>
          <w:sz w:val="24"/>
        </w:rPr>
        <w:t>375/2022</w:t>
      </w:r>
      <w:r w:rsidRPr="004C6802">
        <w:rPr>
          <w:rFonts w:ascii="Bookman Old Style" w:hAnsi="Bookman Old Style"/>
          <w:sz w:val="24"/>
        </w:rPr>
        <w:t xml:space="preserve"> Sb.</w:t>
      </w:r>
      <w:r w:rsidRPr="00E74180">
        <w:rPr>
          <w:rFonts w:ascii="Bookman Old Style" w:hAnsi="Bookman Old Style"/>
          <w:sz w:val="24"/>
        </w:rPr>
        <w:t xml:space="preserve">, </w:t>
      </w:r>
      <w:r w:rsidR="00E24EEE">
        <w:rPr>
          <w:rFonts w:ascii="Bookman Old Style" w:hAnsi="Bookman Old Style"/>
          <w:sz w:val="24"/>
        </w:rPr>
        <w:t xml:space="preserve">nařízení MDR případně směrnice MDD), </w:t>
      </w:r>
      <w:r w:rsidRPr="00E74180">
        <w:rPr>
          <w:rFonts w:ascii="Bookman Old Style" w:hAnsi="Bookman Old Style"/>
          <w:sz w:val="24"/>
        </w:rPr>
        <w:t>zákona č. 22/1997 Sb.</w:t>
      </w:r>
      <w:r w:rsidR="000E389F">
        <w:rPr>
          <w:rFonts w:ascii="Bookman Old Style" w:hAnsi="Bookman Old Style"/>
          <w:sz w:val="24"/>
        </w:rPr>
        <w:t>, ve znění pozdějších předpisů</w:t>
      </w:r>
      <w:r w:rsidR="00E74180">
        <w:rPr>
          <w:rFonts w:ascii="Bookman Old Style" w:hAnsi="Bookman Old Style"/>
          <w:sz w:val="24"/>
        </w:rPr>
        <w:t>.</w:t>
      </w:r>
    </w:p>
    <w:p w14:paraId="47BE2787" w14:textId="77777777" w:rsidR="00AB3DA9" w:rsidRDefault="00AB3DA9" w:rsidP="00522BB2">
      <w:pPr>
        <w:spacing w:before="120" w:after="120"/>
        <w:jc w:val="center"/>
        <w:rPr>
          <w:rFonts w:ascii="Bookman Old Style" w:hAnsi="Bookman Old Style"/>
          <w:b/>
          <w:sz w:val="26"/>
        </w:rPr>
      </w:pPr>
    </w:p>
    <w:p w14:paraId="64FF30BF" w14:textId="77777777" w:rsidR="002A4A3A" w:rsidRPr="004C6802" w:rsidRDefault="002A4A3A" w:rsidP="00522BB2">
      <w:pPr>
        <w:spacing w:before="120" w:after="120"/>
        <w:jc w:val="center"/>
        <w:rPr>
          <w:rFonts w:ascii="Bookman Old Style" w:hAnsi="Bookman Old Style"/>
          <w:b/>
          <w:sz w:val="26"/>
        </w:rPr>
      </w:pPr>
      <w:r w:rsidRPr="004C6802">
        <w:rPr>
          <w:rFonts w:ascii="Bookman Old Style" w:hAnsi="Bookman Old Style"/>
          <w:b/>
          <w:sz w:val="26"/>
        </w:rPr>
        <w:t>Čl. VI.</w:t>
      </w:r>
    </w:p>
    <w:p w14:paraId="2CFDECE6" w14:textId="77777777" w:rsidR="002A4A3A" w:rsidRPr="004C6802" w:rsidRDefault="002A4A3A" w:rsidP="00522BB2">
      <w:pPr>
        <w:spacing w:before="120" w:after="120"/>
        <w:jc w:val="center"/>
        <w:rPr>
          <w:rFonts w:ascii="Bookman Old Style" w:hAnsi="Bookman Old Style"/>
          <w:b/>
          <w:sz w:val="26"/>
        </w:rPr>
      </w:pPr>
      <w:r w:rsidRPr="004C6802">
        <w:rPr>
          <w:rFonts w:ascii="Bookman Old Style" w:hAnsi="Bookman Old Style"/>
          <w:b/>
          <w:sz w:val="26"/>
        </w:rPr>
        <w:t xml:space="preserve">Odpovědnost prodávajícího za vady </w:t>
      </w:r>
      <w:r w:rsidR="00A32A12" w:rsidRPr="004C6802">
        <w:rPr>
          <w:rFonts w:ascii="Bookman Old Style" w:hAnsi="Bookman Old Style"/>
          <w:b/>
          <w:sz w:val="26"/>
        </w:rPr>
        <w:t>z</w:t>
      </w:r>
      <w:r w:rsidR="00A32A12">
        <w:rPr>
          <w:rFonts w:ascii="Bookman Old Style" w:hAnsi="Bookman Old Style"/>
          <w:b/>
          <w:sz w:val="26"/>
        </w:rPr>
        <w:t>dravotnick</w:t>
      </w:r>
      <w:r w:rsidR="00FA031F">
        <w:rPr>
          <w:rFonts w:ascii="Bookman Old Style" w:hAnsi="Bookman Old Style"/>
          <w:b/>
          <w:sz w:val="26"/>
        </w:rPr>
        <w:t>ého</w:t>
      </w:r>
      <w:r w:rsidR="00A32A12">
        <w:rPr>
          <w:rFonts w:ascii="Bookman Old Style" w:hAnsi="Bookman Old Style"/>
          <w:b/>
          <w:sz w:val="26"/>
        </w:rPr>
        <w:t xml:space="preserve"> prostředk</w:t>
      </w:r>
      <w:r w:rsidR="00FA031F">
        <w:rPr>
          <w:rFonts w:ascii="Bookman Old Style" w:hAnsi="Bookman Old Style"/>
          <w:b/>
          <w:sz w:val="26"/>
        </w:rPr>
        <w:t>u</w:t>
      </w:r>
    </w:p>
    <w:p w14:paraId="24760168" w14:textId="77777777" w:rsidR="002A4A3A" w:rsidRPr="00A32A12" w:rsidRDefault="002A4A3A" w:rsidP="002F7D6C">
      <w:pPr>
        <w:numPr>
          <w:ilvl w:val="0"/>
          <w:numId w:val="4"/>
        </w:numPr>
        <w:tabs>
          <w:tab w:val="clear" w:pos="720"/>
          <w:tab w:val="num" w:pos="426"/>
        </w:tabs>
        <w:spacing w:before="120" w:after="120"/>
        <w:ind w:left="426"/>
        <w:jc w:val="both"/>
        <w:rPr>
          <w:rFonts w:ascii="Bookman Old Style" w:hAnsi="Bookman Old Style"/>
        </w:rPr>
      </w:pPr>
      <w:r w:rsidRPr="004C6802">
        <w:rPr>
          <w:rFonts w:ascii="Bookman Old Style" w:hAnsi="Bookman Old Style"/>
        </w:rPr>
        <w:t xml:space="preserve">Prodávající poskytuje na </w:t>
      </w:r>
      <w:r w:rsidR="00A32A12">
        <w:rPr>
          <w:rFonts w:ascii="Bookman Old Style" w:hAnsi="Bookman Old Style"/>
        </w:rPr>
        <w:t>zdravotnick</w:t>
      </w:r>
      <w:r w:rsidR="00FA031F">
        <w:rPr>
          <w:rFonts w:ascii="Bookman Old Style" w:hAnsi="Bookman Old Style"/>
        </w:rPr>
        <w:t>ý</w:t>
      </w:r>
      <w:r w:rsidR="00A32A12">
        <w:rPr>
          <w:rFonts w:ascii="Bookman Old Style" w:hAnsi="Bookman Old Style"/>
        </w:rPr>
        <w:t xml:space="preserve"> prostřed</w:t>
      </w:r>
      <w:r w:rsidR="00FA031F">
        <w:rPr>
          <w:rFonts w:ascii="Bookman Old Style" w:hAnsi="Bookman Old Style"/>
        </w:rPr>
        <w:t>ek</w:t>
      </w:r>
      <w:r w:rsidR="00A32A12" w:rsidRPr="00A32A12">
        <w:rPr>
          <w:rFonts w:ascii="Bookman Old Style" w:hAnsi="Bookman Old Style"/>
        </w:rPr>
        <w:t xml:space="preserve"> </w:t>
      </w:r>
      <w:r w:rsidR="004D3511" w:rsidRPr="00A32A12">
        <w:rPr>
          <w:rFonts w:ascii="Bookman Old Style" w:hAnsi="Bookman Old Style"/>
        </w:rPr>
        <w:t xml:space="preserve">bezplatnou </w:t>
      </w:r>
      <w:r w:rsidR="0074034E" w:rsidRPr="00A32A12">
        <w:rPr>
          <w:rFonts w:ascii="Bookman Old Style" w:hAnsi="Bookman Old Style"/>
        </w:rPr>
        <w:t>záruku</w:t>
      </w:r>
      <w:r w:rsidR="00667A79" w:rsidRPr="00A32A12">
        <w:rPr>
          <w:rFonts w:ascii="Bookman Old Style" w:hAnsi="Bookman Old Style"/>
        </w:rPr>
        <w:t xml:space="preserve"> ve smyslu §</w:t>
      </w:r>
      <w:r w:rsidR="00FB7375" w:rsidRPr="00A32A12">
        <w:rPr>
          <w:rFonts w:ascii="Bookman Old Style" w:hAnsi="Bookman Old Style"/>
        </w:rPr>
        <w:t> </w:t>
      </w:r>
      <w:r w:rsidR="00667A79" w:rsidRPr="00A32A12">
        <w:rPr>
          <w:rFonts w:ascii="Bookman Old Style" w:hAnsi="Bookman Old Style"/>
        </w:rPr>
        <w:t>2113 a násl. občanského zákoníku</w:t>
      </w:r>
      <w:r w:rsidR="0074034E" w:rsidRPr="00A32A12">
        <w:rPr>
          <w:rFonts w:ascii="Bookman Old Style" w:hAnsi="Bookman Old Style"/>
        </w:rPr>
        <w:t xml:space="preserve"> po </w:t>
      </w:r>
      <w:r w:rsidRPr="00A32A12">
        <w:rPr>
          <w:rFonts w:ascii="Bookman Old Style" w:hAnsi="Bookman Old Style"/>
        </w:rPr>
        <w:t>dobu</w:t>
      </w:r>
      <w:r w:rsidR="00634D9F" w:rsidRPr="00A32A12">
        <w:rPr>
          <w:rFonts w:ascii="Bookman Old Style" w:hAnsi="Bookman Old Style"/>
        </w:rPr>
        <w:t xml:space="preserve"> </w:t>
      </w:r>
      <w:r w:rsidR="007430D2" w:rsidRPr="00A32A12">
        <w:rPr>
          <w:rFonts w:ascii="Bookman Old Style" w:hAnsi="Bookman Old Style"/>
          <w:u w:val="single"/>
        </w:rPr>
        <w:t>24</w:t>
      </w:r>
      <w:r w:rsidR="00634D9F" w:rsidRPr="00A32A12">
        <w:rPr>
          <w:rFonts w:ascii="Bookman Old Style" w:hAnsi="Bookman Old Style"/>
          <w:u w:val="single"/>
        </w:rPr>
        <w:t xml:space="preserve"> </w:t>
      </w:r>
      <w:r w:rsidRPr="00A32A12">
        <w:rPr>
          <w:rFonts w:ascii="Bookman Old Style" w:hAnsi="Bookman Old Style"/>
          <w:u w:val="single"/>
        </w:rPr>
        <w:t>měsíců</w:t>
      </w:r>
      <w:r w:rsidRPr="00A32A12">
        <w:rPr>
          <w:rFonts w:ascii="Bookman Old Style" w:hAnsi="Bookman Old Style"/>
        </w:rPr>
        <w:t xml:space="preserve"> od data předání </w:t>
      </w:r>
      <w:r w:rsidR="00A32A12">
        <w:rPr>
          <w:rFonts w:ascii="Bookman Old Style" w:hAnsi="Bookman Old Style"/>
        </w:rPr>
        <w:t>zdravotnick</w:t>
      </w:r>
      <w:r w:rsidR="00FA031F">
        <w:rPr>
          <w:rFonts w:ascii="Bookman Old Style" w:hAnsi="Bookman Old Style"/>
        </w:rPr>
        <w:t>ého</w:t>
      </w:r>
      <w:r w:rsidR="00A32A12">
        <w:rPr>
          <w:rFonts w:ascii="Bookman Old Style" w:hAnsi="Bookman Old Style"/>
        </w:rPr>
        <w:t xml:space="preserve"> prostředk</w:t>
      </w:r>
      <w:r w:rsidR="00FA031F">
        <w:rPr>
          <w:rFonts w:ascii="Bookman Old Style" w:hAnsi="Bookman Old Style"/>
        </w:rPr>
        <w:t>u</w:t>
      </w:r>
      <w:r w:rsidRPr="00A32A12">
        <w:rPr>
          <w:rFonts w:ascii="Bookman Old Style" w:hAnsi="Bookman Old Style"/>
        </w:rPr>
        <w:t>.</w:t>
      </w:r>
      <w:r w:rsidR="00057D17" w:rsidRPr="00A32A12">
        <w:rPr>
          <w:rFonts w:ascii="Bookman Old Style" w:hAnsi="Bookman Old Style"/>
        </w:rPr>
        <w:t xml:space="preserve"> Po dobu trvání záruky prodávající poskyt</w:t>
      </w:r>
      <w:r w:rsidR="00FB7375" w:rsidRPr="00A32A12">
        <w:rPr>
          <w:rFonts w:ascii="Bookman Old Style" w:hAnsi="Bookman Old Style"/>
        </w:rPr>
        <w:t>ne kupujícímu</w:t>
      </w:r>
      <w:r w:rsidR="00057D17" w:rsidRPr="00A32A12">
        <w:rPr>
          <w:rFonts w:ascii="Bookman Old Style" w:hAnsi="Bookman Old Style"/>
        </w:rPr>
        <w:t xml:space="preserve"> </w:t>
      </w:r>
      <w:r w:rsidR="00FB7375" w:rsidRPr="00A32A12">
        <w:rPr>
          <w:rFonts w:ascii="Bookman Old Style" w:hAnsi="Bookman Old Style"/>
        </w:rPr>
        <w:t xml:space="preserve">i </w:t>
      </w:r>
      <w:r w:rsidR="00057D17" w:rsidRPr="00A32A12">
        <w:rPr>
          <w:rFonts w:ascii="Bookman Old Style" w:hAnsi="Bookman Old Style"/>
        </w:rPr>
        <w:t xml:space="preserve">bezplatné záruční autorizované </w:t>
      </w:r>
      <w:r w:rsidR="00FB7375" w:rsidRPr="00A32A12">
        <w:rPr>
          <w:rFonts w:ascii="Bookman Old Style" w:hAnsi="Bookman Old Style"/>
        </w:rPr>
        <w:t xml:space="preserve">komplexní </w:t>
      </w:r>
      <w:r w:rsidR="00057D17" w:rsidRPr="00A32A12">
        <w:rPr>
          <w:rFonts w:ascii="Bookman Old Style" w:hAnsi="Bookman Old Style"/>
        </w:rPr>
        <w:t>servisní zabezpečení</w:t>
      </w:r>
      <w:r w:rsidR="004F4583" w:rsidRPr="00A32A12">
        <w:rPr>
          <w:rFonts w:ascii="Bookman Old Style" w:hAnsi="Bookman Old Style"/>
        </w:rPr>
        <w:t xml:space="preserve"> dle platné legislativy. </w:t>
      </w:r>
    </w:p>
    <w:p w14:paraId="5E20C20E" w14:textId="77777777" w:rsidR="002A4A3A" w:rsidRPr="004C6802" w:rsidRDefault="002A4A3A" w:rsidP="002F7D6C">
      <w:pPr>
        <w:numPr>
          <w:ilvl w:val="0"/>
          <w:numId w:val="4"/>
        </w:numPr>
        <w:tabs>
          <w:tab w:val="clear" w:pos="720"/>
          <w:tab w:val="num" w:pos="426"/>
        </w:tabs>
        <w:spacing w:before="120" w:after="120"/>
        <w:ind w:left="426"/>
        <w:jc w:val="both"/>
        <w:rPr>
          <w:rFonts w:ascii="Bookman Old Style" w:hAnsi="Bookman Old Style"/>
        </w:rPr>
      </w:pPr>
      <w:r w:rsidRPr="004C6802">
        <w:rPr>
          <w:rFonts w:ascii="Bookman Old Style" w:hAnsi="Bookman Old Style"/>
        </w:rPr>
        <w:lastRenderedPageBreak/>
        <w:t>Poskytnutá záruka znamená, že dodan</w:t>
      </w:r>
      <w:r w:rsidR="00FA031F">
        <w:rPr>
          <w:rFonts w:ascii="Bookman Old Style" w:hAnsi="Bookman Old Style"/>
        </w:rPr>
        <w:t>ý</w:t>
      </w:r>
      <w:r w:rsidRPr="004C6802">
        <w:rPr>
          <w:rFonts w:ascii="Bookman Old Style" w:hAnsi="Bookman Old Style"/>
        </w:rPr>
        <w:t xml:space="preserve"> </w:t>
      </w:r>
      <w:r w:rsidR="00A32A12">
        <w:rPr>
          <w:rFonts w:ascii="Bookman Old Style" w:hAnsi="Bookman Old Style"/>
        </w:rPr>
        <w:t>zdravotnick</w:t>
      </w:r>
      <w:r w:rsidR="00FA031F">
        <w:rPr>
          <w:rFonts w:ascii="Bookman Old Style" w:hAnsi="Bookman Old Style"/>
        </w:rPr>
        <w:t>ý</w:t>
      </w:r>
      <w:r w:rsidR="00A32A12">
        <w:rPr>
          <w:rFonts w:ascii="Bookman Old Style" w:hAnsi="Bookman Old Style"/>
        </w:rPr>
        <w:t xml:space="preserve"> prostřed</w:t>
      </w:r>
      <w:r w:rsidR="00FA031F">
        <w:rPr>
          <w:rFonts w:ascii="Bookman Old Style" w:hAnsi="Bookman Old Style"/>
        </w:rPr>
        <w:t>ek</w:t>
      </w:r>
      <w:r w:rsidR="00A32A12" w:rsidRPr="004C6802">
        <w:rPr>
          <w:rFonts w:ascii="Bookman Old Style" w:hAnsi="Bookman Old Style"/>
        </w:rPr>
        <w:t xml:space="preserve"> bud</w:t>
      </w:r>
      <w:r w:rsidR="00FA031F">
        <w:rPr>
          <w:rFonts w:ascii="Bookman Old Style" w:hAnsi="Bookman Old Style"/>
        </w:rPr>
        <w:t xml:space="preserve">e </w:t>
      </w:r>
      <w:r w:rsidRPr="004C6802">
        <w:rPr>
          <w:rFonts w:ascii="Bookman Old Style" w:hAnsi="Bookman Old Style"/>
        </w:rPr>
        <w:t xml:space="preserve">po dobu uvedenou výše v odstavci 1 tohoto článku plně funkční a </w:t>
      </w:r>
      <w:r w:rsidR="00A32A12" w:rsidRPr="004C6802">
        <w:rPr>
          <w:rFonts w:ascii="Bookman Old Style" w:hAnsi="Bookman Old Style"/>
        </w:rPr>
        <w:t>bud</w:t>
      </w:r>
      <w:r w:rsidR="00FA031F">
        <w:rPr>
          <w:rFonts w:ascii="Bookman Old Style" w:hAnsi="Bookman Old Style"/>
        </w:rPr>
        <w:t>e</w:t>
      </w:r>
      <w:r w:rsidR="00A32A12" w:rsidRPr="004C6802">
        <w:rPr>
          <w:rFonts w:ascii="Bookman Old Style" w:hAnsi="Bookman Old Style"/>
        </w:rPr>
        <w:t xml:space="preserve"> </w:t>
      </w:r>
      <w:r w:rsidRPr="004C6802">
        <w:rPr>
          <w:rFonts w:ascii="Bookman Old Style" w:hAnsi="Bookman Old Style"/>
        </w:rPr>
        <w:t xml:space="preserve">mít vlastnosti odpovídající obsahu </w:t>
      </w:r>
      <w:r w:rsidR="00BD0C28" w:rsidRPr="004C6802">
        <w:rPr>
          <w:rFonts w:ascii="Bookman Old Style" w:hAnsi="Bookman Old Style"/>
        </w:rPr>
        <w:t xml:space="preserve">legislativy, </w:t>
      </w:r>
      <w:r w:rsidRPr="004C6802">
        <w:rPr>
          <w:rFonts w:ascii="Bookman Old Style" w:hAnsi="Bookman Old Style"/>
        </w:rPr>
        <w:t>technických norem, eventuálně dalších technických požadavků či norem,</w:t>
      </w:r>
      <w:r w:rsidR="007A44FC" w:rsidRPr="004C6802">
        <w:rPr>
          <w:rFonts w:ascii="Bookman Old Style" w:hAnsi="Bookman Old Style"/>
        </w:rPr>
        <w:t xml:space="preserve"> </w:t>
      </w:r>
      <w:r w:rsidRPr="004C6802">
        <w:rPr>
          <w:rFonts w:ascii="Bookman Old Style" w:hAnsi="Bookman Old Style"/>
        </w:rPr>
        <w:t xml:space="preserve">které </w:t>
      </w:r>
      <w:r w:rsidR="00A32A12" w:rsidRPr="004C6802">
        <w:rPr>
          <w:rFonts w:ascii="Bookman Old Style" w:hAnsi="Bookman Old Style"/>
        </w:rPr>
        <w:t>m</w:t>
      </w:r>
      <w:r w:rsidR="00FA031F">
        <w:rPr>
          <w:rFonts w:ascii="Bookman Old Style" w:hAnsi="Bookman Old Style"/>
        </w:rPr>
        <w:t>á</w:t>
      </w:r>
      <w:r w:rsidR="00A32A12" w:rsidRPr="004C6802">
        <w:rPr>
          <w:rFonts w:ascii="Bookman Old Style" w:hAnsi="Bookman Old Style"/>
        </w:rPr>
        <w:t xml:space="preserve"> </w:t>
      </w:r>
      <w:r w:rsidRPr="004C6802">
        <w:rPr>
          <w:rFonts w:ascii="Bookman Old Style" w:hAnsi="Bookman Old Style"/>
        </w:rPr>
        <w:t>dan</w:t>
      </w:r>
      <w:r w:rsidR="00FA031F">
        <w:rPr>
          <w:rFonts w:ascii="Bookman Old Style" w:hAnsi="Bookman Old Style"/>
        </w:rPr>
        <w:t>ý</w:t>
      </w:r>
      <w:r w:rsidRPr="004C6802">
        <w:rPr>
          <w:rFonts w:ascii="Bookman Old Style" w:hAnsi="Bookman Old Style"/>
        </w:rPr>
        <w:t xml:space="preserve"> </w:t>
      </w:r>
      <w:r w:rsidR="00A32A12">
        <w:rPr>
          <w:rFonts w:ascii="Bookman Old Style" w:hAnsi="Bookman Old Style"/>
        </w:rPr>
        <w:t>zdravotnick</w:t>
      </w:r>
      <w:r w:rsidR="00FA031F">
        <w:rPr>
          <w:rFonts w:ascii="Bookman Old Style" w:hAnsi="Bookman Old Style"/>
        </w:rPr>
        <w:t>ý</w:t>
      </w:r>
      <w:r w:rsidR="00A32A12">
        <w:rPr>
          <w:rFonts w:ascii="Bookman Old Style" w:hAnsi="Bookman Old Style"/>
        </w:rPr>
        <w:t xml:space="preserve"> prostřed</w:t>
      </w:r>
      <w:r w:rsidR="00FA031F">
        <w:rPr>
          <w:rFonts w:ascii="Bookman Old Style" w:hAnsi="Bookman Old Style"/>
        </w:rPr>
        <w:t>ek</w:t>
      </w:r>
      <w:r w:rsidR="00A32A12" w:rsidRPr="004C6802">
        <w:rPr>
          <w:rFonts w:ascii="Bookman Old Style" w:hAnsi="Bookman Old Style"/>
        </w:rPr>
        <w:t xml:space="preserve"> </w:t>
      </w:r>
      <w:r w:rsidRPr="004C6802">
        <w:rPr>
          <w:rFonts w:ascii="Bookman Old Style" w:hAnsi="Bookman Old Style"/>
        </w:rPr>
        <w:t>splňovat a které se na dan</w:t>
      </w:r>
      <w:r w:rsidR="00FA031F">
        <w:rPr>
          <w:rFonts w:ascii="Bookman Old Style" w:hAnsi="Bookman Old Style"/>
        </w:rPr>
        <w:t>ý</w:t>
      </w:r>
      <w:r w:rsidRPr="004C6802">
        <w:rPr>
          <w:rFonts w:ascii="Bookman Old Style" w:hAnsi="Bookman Old Style"/>
        </w:rPr>
        <w:t xml:space="preserve"> </w:t>
      </w:r>
      <w:r w:rsidR="00A32A12" w:rsidRPr="004C6802">
        <w:rPr>
          <w:rFonts w:ascii="Bookman Old Style" w:hAnsi="Bookman Old Style"/>
        </w:rPr>
        <w:t>z</w:t>
      </w:r>
      <w:r w:rsidR="00A32A12">
        <w:rPr>
          <w:rFonts w:ascii="Bookman Old Style" w:hAnsi="Bookman Old Style"/>
        </w:rPr>
        <w:t>dravotnick</w:t>
      </w:r>
      <w:r w:rsidR="00FA031F">
        <w:rPr>
          <w:rFonts w:ascii="Bookman Old Style" w:hAnsi="Bookman Old Style"/>
        </w:rPr>
        <w:t>ý</w:t>
      </w:r>
      <w:r w:rsidR="00A32A12">
        <w:rPr>
          <w:rFonts w:ascii="Bookman Old Style" w:hAnsi="Bookman Old Style"/>
        </w:rPr>
        <w:t xml:space="preserve"> prostřed</w:t>
      </w:r>
      <w:r w:rsidR="00FA031F">
        <w:rPr>
          <w:rFonts w:ascii="Bookman Old Style" w:hAnsi="Bookman Old Style"/>
        </w:rPr>
        <w:t>ek</w:t>
      </w:r>
      <w:r w:rsidR="00A32A12" w:rsidRPr="004C6802">
        <w:rPr>
          <w:rFonts w:ascii="Bookman Old Style" w:hAnsi="Bookman Old Style"/>
        </w:rPr>
        <w:t xml:space="preserve"> </w:t>
      </w:r>
      <w:r w:rsidRPr="004C6802">
        <w:rPr>
          <w:rFonts w:ascii="Bookman Old Style" w:hAnsi="Bookman Old Style"/>
        </w:rPr>
        <w:t>vztahují.</w:t>
      </w:r>
    </w:p>
    <w:p w14:paraId="29C173AC" w14:textId="77777777" w:rsidR="002A4A3A" w:rsidRPr="004C6802" w:rsidRDefault="002A4A3A" w:rsidP="002F7D6C">
      <w:pPr>
        <w:numPr>
          <w:ilvl w:val="0"/>
          <w:numId w:val="4"/>
        </w:numPr>
        <w:tabs>
          <w:tab w:val="clear" w:pos="720"/>
          <w:tab w:val="num" w:pos="426"/>
        </w:tabs>
        <w:spacing w:before="120" w:after="120"/>
        <w:ind w:left="426"/>
        <w:jc w:val="both"/>
        <w:rPr>
          <w:rFonts w:ascii="Bookman Old Style" w:hAnsi="Bookman Old Style"/>
        </w:rPr>
      </w:pPr>
      <w:r w:rsidRPr="004C6802">
        <w:rPr>
          <w:rFonts w:ascii="Bookman Old Style" w:hAnsi="Bookman Old Style"/>
        </w:rPr>
        <w:t xml:space="preserve">Prodávající neodpovídá za vady </w:t>
      </w:r>
      <w:r w:rsidR="00A32A12" w:rsidRPr="004C6802">
        <w:rPr>
          <w:rFonts w:ascii="Bookman Old Style" w:hAnsi="Bookman Old Style"/>
        </w:rPr>
        <w:t>z</w:t>
      </w:r>
      <w:r w:rsidR="00A32A12">
        <w:rPr>
          <w:rFonts w:ascii="Bookman Old Style" w:hAnsi="Bookman Old Style"/>
        </w:rPr>
        <w:t>dravotnick</w:t>
      </w:r>
      <w:r w:rsidR="00FA031F">
        <w:rPr>
          <w:rFonts w:ascii="Bookman Old Style" w:hAnsi="Bookman Old Style"/>
        </w:rPr>
        <w:t>ého</w:t>
      </w:r>
      <w:r w:rsidR="00A32A12">
        <w:rPr>
          <w:rFonts w:ascii="Bookman Old Style" w:hAnsi="Bookman Old Style"/>
        </w:rPr>
        <w:t xml:space="preserve"> prostředk</w:t>
      </w:r>
      <w:r w:rsidR="00FA031F">
        <w:rPr>
          <w:rFonts w:ascii="Bookman Old Style" w:hAnsi="Bookman Old Style"/>
        </w:rPr>
        <w:t>u</w:t>
      </w:r>
      <w:r w:rsidRPr="004C6802">
        <w:rPr>
          <w:rFonts w:ascii="Bookman Old Style" w:hAnsi="Bookman Old Style"/>
        </w:rPr>
        <w:t>, které byly způsobeny nevhodným a neodborným používáním v rozporu s návodem k </w:t>
      </w:r>
      <w:r w:rsidR="00AA226D" w:rsidRPr="004C6802">
        <w:rPr>
          <w:rFonts w:ascii="Bookman Old Style" w:hAnsi="Bookman Old Style"/>
        </w:rPr>
        <w:t>obsluze</w:t>
      </w:r>
      <w:r w:rsidRPr="004C6802">
        <w:rPr>
          <w:rFonts w:ascii="Bookman Old Style" w:hAnsi="Bookman Old Style"/>
        </w:rPr>
        <w:t>, doručen</w:t>
      </w:r>
      <w:r w:rsidR="00AA226D" w:rsidRPr="004C6802">
        <w:rPr>
          <w:rFonts w:ascii="Bookman Old Style" w:hAnsi="Bookman Old Style"/>
        </w:rPr>
        <w:t>ým</w:t>
      </w:r>
      <w:r w:rsidRPr="004C6802">
        <w:rPr>
          <w:rFonts w:ascii="Bookman Old Style" w:hAnsi="Bookman Old Style"/>
        </w:rPr>
        <w:t xml:space="preserve"> kupujícímu. Prodávající</w:t>
      </w:r>
      <w:r w:rsidR="003978E4" w:rsidRPr="004C6802">
        <w:rPr>
          <w:rFonts w:ascii="Bookman Old Style" w:hAnsi="Bookman Old Style"/>
        </w:rPr>
        <w:t xml:space="preserve"> je povinen poučit kupujícího o </w:t>
      </w:r>
      <w:r w:rsidRPr="004C6802">
        <w:rPr>
          <w:rFonts w:ascii="Bookman Old Style" w:hAnsi="Bookman Old Style"/>
        </w:rPr>
        <w:t xml:space="preserve">tom, jakým způsobem je třeba se </w:t>
      </w:r>
      <w:r w:rsidR="00A32A12" w:rsidRPr="004C6802">
        <w:rPr>
          <w:rFonts w:ascii="Bookman Old Style" w:hAnsi="Bookman Old Style"/>
        </w:rPr>
        <w:t>z</w:t>
      </w:r>
      <w:r w:rsidR="00A32A12">
        <w:rPr>
          <w:rFonts w:ascii="Bookman Old Style" w:hAnsi="Bookman Old Style"/>
        </w:rPr>
        <w:t>dravotnickým prostředk</w:t>
      </w:r>
      <w:r w:rsidR="00FA031F">
        <w:rPr>
          <w:rFonts w:ascii="Bookman Old Style" w:hAnsi="Bookman Old Style"/>
        </w:rPr>
        <w:t>em</w:t>
      </w:r>
      <w:r w:rsidR="00A32A12" w:rsidRPr="004C6802">
        <w:rPr>
          <w:rFonts w:ascii="Bookman Old Style" w:hAnsi="Bookman Old Style"/>
        </w:rPr>
        <w:t xml:space="preserve"> </w:t>
      </w:r>
      <w:r w:rsidRPr="004C6802">
        <w:rPr>
          <w:rFonts w:ascii="Bookman Old Style" w:hAnsi="Bookman Old Style"/>
        </w:rPr>
        <w:t>zacházet.</w:t>
      </w:r>
    </w:p>
    <w:p w14:paraId="7D7F4620" w14:textId="77777777" w:rsidR="002A4A3A" w:rsidRPr="004C6802" w:rsidRDefault="003E5486" w:rsidP="002F7D6C">
      <w:pPr>
        <w:numPr>
          <w:ilvl w:val="0"/>
          <w:numId w:val="4"/>
        </w:numPr>
        <w:tabs>
          <w:tab w:val="clear" w:pos="720"/>
          <w:tab w:val="num" w:pos="426"/>
        </w:tabs>
        <w:spacing w:before="120" w:after="120"/>
        <w:ind w:left="426"/>
        <w:jc w:val="both"/>
        <w:rPr>
          <w:rFonts w:ascii="Bookman Old Style" w:hAnsi="Bookman Old Style"/>
        </w:rPr>
      </w:pPr>
      <w:r w:rsidRPr="00525C92">
        <w:rPr>
          <w:rFonts w:ascii="Bookman Old Style" w:hAnsi="Bookman Old Style"/>
        </w:rPr>
        <w:t>V případě zjištění zjevných vad zdravotnického prostředku, tedy vad, které lze zjistit při převzetí zdravotnického prostředku kupujícím, je kupující oprávněn postupovat dle čl. IV odst. 5 této smlouvy. Smluvní strany sepíší a podepíší zápis o zjištěných vadách, které musí</w:t>
      </w:r>
      <w:r w:rsidRPr="009479D9">
        <w:rPr>
          <w:rFonts w:ascii="Bookman Old Style" w:hAnsi="Bookman Old Style"/>
        </w:rPr>
        <w:t xml:space="preserve"> být odstraněny v termínu dodání dle čl. IV. odst. 2</w:t>
      </w:r>
      <w:r>
        <w:rPr>
          <w:rFonts w:ascii="Bookman Old Style" w:hAnsi="Bookman Old Style"/>
        </w:rPr>
        <w:t xml:space="preserve"> této smlouvy</w:t>
      </w:r>
      <w:r w:rsidRPr="009479D9">
        <w:rPr>
          <w:rFonts w:ascii="Bookman Old Style" w:hAnsi="Bookman Old Style"/>
        </w:rPr>
        <w:t xml:space="preserve">. V opačném případě vzniká kupujícímu </w:t>
      </w:r>
      <w:r>
        <w:rPr>
          <w:rFonts w:ascii="Bookman Old Style" w:hAnsi="Bookman Old Style"/>
        </w:rPr>
        <w:t>právo na uplatnění</w:t>
      </w:r>
      <w:r w:rsidRPr="009479D9">
        <w:rPr>
          <w:rFonts w:ascii="Bookman Old Style" w:hAnsi="Bookman Old Style"/>
        </w:rPr>
        <w:t xml:space="preserve"> smluvní pokuty dle čl. VIII odst. 2</w:t>
      </w:r>
      <w:r>
        <w:rPr>
          <w:rFonts w:ascii="Bookman Old Style" w:hAnsi="Bookman Old Style"/>
        </w:rPr>
        <w:t xml:space="preserve"> této smlouvy.</w:t>
      </w:r>
    </w:p>
    <w:p w14:paraId="16B2461E" w14:textId="77777777" w:rsidR="002A4A3A" w:rsidRPr="004C6802" w:rsidRDefault="002A4A3A" w:rsidP="002F7D6C">
      <w:pPr>
        <w:numPr>
          <w:ilvl w:val="0"/>
          <w:numId w:val="4"/>
        </w:numPr>
        <w:tabs>
          <w:tab w:val="clear" w:pos="720"/>
          <w:tab w:val="num" w:pos="426"/>
        </w:tabs>
        <w:spacing w:before="120" w:after="120"/>
        <w:ind w:left="426"/>
        <w:jc w:val="both"/>
        <w:rPr>
          <w:rFonts w:ascii="Bookman Old Style" w:hAnsi="Bookman Old Style"/>
        </w:rPr>
      </w:pPr>
      <w:r w:rsidRPr="004C6802">
        <w:rPr>
          <w:rFonts w:ascii="Bookman Old Style" w:hAnsi="Bookman Old Style"/>
        </w:rPr>
        <w:t>Vady, které lze zjistit až po dodání</w:t>
      </w:r>
      <w:r w:rsidR="00E87B97">
        <w:rPr>
          <w:rFonts w:ascii="Bookman Old Style" w:hAnsi="Bookman Old Style"/>
        </w:rPr>
        <w:t xml:space="preserve"> a zprovoznění</w:t>
      </w:r>
      <w:r w:rsidRPr="004C6802">
        <w:rPr>
          <w:rFonts w:ascii="Bookman Old Style" w:hAnsi="Bookman Old Style"/>
        </w:rPr>
        <w:t xml:space="preserve"> </w:t>
      </w:r>
      <w:r w:rsidR="00A32A12">
        <w:rPr>
          <w:rFonts w:ascii="Bookman Old Style" w:hAnsi="Bookman Old Style"/>
        </w:rPr>
        <w:t>zdravotnick</w:t>
      </w:r>
      <w:r w:rsidR="00FA031F">
        <w:rPr>
          <w:rFonts w:ascii="Bookman Old Style" w:hAnsi="Bookman Old Style"/>
        </w:rPr>
        <w:t xml:space="preserve">ého </w:t>
      </w:r>
      <w:r w:rsidR="00A32A12">
        <w:rPr>
          <w:rFonts w:ascii="Bookman Old Style" w:hAnsi="Bookman Old Style"/>
        </w:rPr>
        <w:t>prostředk</w:t>
      </w:r>
      <w:r w:rsidR="00FA031F">
        <w:rPr>
          <w:rFonts w:ascii="Bookman Old Style" w:hAnsi="Bookman Old Style"/>
        </w:rPr>
        <w:t>u</w:t>
      </w:r>
      <w:r w:rsidRPr="004C6802">
        <w:rPr>
          <w:rFonts w:ascii="Bookman Old Style" w:hAnsi="Bookman Old Style"/>
        </w:rPr>
        <w:t xml:space="preserve">, musí kupující reklamovat písemně nebo e-mailem bez zbytečného odkladu po tomto zjištění (kontaktní email viz článek X. odst. </w:t>
      </w:r>
      <w:r w:rsidR="007C362A">
        <w:rPr>
          <w:rFonts w:ascii="Bookman Old Style" w:hAnsi="Bookman Old Style"/>
        </w:rPr>
        <w:t>3</w:t>
      </w:r>
      <w:r w:rsidRPr="004C6802">
        <w:rPr>
          <w:rFonts w:ascii="Bookman Old Style" w:hAnsi="Bookman Old Style"/>
        </w:rPr>
        <w:t>). Reklamace bude obsahovat stručný popis toho, jak se vada projevuje. Kupující dále uvede, které právo dle odst. 6</w:t>
      </w:r>
      <w:r w:rsidR="000469BA" w:rsidRPr="004C6802">
        <w:rPr>
          <w:rFonts w:ascii="Bookman Old Style" w:hAnsi="Bookman Old Style"/>
        </w:rPr>
        <w:t xml:space="preserve"> tohoto článku </w:t>
      </w:r>
      <w:r w:rsidRPr="004C6802">
        <w:rPr>
          <w:rFonts w:ascii="Bookman Old Style" w:hAnsi="Bookman Old Style"/>
        </w:rPr>
        <w:t>si zvolil.</w:t>
      </w:r>
    </w:p>
    <w:p w14:paraId="5038B68D" w14:textId="77777777" w:rsidR="002A4A3A" w:rsidRPr="004C6802" w:rsidRDefault="002A4A3A" w:rsidP="002F7D6C">
      <w:pPr>
        <w:numPr>
          <w:ilvl w:val="0"/>
          <w:numId w:val="4"/>
        </w:numPr>
        <w:tabs>
          <w:tab w:val="clear" w:pos="720"/>
          <w:tab w:val="num" w:pos="426"/>
        </w:tabs>
        <w:spacing w:before="120" w:after="120"/>
        <w:ind w:left="426"/>
        <w:jc w:val="both"/>
        <w:rPr>
          <w:rFonts w:ascii="Bookman Old Style" w:hAnsi="Bookman Old Style"/>
        </w:rPr>
      </w:pPr>
      <w:r w:rsidRPr="004C6802">
        <w:rPr>
          <w:rFonts w:ascii="Bookman Old Style" w:hAnsi="Bookman Old Style"/>
        </w:rPr>
        <w:t>V případě vadného plnění, které je považováno za podstatné porušení smlouvy, či reklamace má kupující vůči prodávajícímu tyto nároky:</w:t>
      </w:r>
    </w:p>
    <w:p w14:paraId="2AC02E45" w14:textId="77777777" w:rsidR="002A4A3A" w:rsidRPr="00525C92" w:rsidRDefault="002A4A3A" w:rsidP="002F7D6C">
      <w:pPr>
        <w:numPr>
          <w:ilvl w:val="1"/>
          <w:numId w:val="4"/>
        </w:numPr>
        <w:tabs>
          <w:tab w:val="clear" w:pos="1440"/>
          <w:tab w:val="num" w:pos="851"/>
        </w:tabs>
        <w:spacing w:before="120" w:after="120"/>
        <w:ind w:left="851"/>
        <w:jc w:val="both"/>
        <w:rPr>
          <w:rFonts w:ascii="Bookman Old Style" w:hAnsi="Bookman Old Style"/>
        </w:rPr>
      </w:pPr>
      <w:r w:rsidRPr="004C6802">
        <w:rPr>
          <w:rFonts w:ascii="Bookman Old Style" w:hAnsi="Bookman Old Style"/>
        </w:rPr>
        <w:t xml:space="preserve">právo žádat dodání nového bezvadného </w:t>
      </w:r>
      <w:r w:rsidRPr="00525C92">
        <w:rPr>
          <w:rFonts w:ascii="Bookman Old Style" w:hAnsi="Bookman Old Style"/>
        </w:rPr>
        <w:t xml:space="preserve">plnění, </w:t>
      </w:r>
      <w:r w:rsidR="003E5486" w:rsidRPr="00525C92">
        <w:rPr>
          <w:rFonts w:ascii="Bookman Old Style" w:hAnsi="Bookman Old Style"/>
        </w:rPr>
        <w:t>a to nejdéle do 30 dnů ode dne oznámení vady, reklamace, případně v jiném dohodnutém termínu,</w:t>
      </w:r>
    </w:p>
    <w:p w14:paraId="29BBC7E3" w14:textId="77777777" w:rsidR="00840724" w:rsidRPr="00525C92" w:rsidRDefault="002A4A3A" w:rsidP="00840724">
      <w:pPr>
        <w:numPr>
          <w:ilvl w:val="1"/>
          <w:numId w:val="4"/>
        </w:numPr>
        <w:tabs>
          <w:tab w:val="clear" w:pos="1440"/>
          <w:tab w:val="num" w:pos="851"/>
        </w:tabs>
        <w:spacing w:before="120" w:after="120"/>
        <w:ind w:left="851"/>
        <w:jc w:val="both"/>
        <w:rPr>
          <w:rFonts w:ascii="Bookman Old Style" w:hAnsi="Bookman Old Style"/>
        </w:rPr>
      </w:pPr>
      <w:r w:rsidRPr="004C6802">
        <w:rPr>
          <w:rFonts w:ascii="Bookman Old Style" w:hAnsi="Bookman Old Style"/>
        </w:rPr>
        <w:t>právo žádat bezplatné odstranění vady v rozsahu uvedeném v reklamaci,</w:t>
      </w:r>
      <w:r w:rsidR="00840724">
        <w:rPr>
          <w:rFonts w:ascii="Bookman Old Style" w:hAnsi="Bookman Old Style"/>
        </w:rPr>
        <w:t xml:space="preserve"> oznámení vady, </w:t>
      </w:r>
      <w:r w:rsidR="00840724" w:rsidRPr="00525C92">
        <w:rPr>
          <w:rFonts w:ascii="Bookman Old Style" w:hAnsi="Bookman Old Style"/>
        </w:rPr>
        <w:t>a to nejdéle do 30 dnů ode dne oznámení vady, reklamace, případně v jiném dohodnutém termínu,</w:t>
      </w:r>
    </w:p>
    <w:p w14:paraId="23F0197F" w14:textId="35504C1D" w:rsidR="002A4A3A" w:rsidRPr="004C6802" w:rsidRDefault="002A4A3A" w:rsidP="002F7D6C">
      <w:pPr>
        <w:numPr>
          <w:ilvl w:val="1"/>
          <w:numId w:val="4"/>
        </w:numPr>
        <w:tabs>
          <w:tab w:val="clear" w:pos="1440"/>
          <w:tab w:val="num" w:pos="851"/>
        </w:tabs>
        <w:spacing w:before="120" w:after="120"/>
        <w:ind w:left="851"/>
        <w:jc w:val="both"/>
        <w:rPr>
          <w:rFonts w:ascii="Bookman Old Style" w:hAnsi="Bookman Old Style"/>
        </w:rPr>
      </w:pPr>
      <w:r w:rsidRPr="004C6802">
        <w:rPr>
          <w:rFonts w:ascii="Bookman Old Style" w:hAnsi="Bookman Old Style"/>
        </w:rPr>
        <w:t xml:space="preserve">právo odstoupit od smlouvy v případě, že se jedná o vady stejného druhu </w:t>
      </w:r>
      <w:r w:rsidR="00E87B97">
        <w:rPr>
          <w:rFonts w:ascii="Bookman Old Style" w:hAnsi="Bookman Old Style"/>
        </w:rPr>
        <w:t>zdravotnického prostředku</w:t>
      </w:r>
      <w:r w:rsidR="00E87B97" w:rsidRPr="004C6802">
        <w:rPr>
          <w:rFonts w:ascii="Bookman Old Style" w:hAnsi="Bookman Old Style"/>
        </w:rPr>
        <w:t xml:space="preserve"> </w:t>
      </w:r>
      <w:r w:rsidRPr="004C6802">
        <w:rPr>
          <w:rFonts w:ascii="Bookman Old Style" w:hAnsi="Bookman Old Style"/>
        </w:rPr>
        <w:t>nebo o vadu, která brání řádnému užívání a v termínu</w:t>
      </w:r>
      <w:r w:rsidR="00CE05C6">
        <w:rPr>
          <w:rFonts w:ascii="Bookman Old Style" w:hAnsi="Bookman Old Style"/>
        </w:rPr>
        <w:t xml:space="preserve"> </w:t>
      </w:r>
      <w:r w:rsidR="00CE05C6" w:rsidRPr="00525C92">
        <w:rPr>
          <w:rFonts w:ascii="Bookman Old Style" w:hAnsi="Bookman Old Style"/>
        </w:rPr>
        <w:t>dle písm. a) tohoto ustanovení</w:t>
      </w:r>
      <w:r w:rsidRPr="004C6802">
        <w:rPr>
          <w:rFonts w:ascii="Bookman Old Style" w:hAnsi="Bookman Old Style"/>
        </w:rPr>
        <w:t xml:space="preserve"> nebyl dodán </w:t>
      </w:r>
      <w:r w:rsidR="00E87B97" w:rsidRPr="004C6802">
        <w:rPr>
          <w:rFonts w:ascii="Bookman Old Style" w:hAnsi="Bookman Old Style"/>
        </w:rPr>
        <w:t>nov</w:t>
      </w:r>
      <w:r w:rsidR="00E87B97">
        <w:rPr>
          <w:rFonts w:ascii="Bookman Old Style" w:hAnsi="Bookman Old Style"/>
        </w:rPr>
        <w:t>ý</w:t>
      </w:r>
      <w:r w:rsidR="00E87B97" w:rsidRPr="004C6802">
        <w:rPr>
          <w:rFonts w:ascii="Bookman Old Style" w:hAnsi="Bookman Old Style"/>
        </w:rPr>
        <w:t xml:space="preserve"> bezvadn</w:t>
      </w:r>
      <w:r w:rsidR="00E87B97">
        <w:rPr>
          <w:rFonts w:ascii="Bookman Old Style" w:hAnsi="Bookman Old Style"/>
        </w:rPr>
        <w:t>ý zdravotnický prostředek.</w:t>
      </w:r>
      <w:r w:rsidRPr="004C6802">
        <w:rPr>
          <w:rFonts w:ascii="Bookman Old Style" w:hAnsi="Bookman Old Style"/>
        </w:rPr>
        <w:t xml:space="preserve"> </w:t>
      </w:r>
    </w:p>
    <w:p w14:paraId="4D0EE24C" w14:textId="77777777" w:rsidR="002A4A3A" w:rsidRPr="004C6802" w:rsidRDefault="002A4A3A" w:rsidP="002F7D6C">
      <w:pPr>
        <w:pStyle w:val="Zkladntext"/>
        <w:numPr>
          <w:ilvl w:val="0"/>
          <w:numId w:val="4"/>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 xml:space="preserve">V ostatním platí pro uplatňování a způsob odstraňování vad příslušná ustanovení </w:t>
      </w:r>
      <w:r w:rsidR="00CD3C82" w:rsidRPr="004C6802">
        <w:rPr>
          <w:rFonts w:ascii="Bookman Old Style" w:hAnsi="Bookman Old Style"/>
          <w:sz w:val="24"/>
        </w:rPr>
        <w:t xml:space="preserve">občanského </w:t>
      </w:r>
      <w:r w:rsidRPr="004C6802">
        <w:rPr>
          <w:rFonts w:ascii="Bookman Old Style" w:hAnsi="Bookman Old Style"/>
          <w:sz w:val="24"/>
        </w:rPr>
        <w:t>zákoníku.</w:t>
      </w:r>
    </w:p>
    <w:p w14:paraId="4F0C4A2F" w14:textId="77777777" w:rsidR="00750BA4" w:rsidRPr="00B3094C" w:rsidRDefault="00750BA4" w:rsidP="002F7D6C">
      <w:pPr>
        <w:pStyle w:val="Zkladntext"/>
        <w:numPr>
          <w:ilvl w:val="0"/>
          <w:numId w:val="4"/>
        </w:numPr>
        <w:tabs>
          <w:tab w:val="clear" w:pos="720"/>
          <w:tab w:val="num" w:pos="426"/>
        </w:tabs>
        <w:spacing w:before="120" w:after="120"/>
        <w:ind w:left="426"/>
        <w:rPr>
          <w:rFonts w:ascii="Bookman Old Style" w:hAnsi="Bookman Old Style"/>
          <w:sz w:val="24"/>
          <w:u w:val="single"/>
        </w:rPr>
      </w:pPr>
      <w:r w:rsidRPr="00B3094C">
        <w:rPr>
          <w:rFonts w:ascii="Bookman Old Style" w:hAnsi="Bookman Old Style"/>
          <w:sz w:val="24"/>
        </w:rPr>
        <w:t xml:space="preserve">Prodávající po dobu záruky dle odst. 1 a 2 výše garantuje zprovoznění </w:t>
      </w:r>
      <w:r w:rsidR="00E87B97" w:rsidRPr="00B3094C">
        <w:rPr>
          <w:rFonts w:ascii="Bookman Old Style" w:hAnsi="Bookman Old Style"/>
          <w:sz w:val="24"/>
        </w:rPr>
        <w:t xml:space="preserve">zdravotnického prostředku </w:t>
      </w:r>
      <w:r w:rsidRPr="00B3094C">
        <w:rPr>
          <w:rFonts w:ascii="Bookman Old Style" w:hAnsi="Bookman Old Style"/>
          <w:sz w:val="24"/>
        </w:rPr>
        <w:t xml:space="preserve">(provedení opravy a předání funkčního </w:t>
      </w:r>
      <w:r w:rsidR="00E87B97" w:rsidRPr="00B3094C">
        <w:rPr>
          <w:rFonts w:ascii="Bookman Old Style" w:hAnsi="Bookman Old Style"/>
          <w:sz w:val="24"/>
        </w:rPr>
        <w:t>zdravotnického prostředku</w:t>
      </w:r>
      <w:r w:rsidRPr="00B3094C">
        <w:rPr>
          <w:rFonts w:ascii="Bookman Old Style" w:hAnsi="Bookman Old Style"/>
          <w:sz w:val="24"/>
        </w:rPr>
        <w:t xml:space="preserve">) </w:t>
      </w:r>
      <w:r w:rsidRPr="00B3094C">
        <w:rPr>
          <w:rFonts w:ascii="Bookman Old Style" w:hAnsi="Bookman Old Style" w:cs="Tahoma"/>
          <w:sz w:val="24"/>
        </w:rPr>
        <w:t>v následujících časových relacích</w:t>
      </w:r>
      <w:r w:rsidRPr="00B3094C">
        <w:rPr>
          <w:rFonts w:ascii="Bookman Old Style" w:hAnsi="Bookman Old Style"/>
          <w:sz w:val="24"/>
        </w:rPr>
        <w:t>:</w:t>
      </w:r>
    </w:p>
    <w:p w14:paraId="64B1CC27" w14:textId="77777777" w:rsidR="007E1F9C" w:rsidRPr="009F0F04" w:rsidRDefault="007E1F9C" w:rsidP="007E1F9C">
      <w:pPr>
        <w:numPr>
          <w:ilvl w:val="0"/>
          <w:numId w:val="10"/>
        </w:numPr>
        <w:spacing w:before="120" w:after="120"/>
        <w:jc w:val="both"/>
        <w:rPr>
          <w:rFonts w:ascii="Bookman Old Style" w:hAnsi="Bookman Old Style" w:cs="Tahoma"/>
          <w:b/>
        </w:rPr>
      </w:pPr>
      <w:r w:rsidRPr="009F0F04">
        <w:rPr>
          <w:rFonts w:ascii="Bookman Old Style" w:hAnsi="Bookman Old Style" w:cs="Tahoma"/>
          <w:b/>
        </w:rPr>
        <w:t xml:space="preserve">reakční doba: </w:t>
      </w:r>
      <w:r>
        <w:rPr>
          <w:rFonts w:ascii="Bookman Old Style" w:hAnsi="Bookman Old Style" w:cs="Tahoma"/>
          <w:b/>
        </w:rPr>
        <w:t>bezodkladně po nahlášení alarmu - formou online podpory 24/7</w:t>
      </w:r>
      <w:r w:rsidRPr="009F0F04">
        <w:rPr>
          <w:rFonts w:ascii="Bookman Old Style" w:hAnsi="Bookman Old Style" w:cs="Tahoma"/>
          <w:b/>
        </w:rPr>
        <w:t>;</w:t>
      </w:r>
      <w:r w:rsidRPr="009F0F04">
        <w:rPr>
          <w:rFonts w:ascii="Bookman Old Style" w:hAnsi="Bookman Old Style" w:cs="Tahoma"/>
          <w:b/>
        </w:rPr>
        <w:tab/>
      </w:r>
    </w:p>
    <w:p w14:paraId="13F1DD85" w14:textId="77777777" w:rsidR="007E1F9C" w:rsidRDefault="007E1F9C" w:rsidP="007E1F9C">
      <w:pPr>
        <w:numPr>
          <w:ilvl w:val="0"/>
          <w:numId w:val="10"/>
        </w:numPr>
        <w:spacing w:before="120" w:after="120"/>
        <w:jc w:val="both"/>
        <w:rPr>
          <w:rFonts w:ascii="Bookman Old Style" w:hAnsi="Bookman Old Style" w:cs="Tahoma"/>
          <w:b/>
        </w:rPr>
      </w:pPr>
      <w:r w:rsidRPr="009F0F04">
        <w:rPr>
          <w:rFonts w:ascii="Bookman Old Style" w:hAnsi="Bookman Old Style" w:cs="Tahoma"/>
          <w:b/>
        </w:rPr>
        <w:t xml:space="preserve">max. lhůta na odstranění závady bez potřeby </w:t>
      </w:r>
      <w:r w:rsidRPr="000D693A">
        <w:rPr>
          <w:rFonts w:ascii="Bookman Old Style" w:hAnsi="Bookman Old Style" w:cs="Tahoma"/>
          <w:b/>
        </w:rPr>
        <w:t xml:space="preserve">dodání náhradních dílů (dále jen „ND“) – </w:t>
      </w:r>
      <w:r w:rsidRPr="003539F9">
        <w:rPr>
          <w:rFonts w:ascii="Bookman Old Style" w:hAnsi="Bookman Old Style" w:cs="Tahoma"/>
          <w:b/>
        </w:rPr>
        <w:t xml:space="preserve">bezodkladně </w:t>
      </w:r>
      <w:r>
        <w:rPr>
          <w:rFonts w:ascii="Bookman Old Style" w:hAnsi="Bookman Old Style" w:cs="Tahoma"/>
          <w:b/>
        </w:rPr>
        <w:t xml:space="preserve">po nahlášení alarmu </w:t>
      </w:r>
      <w:r w:rsidRPr="003539F9">
        <w:rPr>
          <w:rFonts w:ascii="Bookman Old Style" w:hAnsi="Bookman Old Style" w:cs="Tahoma"/>
          <w:b/>
        </w:rPr>
        <w:t>formou online podpory 24/7;</w:t>
      </w:r>
    </w:p>
    <w:p w14:paraId="40CBF9A1" w14:textId="77777777" w:rsidR="007E1F9C" w:rsidRPr="00862CFF" w:rsidRDefault="007E1F9C" w:rsidP="009F08D9">
      <w:pPr>
        <w:pStyle w:val="Odstavecseseznamem"/>
        <w:numPr>
          <w:ilvl w:val="0"/>
          <w:numId w:val="10"/>
        </w:numPr>
        <w:jc w:val="both"/>
        <w:rPr>
          <w:rFonts w:ascii="Bookman Old Style" w:eastAsia="Times New Roman" w:hAnsi="Bookman Old Style" w:cs="Tahoma"/>
          <w:b/>
          <w:sz w:val="24"/>
          <w:szCs w:val="24"/>
          <w:lang w:eastAsia="cs-CZ"/>
        </w:rPr>
      </w:pPr>
      <w:r w:rsidRPr="00862CFF">
        <w:rPr>
          <w:rFonts w:ascii="Bookman Old Style" w:eastAsia="Times New Roman" w:hAnsi="Bookman Old Style" w:cs="Tahoma"/>
          <w:b/>
          <w:sz w:val="24"/>
          <w:szCs w:val="24"/>
          <w:lang w:eastAsia="cs-CZ"/>
        </w:rPr>
        <w:lastRenderedPageBreak/>
        <w:t xml:space="preserve">nástup na opravu </w:t>
      </w:r>
      <w:r>
        <w:rPr>
          <w:rFonts w:ascii="Bookman Old Style" w:eastAsia="Times New Roman" w:hAnsi="Bookman Old Style" w:cs="Tahoma"/>
          <w:b/>
          <w:sz w:val="24"/>
          <w:szCs w:val="24"/>
          <w:lang w:eastAsia="cs-CZ"/>
        </w:rPr>
        <w:t xml:space="preserve">při potřebě dodání ND pro zprovoznění smluvních ZP - </w:t>
      </w:r>
      <w:r w:rsidRPr="00862CFF">
        <w:rPr>
          <w:rFonts w:ascii="Bookman Old Style" w:eastAsia="Times New Roman" w:hAnsi="Bookman Old Style" w:cs="Tahoma"/>
          <w:b/>
          <w:sz w:val="24"/>
          <w:szCs w:val="24"/>
          <w:lang w:eastAsia="cs-CZ"/>
        </w:rPr>
        <w:t xml:space="preserve">do </w:t>
      </w:r>
      <w:r>
        <w:rPr>
          <w:rFonts w:ascii="Bookman Old Style" w:eastAsia="Times New Roman" w:hAnsi="Bookman Old Style" w:cs="Tahoma"/>
          <w:b/>
          <w:sz w:val="24"/>
          <w:szCs w:val="24"/>
          <w:lang w:eastAsia="cs-CZ"/>
        </w:rPr>
        <w:t>1</w:t>
      </w:r>
      <w:r w:rsidRPr="00862CFF">
        <w:rPr>
          <w:rFonts w:ascii="Bookman Old Style" w:eastAsia="Times New Roman" w:hAnsi="Bookman Old Style" w:cs="Tahoma"/>
          <w:b/>
          <w:sz w:val="24"/>
          <w:szCs w:val="24"/>
          <w:lang w:eastAsia="cs-CZ"/>
        </w:rPr>
        <w:t xml:space="preserve"> pracovní</w:t>
      </w:r>
      <w:r>
        <w:rPr>
          <w:rFonts w:ascii="Bookman Old Style" w:eastAsia="Times New Roman" w:hAnsi="Bookman Old Style" w:cs="Tahoma"/>
          <w:b/>
          <w:sz w:val="24"/>
          <w:szCs w:val="24"/>
          <w:lang w:eastAsia="cs-CZ"/>
        </w:rPr>
        <w:t xml:space="preserve">ho </w:t>
      </w:r>
      <w:r w:rsidRPr="00862CFF">
        <w:rPr>
          <w:rFonts w:ascii="Bookman Old Style" w:eastAsia="Times New Roman" w:hAnsi="Bookman Old Style" w:cs="Tahoma"/>
          <w:b/>
          <w:sz w:val="24"/>
          <w:szCs w:val="24"/>
          <w:lang w:eastAsia="cs-CZ"/>
        </w:rPr>
        <w:t>dn</w:t>
      </w:r>
      <w:r>
        <w:rPr>
          <w:rFonts w:ascii="Bookman Old Style" w:eastAsia="Times New Roman" w:hAnsi="Bookman Old Style" w:cs="Tahoma"/>
          <w:b/>
          <w:sz w:val="24"/>
          <w:szCs w:val="24"/>
          <w:lang w:eastAsia="cs-CZ"/>
        </w:rPr>
        <w:t>e</w:t>
      </w:r>
      <w:r w:rsidRPr="00862CFF">
        <w:rPr>
          <w:rFonts w:ascii="Bookman Old Style" w:eastAsia="Times New Roman" w:hAnsi="Bookman Old Style" w:cs="Tahoma"/>
          <w:b/>
          <w:sz w:val="24"/>
          <w:szCs w:val="24"/>
          <w:lang w:eastAsia="cs-CZ"/>
        </w:rPr>
        <w:t xml:space="preserve"> od nahlášení</w:t>
      </w:r>
      <w:r>
        <w:rPr>
          <w:rFonts w:ascii="Bookman Old Style" w:eastAsia="Times New Roman" w:hAnsi="Bookman Old Style" w:cs="Tahoma"/>
          <w:b/>
          <w:sz w:val="24"/>
          <w:szCs w:val="24"/>
          <w:lang w:eastAsia="cs-CZ"/>
        </w:rPr>
        <w:t xml:space="preserve"> alarmu prostřednictvím online podpory</w:t>
      </w:r>
    </w:p>
    <w:p w14:paraId="6C3465CF" w14:textId="77777777" w:rsidR="007E1F9C" w:rsidRPr="000D693A" w:rsidRDefault="007E1F9C" w:rsidP="007E1F9C">
      <w:pPr>
        <w:numPr>
          <w:ilvl w:val="0"/>
          <w:numId w:val="10"/>
        </w:numPr>
        <w:spacing w:before="120" w:after="120"/>
        <w:jc w:val="both"/>
        <w:rPr>
          <w:rFonts w:ascii="Bookman Old Style" w:hAnsi="Bookman Old Style" w:cs="Tahoma"/>
          <w:b/>
          <w:bCs/>
        </w:rPr>
      </w:pPr>
      <w:r w:rsidRPr="000D693A">
        <w:rPr>
          <w:rFonts w:ascii="Bookman Old Style" w:hAnsi="Bookman Old Style" w:cs="Tahoma"/>
          <w:b/>
          <w:bCs/>
        </w:rPr>
        <w:t>max. lhůta na odstranění závady od nástupu na opravu při potřebě dodání ND pro zprovoznění</w:t>
      </w:r>
      <w:r>
        <w:rPr>
          <w:rFonts w:ascii="Bookman Old Style" w:hAnsi="Bookman Old Style" w:cs="Tahoma"/>
          <w:b/>
          <w:bCs/>
        </w:rPr>
        <w:t xml:space="preserve"> smluvních</w:t>
      </w:r>
      <w:r w:rsidRPr="000D693A">
        <w:rPr>
          <w:rFonts w:ascii="Bookman Old Style" w:hAnsi="Bookman Old Style" w:cs="Tahoma"/>
          <w:b/>
          <w:bCs/>
        </w:rPr>
        <w:t xml:space="preserve"> ZP – </w:t>
      </w:r>
      <w:r>
        <w:rPr>
          <w:rFonts w:ascii="Bookman Old Style" w:hAnsi="Bookman Old Style" w:cs="Tahoma"/>
          <w:b/>
          <w:bCs/>
        </w:rPr>
        <w:t>3</w:t>
      </w:r>
      <w:r w:rsidRPr="00B877A4">
        <w:rPr>
          <w:rFonts w:ascii="Bookman Old Style" w:hAnsi="Bookman Old Style" w:cs="Tahoma"/>
          <w:b/>
          <w:bCs/>
        </w:rPr>
        <w:t xml:space="preserve"> pracovní</w:t>
      </w:r>
      <w:r>
        <w:rPr>
          <w:rFonts w:ascii="Bookman Old Style" w:hAnsi="Bookman Old Style" w:cs="Tahoma"/>
          <w:b/>
          <w:bCs/>
        </w:rPr>
        <w:t xml:space="preserve"> </w:t>
      </w:r>
      <w:r w:rsidRPr="00B877A4">
        <w:rPr>
          <w:rFonts w:ascii="Bookman Old Style" w:hAnsi="Bookman Old Style" w:cs="Tahoma"/>
          <w:b/>
          <w:bCs/>
        </w:rPr>
        <w:t>dn</w:t>
      </w:r>
      <w:r>
        <w:rPr>
          <w:rFonts w:ascii="Bookman Old Style" w:hAnsi="Bookman Old Style" w:cs="Tahoma"/>
          <w:b/>
          <w:bCs/>
        </w:rPr>
        <w:t>y</w:t>
      </w:r>
      <w:r w:rsidRPr="00B877A4">
        <w:rPr>
          <w:rFonts w:ascii="Bookman Old Style" w:hAnsi="Bookman Old Style" w:cs="Tahoma"/>
          <w:b/>
          <w:bCs/>
        </w:rPr>
        <w:t xml:space="preserve"> od nástupu na opravu</w:t>
      </w:r>
      <w:r w:rsidRPr="000D693A">
        <w:rPr>
          <w:rFonts w:ascii="Bookman Old Style" w:hAnsi="Bookman Old Style" w:cs="Tahoma"/>
          <w:b/>
          <w:bCs/>
        </w:rPr>
        <w:t>;</w:t>
      </w:r>
    </w:p>
    <w:p w14:paraId="30771C08" w14:textId="150491E8" w:rsidR="00084A1A" w:rsidRDefault="00084A1A" w:rsidP="00084A1A">
      <w:pPr>
        <w:pStyle w:val="Zkladntext"/>
        <w:ind w:left="426"/>
        <w:rPr>
          <w:rFonts w:ascii="Bookman Old Style" w:hAnsi="Bookman Old Style"/>
          <w:sz w:val="24"/>
        </w:rPr>
      </w:pPr>
      <w:r w:rsidRPr="009934B8">
        <w:rPr>
          <w:rFonts w:ascii="Bookman Old Style" w:hAnsi="Bookman Old Style"/>
          <w:sz w:val="24"/>
        </w:rPr>
        <w:t xml:space="preserve">V případě náročnější opravy delší než </w:t>
      </w:r>
      <w:r w:rsidR="00151673">
        <w:rPr>
          <w:rFonts w:ascii="Bookman Old Style" w:hAnsi="Bookman Old Style"/>
          <w:sz w:val="24"/>
        </w:rPr>
        <w:t>3</w:t>
      </w:r>
      <w:r w:rsidR="009304AF" w:rsidRPr="009934B8">
        <w:rPr>
          <w:rFonts w:ascii="Bookman Old Style" w:hAnsi="Bookman Old Style"/>
          <w:sz w:val="24"/>
        </w:rPr>
        <w:t xml:space="preserve"> </w:t>
      </w:r>
      <w:r w:rsidRPr="009934B8">
        <w:rPr>
          <w:rFonts w:ascii="Bookman Old Style" w:hAnsi="Bookman Old Style"/>
          <w:sz w:val="24"/>
        </w:rPr>
        <w:t>pracovní dn</w:t>
      </w:r>
      <w:r w:rsidR="00151673">
        <w:rPr>
          <w:rFonts w:ascii="Bookman Old Style" w:hAnsi="Bookman Old Style"/>
          <w:sz w:val="24"/>
        </w:rPr>
        <w:t>y</w:t>
      </w:r>
      <w:r w:rsidRPr="009934B8">
        <w:rPr>
          <w:rFonts w:ascii="Bookman Old Style" w:hAnsi="Bookman Old Style"/>
          <w:sz w:val="24"/>
        </w:rPr>
        <w:t xml:space="preserve"> od nástupu na opravu (např. při nemožnosti zajištění dodávky náhradních dílů) je ve</w:t>
      </w:r>
      <w:r>
        <w:rPr>
          <w:rFonts w:ascii="Bookman Old Style" w:hAnsi="Bookman Old Style"/>
          <w:sz w:val="24"/>
        </w:rPr>
        <w:t xml:space="preserve"> vhodných případech přípustné po dohodě s kupujícím zapůjčení odpovídajícího náhradního zdravotnického přístroje event. jeho části na dobu opravy, tak, aby zdravotnický prostředek byl plně funkční.</w:t>
      </w:r>
    </w:p>
    <w:p w14:paraId="647B2736" w14:textId="60B0B769" w:rsidR="00084A1A" w:rsidRDefault="00084A1A" w:rsidP="00084A1A">
      <w:pPr>
        <w:pStyle w:val="Zkladntext"/>
        <w:spacing w:before="120" w:after="120"/>
        <w:ind w:left="426"/>
        <w:rPr>
          <w:rFonts w:ascii="Bookman Old Style" w:hAnsi="Bookman Old Style" w:cs="Tahoma"/>
          <w:sz w:val="24"/>
        </w:rPr>
      </w:pPr>
      <w:r w:rsidRPr="004C6802">
        <w:rPr>
          <w:rFonts w:ascii="Bookman Old Style" w:hAnsi="Bookman Old Style" w:cs="Tahoma"/>
          <w:sz w:val="24"/>
        </w:rPr>
        <w:t xml:space="preserve">Při nedodržení shora uvedených lhůt pro odstranění závady ze strany prodávajícího, je kupující oprávněn vymáhat na prodávajícím smluvní pokutu dle článku VIII. odst. </w:t>
      </w:r>
      <w:r w:rsidR="0033297F">
        <w:rPr>
          <w:rFonts w:ascii="Bookman Old Style" w:hAnsi="Bookman Old Style" w:cs="Tahoma"/>
          <w:sz w:val="24"/>
        </w:rPr>
        <w:t>3</w:t>
      </w:r>
      <w:r w:rsidRPr="004C6802">
        <w:rPr>
          <w:rFonts w:ascii="Bookman Old Style" w:hAnsi="Bookman Old Style" w:cs="Tahoma"/>
          <w:sz w:val="24"/>
        </w:rPr>
        <w:t xml:space="preserve"> této smlouvy</w:t>
      </w:r>
      <w:r>
        <w:rPr>
          <w:rFonts w:ascii="Bookman Old Style" w:hAnsi="Bookman Old Style" w:cs="Tahoma"/>
          <w:sz w:val="24"/>
        </w:rPr>
        <w:t>.</w:t>
      </w:r>
      <w:r w:rsidR="005959EA">
        <w:rPr>
          <w:rFonts w:ascii="Bookman Old Style" w:hAnsi="Bookman Old Style" w:cs="Tahoma"/>
          <w:sz w:val="24"/>
        </w:rPr>
        <w:t xml:space="preserve"> To neplatí v případě, pokud prodávající zajistí zapůjčení náhradního zdravotnického prostředku event. jeho části dle předchozího odstavce</w:t>
      </w:r>
      <w:r w:rsidR="00190542">
        <w:rPr>
          <w:rFonts w:ascii="Bookman Old Style" w:hAnsi="Bookman Old Style" w:cs="Tahoma"/>
          <w:sz w:val="24"/>
        </w:rPr>
        <w:t>.</w:t>
      </w:r>
    </w:p>
    <w:p w14:paraId="639C2752" w14:textId="77777777" w:rsidR="002A4A3A" w:rsidRPr="004C6802" w:rsidRDefault="002A4A3A" w:rsidP="002F7D6C">
      <w:pPr>
        <w:pStyle w:val="Zkladntext"/>
        <w:numPr>
          <w:ilvl w:val="0"/>
          <w:numId w:val="4"/>
        </w:numPr>
        <w:tabs>
          <w:tab w:val="clear" w:pos="720"/>
          <w:tab w:val="num" w:pos="426"/>
        </w:tabs>
        <w:spacing w:before="120" w:after="120"/>
        <w:ind w:left="426" w:hanging="540"/>
        <w:rPr>
          <w:rFonts w:ascii="Bookman Old Style" w:hAnsi="Bookman Old Style"/>
          <w:sz w:val="24"/>
        </w:rPr>
      </w:pPr>
      <w:r w:rsidRPr="004C6802">
        <w:rPr>
          <w:rFonts w:ascii="Bookman Old Style" w:hAnsi="Bookman Old Style"/>
          <w:sz w:val="24"/>
        </w:rPr>
        <w:t xml:space="preserve">Prodávající si je vědom toho, že nesmí prodávat zdravotnické </w:t>
      </w:r>
      <w:r w:rsidR="00FA031F">
        <w:rPr>
          <w:rFonts w:ascii="Bookman Old Style" w:hAnsi="Bookman Old Style"/>
          <w:sz w:val="24"/>
        </w:rPr>
        <w:t>prostředky</w:t>
      </w:r>
      <w:r w:rsidRPr="004C6802">
        <w:rPr>
          <w:rFonts w:ascii="Bookman Old Style" w:hAnsi="Bookman Old Style"/>
          <w:sz w:val="24"/>
        </w:rPr>
        <w:t>, existuje-li důvodné podezření, že je jejich používáním ohroženo zdraví a bezpečnost uživatelů nebo třetích osob, a to vzhledem k poznatkům lékařské vědy.</w:t>
      </w:r>
    </w:p>
    <w:p w14:paraId="789D536C" w14:textId="77777777" w:rsidR="002A4A3A" w:rsidRPr="00762596" w:rsidRDefault="002A4A3A" w:rsidP="002F7D6C">
      <w:pPr>
        <w:pStyle w:val="Zkladntext"/>
        <w:numPr>
          <w:ilvl w:val="0"/>
          <w:numId w:val="4"/>
        </w:numPr>
        <w:tabs>
          <w:tab w:val="clear" w:pos="720"/>
          <w:tab w:val="num" w:pos="426"/>
          <w:tab w:val="num" w:pos="540"/>
        </w:tabs>
        <w:spacing w:before="120" w:after="120"/>
        <w:ind w:left="426" w:hanging="540"/>
        <w:rPr>
          <w:rFonts w:ascii="Bookman Old Style" w:hAnsi="Bookman Old Style"/>
          <w:b/>
          <w:sz w:val="24"/>
        </w:rPr>
      </w:pPr>
      <w:r w:rsidRPr="004C6802">
        <w:rPr>
          <w:rFonts w:ascii="Bookman Old Style" w:hAnsi="Bookman Old Style"/>
          <w:sz w:val="24"/>
        </w:rPr>
        <w:t>Prodávající se zavazuje v souladu s pokyny výrobce odborně, opakovaně a prokazatelně udržovat pravidelnými kontrolami dodan</w:t>
      </w:r>
      <w:r w:rsidR="00FA031F">
        <w:rPr>
          <w:rFonts w:ascii="Bookman Old Style" w:hAnsi="Bookman Old Style"/>
          <w:sz w:val="24"/>
        </w:rPr>
        <w:t>ý</w:t>
      </w:r>
      <w:r w:rsidRPr="004C6802">
        <w:rPr>
          <w:rFonts w:ascii="Bookman Old Style" w:hAnsi="Bookman Old Style"/>
          <w:sz w:val="24"/>
        </w:rPr>
        <w:t xml:space="preserve"> </w:t>
      </w:r>
      <w:r w:rsidR="00083555">
        <w:rPr>
          <w:rFonts w:ascii="Bookman Old Style" w:hAnsi="Bookman Old Style"/>
          <w:sz w:val="24"/>
        </w:rPr>
        <w:t>zdravotnick</w:t>
      </w:r>
      <w:r w:rsidR="00FA031F">
        <w:rPr>
          <w:rFonts w:ascii="Bookman Old Style" w:hAnsi="Bookman Old Style"/>
          <w:sz w:val="24"/>
        </w:rPr>
        <w:t>ý</w:t>
      </w:r>
      <w:r w:rsidR="00083555">
        <w:rPr>
          <w:rFonts w:ascii="Bookman Old Style" w:hAnsi="Bookman Old Style"/>
          <w:sz w:val="24"/>
        </w:rPr>
        <w:t xml:space="preserve"> prostřed</w:t>
      </w:r>
      <w:r w:rsidR="00FA031F">
        <w:rPr>
          <w:rFonts w:ascii="Bookman Old Style" w:hAnsi="Bookman Old Style"/>
          <w:sz w:val="24"/>
        </w:rPr>
        <w:t>ek</w:t>
      </w:r>
      <w:r w:rsidR="00083555" w:rsidRPr="004C6802">
        <w:rPr>
          <w:rFonts w:ascii="Bookman Old Style" w:hAnsi="Bookman Old Style"/>
          <w:sz w:val="24"/>
        </w:rPr>
        <w:t xml:space="preserve"> </w:t>
      </w:r>
      <w:r w:rsidRPr="004C6802">
        <w:rPr>
          <w:rFonts w:ascii="Bookman Old Style" w:hAnsi="Bookman Old Style"/>
          <w:sz w:val="24"/>
        </w:rPr>
        <w:t>v takovém stavu, aby byl</w:t>
      </w:r>
      <w:r w:rsidR="00FA031F">
        <w:rPr>
          <w:rFonts w:ascii="Bookman Old Style" w:hAnsi="Bookman Old Style"/>
          <w:sz w:val="24"/>
        </w:rPr>
        <w:t>a</w:t>
      </w:r>
      <w:r w:rsidRPr="004C6802">
        <w:rPr>
          <w:rFonts w:ascii="Bookman Old Style" w:hAnsi="Bookman Old Style"/>
          <w:sz w:val="24"/>
        </w:rPr>
        <w:t xml:space="preserve"> po dobu </w:t>
      </w:r>
      <w:r w:rsidR="00083555" w:rsidRPr="004C6802">
        <w:rPr>
          <w:rFonts w:ascii="Bookman Old Style" w:hAnsi="Bookman Old Style"/>
          <w:sz w:val="24"/>
        </w:rPr>
        <w:t>j</w:t>
      </w:r>
      <w:r w:rsidR="00083555">
        <w:rPr>
          <w:rFonts w:ascii="Bookman Old Style" w:hAnsi="Bookman Old Style"/>
          <w:sz w:val="24"/>
        </w:rPr>
        <w:t>e</w:t>
      </w:r>
      <w:r w:rsidR="00FA031F">
        <w:rPr>
          <w:rFonts w:ascii="Bookman Old Style" w:hAnsi="Bookman Old Style"/>
          <w:sz w:val="24"/>
        </w:rPr>
        <w:t>ho</w:t>
      </w:r>
      <w:r w:rsidR="00083555" w:rsidRPr="004C6802">
        <w:rPr>
          <w:rFonts w:ascii="Bookman Old Style" w:hAnsi="Bookman Old Style"/>
          <w:sz w:val="24"/>
        </w:rPr>
        <w:t xml:space="preserve"> </w:t>
      </w:r>
      <w:r w:rsidR="00330D79" w:rsidRPr="004C6802">
        <w:rPr>
          <w:rFonts w:ascii="Bookman Old Style" w:hAnsi="Bookman Old Style"/>
          <w:sz w:val="24"/>
        </w:rPr>
        <w:t xml:space="preserve">použitelnosti </w:t>
      </w:r>
      <w:r w:rsidRPr="004C6802">
        <w:rPr>
          <w:rFonts w:ascii="Bookman Old Style" w:hAnsi="Bookman Old Style"/>
          <w:sz w:val="24"/>
        </w:rPr>
        <w:t xml:space="preserve">(dle potřeby kupujícího) zaručena </w:t>
      </w:r>
      <w:r w:rsidR="00083555" w:rsidRPr="004C6802">
        <w:rPr>
          <w:rFonts w:ascii="Bookman Old Style" w:hAnsi="Bookman Old Style"/>
          <w:sz w:val="24"/>
        </w:rPr>
        <w:t>j</w:t>
      </w:r>
      <w:r w:rsidR="00083555">
        <w:rPr>
          <w:rFonts w:ascii="Bookman Old Style" w:hAnsi="Bookman Old Style"/>
          <w:sz w:val="24"/>
        </w:rPr>
        <w:t>ejich</w:t>
      </w:r>
      <w:r w:rsidR="00083555" w:rsidRPr="004C6802">
        <w:rPr>
          <w:rFonts w:ascii="Bookman Old Style" w:hAnsi="Bookman Old Style"/>
          <w:sz w:val="24"/>
        </w:rPr>
        <w:t xml:space="preserve"> </w:t>
      </w:r>
      <w:r w:rsidRPr="004C6802">
        <w:rPr>
          <w:rFonts w:ascii="Bookman Old Style" w:hAnsi="Bookman Old Style"/>
          <w:sz w:val="24"/>
        </w:rPr>
        <w:t>funkčnost a bezpečnost.</w:t>
      </w:r>
    </w:p>
    <w:p w14:paraId="46963FE2" w14:textId="77777777" w:rsidR="002A4A3A" w:rsidRPr="004C6802" w:rsidRDefault="002A4A3A" w:rsidP="002F7D6C">
      <w:pPr>
        <w:pStyle w:val="Zkladntext"/>
        <w:numPr>
          <w:ilvl w:val="0"/>
          <w:numId w:val="4"/>
        </w:numPr>
        <w:tabs>
          <w:tab w:val="clear" w:pos="720"/>
          <w:tab w:val="num" w:pos="426"/>
          <w:tab w:val="num" w:pos="540"/>
        </w:tabs>
        <w:spacing w:before="120" w:after="120"/>
        <w:ind w:left="426" w:hanging="540"/>
        <w:rPr>
          <w:rFonts w:ascii="Bookman Old Style" w:hAnsi="Bookman Old Style"/>
          <w:sz w:val="24"/>
          <w:u w:val="single"/>
        </w:rPr>
      </w:pPr>
      <w:r w:rsidRPr="004C6802">
        <w:rPr>
          <w:rFonts w:ascii="Bookman Old Style" w:hAnsi="Bookman Old Style"/>
          <w:sz w:val="24"/>
          <w:u w:val="single"/>
        </w:rPr>
        <w:t>Kontaktní údaje pro provádění servisních služeb:</w:t>
      </w:r>
    </w:p>
    <w:p w14:paraId="0D1D9F71" w14:textId="77777777" w:rsidR="002A4A3A" w:rsidRPr="004C6802" w:rsidRDefault="002A4A3A" w:rsidP="00BD2E32">
      <w:pPr>
        <w:spacing w:line="360" w:lineRule="auto"/>
        <w:ind w:left="720"/>
        <w:jc w:val="both"/>
        <w:rPr>
          <w:rFonts w:ascii="Bookman Old Style" w:hAnsi="Bookman Old Style"/>
          <w:u w:val="dotted"/>
        </w:rPr>
      </w:pPr>
      <w:r w:rsidRPr="004C6802">
        <w:rPr>
          <w:rFonts w:ascii="Bookman Old Style" w:hAnsi="Bookman Old Style"/>
        </w:rPr>
        <w:t>Název servisní organizace:</w:t>
      </w:r>
      <w:r w:rsidR="009555AB" w:rsidRPr="004C6802">
        <w:rPr>
          <w:rFonts w:ascii="Bookman Old Style" w:hAnsi="Bookman Old Style"/>
        </w:rPr>
        <w:t xml:space="preserve"> </w:t>
      </w:r>
      <w:permStart w:id="1289182796" w:edGrp="everyone"/>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permEnd w:id="1289182796"/>
    </w:p>
    <w:p w14:paraId="447A5977" w14:textId="77777777" w:rsidR="002A4A3A" w:rsidRPr="004C6802" w:rsidRDefault="002A4A3A" w:rsidP="00BD2E32">
      <w:pPr>
        <w:spacing w:line="360" w:lineRule="auto"/>
        <w:ind w:left="720"/>
        <w:jc w:val="both"/>
        <w:rPr>
          <w:rFonts w:ascii="Bookman Old Style" w:hAnsi="Bookman Old Style"/>
        </w:rPr>
      </w:pPr>
      <w:r w:rsidRPr="004C6802">
        <w:rPr>
          <w:rFonts w:ascii="Bookman Old Style" w:hAnsi="Bookman Old Style"/>
        </w:rPr>
        <w:t>Jméno kontaktní osoby</w:t>
      </w:r>
      <w:permStart w:id="46859954" w:edGrp="everyone"/>
      <w:r w:rsidRPr="004C6802">
        <w:rPr>
          <w:rFonts w:ascii="Bookman Old Style" w:hAnsi="Bookman Old Style"/>
        </w:rPr>
        <w:t>:</w:t>
      </w:r>
      <w:r w:rsidR="009555AB" w:rsidRPr="004C6802">
        <w:rPr>
          <w:rFonts w:ascii="Bookman Old Style" w:hAnsi="Bookman Old Style"/>
        </w:rPr>
        <w:t xml:space="preserve"> </w:t>
      </w:r>
      <w:r w:rsidRPr="004C6802">
        <w:rPr>
          <w:rFonts w:ascii="Bookman Old Style" w:hAnsi="Bookman Old Style"/>
          <w:u w:val="dotted"/>
        </w:rPr>
        <w:t xml:space="preserve"> </w:t>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p>
    <w:permEnd w:id="46859954"/>
    <w:p w14:paraId="24C6F28A" w14:textId="77777777" w:rsidR="002A4A3A" w:rsidRPr="004C6802" w:rsidRDefault="002A4A3A" w:rsidP="00BD2E32">
      <w:pPr>
        <w:spacing w:line="360" w:lineRule="auto"/>
        <w:ind w:left="720"/>
        <w:jc w:val="both"/>
        <w:rPr>
          <w:rFonts w:ascii="Bookman Old Style" w:hAnsi="Bookman Old Style"/>
          <w:u w:val="dotted"/>
        </w:rPr>
      </w:pPr>
      <w:r w:rsidRPr="004C6802">
        <w:rPr>
          <w:rFonts w:ascii="Bookman Old Style" w:hAnsi="Bookman Old Style"/>
        </w:rPr>
        <w:t>Adresa:</w:t>
      </w:r>
      <w:r w:rsidR="009555AB" w:rsidRPr="004C6802">
        <w:rPr>
          <w:rFonts w:ascii="Bookman Old Style" w:hAnsi="Bookman Old Style"/>
        </w:rPr>
        <w:t xml:space="preserve"> </w:t>
      </w:r>
      <w:permStart w:id="918969024" w:edGrp="everyone"/>
      <w:r w:rsidRPr="004C6802">
        <w:rPr>
          <w:rFonts w:ascii="Bookman Old Style" w:hAnsi="Bookman Old Style"/>
          <w:u w:val="dotted"/>
        </w:rPr>
        <w:t xml:space="preserve"> </w:t>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p>
    <w:permEnd w:id="918969024"/>
    <w:p w14:paraId="7F535678" w14:textId="77777777" w:rsidR="002A4A3A" w:rsidRPr="004C6802" w:rsidRDefault="002A4A3A" w:rsidP="00BD2E32">
      <w:pPr>
        <w:spacing w:line="360" w:lineRule="auto"/>
        <w:ind w:left="720"/>
        <w:jc w:val="both"/>
        <w:rPr>
          <w:rFonts w:ascii="Bookman Old Style" w:hAnsi="Bookman Old Style"/>
        </w:rPr>
      </w:pPr>
      <w:r w:rsidRPr="004C6802">
        <w:rPr>
          <w:rFonts w:ascii="Bookman Old Style" w:hAnsi="Bookman Old Style"/>
        </w:rPr>
        <w:t>Tel:</w:t>
      </w:r>
      <w:r w:rsidR="009555AB" w:rsidRPr="004C6802">
        <w:rPr>
          <w:rFonts w:ascii="Bookman Old Style" w:hAnsi="Bookman Old Style"/>
        </w:rPr>
        <w:t xml:space="preserve"> </w:t>
      </w:r>
      <w:r w:rsidRPr="004C6802">
        <w:rPr>
          <w:rFonts w:ascii="Bookman Old Style" w:hAnsi="Bookman Old Style"/>
          <w:u w:val="dotted"/>
        </w:rPr>
        <w:t xml:space="preserve"> </w:t>
      </w:r>
      <w:permStart w:id="262340874" w:edGrp="everyone"/>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permEnd w:id="262340874"/>
    </w:p>
    <w:p w14:paraId="3B293E98" w14:textId="77777777" w:rsidR="002A4A3A" w:rsidRPr="004C6802" w:rsidRDefault="002A4A3A" w:rsidP="00BD2E32">
      <w:pPr>
        <w:spacing w:line="360" w:lineRule="auto"/>
        <w:ind w:left="720"/>
        <w:jc w:val="both"/>
        <w:rPr>
          <w:rFonts w:ascii="Bookman Old Style" w:hAnsi="Bookman Old Style"/>
          <w:u w:val="dotted"/>
        </w:rPr>
      </w:pPr>
      <w:r w:rsidRPr="004C6802">
        <w:rPr>
          <w:rFonts w:ascii="Bookman Old Style" w:hAnsi="Bookman Old Style"/>
        </w:rPr>
        <w:t>Email:</w:t>
      </w:r>
      <w:r w:rsidR="009555AB" w:rsidRPr="004C6802">
        <w:rPr>
          <w:rFonts w:ascii="Bookman Old Style" w:hAnsi="Bookman Old Style"/>
        </w:rPr>
        <w:t xml:space="preserve"> </w:t>
      </w:r>
      <w:permStart w:id="873859109" w:edGrp="everyone"/>
      <w:r w:rsidRPr="004C6802">
        <w:rPr>
          <w:rFonts w:ascii="Bookman Old Style" w:hAnsi="Bookman Old Style"/>
          <w:u w:val="dotted"/>
        </w:rPr>
        <w:t xml:space="preserve"> </w:t>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r w:rsidRPr="004C6802">
        <w:rPr>
          <w:rFonts w:ascii="Bookman Old Style" w:hAnsi="Bookman Old Style"/>
          <w:u w:val="dotted"/>
        </w:rPr>
        <w:tab/>
      </w:r>
      <w:permEnd w:id="873859109"/>
    </w:p>
    <w:p w14:paraId="1DCD1195" w14:textId="77777777" w:rsidR="003038F4" w:rsidRDefault="003038F4" w:rsidP="00522BB2">
      <w:pPr>
        <w:pStyle w:val="Zkladntext"/>
        <w:spacing w:before="120" w:after="120"/>
        <w:jc w:val="center"/>
        <w:rPr>
          <w:rFonts w:ascii="Bookman Old Style" w:hAnsi="Bookman Old Style"/>
          <w:b/>
        </w:rPr>
      </w:pPr>
    </w:p>
    <w:p w14:paraId="38531095" w14:textId="468CACC6" w:rsidR="002A4A3A" w:rsidRPr="004C6802" w:rsidRDefault="002A4A3A" w:rsidP="00522BB2">
      <w:pPr>
        <w:pStyle w:val="Zkladntext"/>
        <w:spacing w:before="120" w:after="120"/>
        <w:jc w:val="center"/>
        <w:rPr>
          <w:rFonts w:ascii="Bookman Old Style" w:hAnsi="Bookman Old Style"/>
          <w:b/>
        </w:rPr>
      </w:pPr>
      <w:r w:rsidRPr="004C6802">
        <w:rPr>
          <w:rFonts w:ascii="Bookman Old Style" w:hAnsi="Bookman Old Style"/>
          <w:b/>
        </w:rPr>
        <w:t>Čl. VII.</w:t>
      </w:r>
    </w:p>
    <w:p w14:paraId="65AFE2EB" w14:textId="77777777" w:rsidR="002A4A3A" w:rsidRPr="004C6802" w:rsidRDefault="002A4A3A" w:rsidP="00522BB2">
      <w:pPr>
        <w:pStyle w:val="Zkladntext"/>
        <w:spacing w:before="120" w:after="120"/>
        <w:jc w:val="center"/>
        <w:rPr>
          <w:rFonts w:ascii="Bookman Old Style" w:hAnsi="Bookman Old Style"/>
          <w:b/>
        </w:rPr>
      </w:pPr>
      <w:r w:rsidRPr="004C6802">
        <w:rPr>
          <w:rFonts w:ascii="Bookman Old Style" w:hAnsi="Bookman Old Style"/>
          <w:b/>
        </w:rPr>
        <w:t>Odstoupení od smlouvy</w:t>
      </w:r>
      <w:r w:rsidR="00865981">
        <w:rPr>
          <w:rFonts w:ascii="Bookman Old Style" w:hAnsi="Bookman Old Style"/>
          <w:b/>
        </w:rPr>
        <w:t xml:space="preserve"> a výpověď smlouvy</w:t>
      </w:r>
    </w:p>
    <w:p w14:paraId="27A13374" w14:textId="77777777" w:rsidR="002A4A3A" w:rsidRPr="004C6802" w:rsidRDefault="002A4A3A" w:rsidP="002F7D6C">
      <w:pPr>
        <w:pStyle w:val="Zkladntext"/>
        <w:numPr>
          <w:ilvl w:val="0"/>
          <w:numId w:val="5"/>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Kupující je kromě důvodů stanovených v občanském zákoníku oprávněn od smlouvy jednostranně odstoupit i v následujících případech:</w:t>
      </w:r>
    </w:p>
    <w:p w14:paraId="6E3FBA10" w14:textId="77777777" w:rsidR="002A4A3A" w:rsidRPr="004C6802" w:rsidRDefault="002A4A3A" w:rsidP="002F7D6C">
      <w:pPr>
        <w:pStyle w:val="Zkladntext"/>
        <w:numPr>
          <w:ilvl w:val="1"/>
          <w:numId w:val="5"/>
        </w:numPr>
        <w:tabs>
          <w:tab w:val="clear" w:pos="1440"/>
          <w:tab w:val="num" w:pos="993"/>
        </w:tabs>
        <w:spacing w:before="120" w:after="120"/>
        <w:ind w:left="993"/>
        <w:rPr>
          <w:rFonts w:ascii="Bookman Old Style" w:hAnsi="Bookman Old Style"/>
          <w:sz w:val="24"/>
        </w:rPr>
      </w:pPr>
      <w:r w:rsidRPr="004C6802">
        <w:rPr>
          <w:rFonts w:ascii="Bookman Old Style" w:hAnsi="Bookman Old Style"/>
          <w:sz w:val="24"/>
        </w:rPr>
        <w:t xml:space="preserve">prodávající je v prodlení s dodávkou </w:t>
      </w:r>
      <w:r w:rsidR="00083555">
        <w:rPr>
          <w:rFonts w:ascii="Bookman Old Style" w:hAnsi="Bookman Old Style"/>
          <w:sz w:val="24"/>
        </w:rPr>
        <w:t xml:space="preserve">zdravotnických prostředků </w:t>
      </w:r>
      <w:r w:rsidRPr="004C6802">
        <w:rPr>
          <w:rFonts w:ascii="Bookman Old Style" w:hAnsi="Bookman Old Style"/>
          <w:sz w:val="24"/>
        </w:rPr>
        <w:t>déle než jeden měsíc,</w:t>
      </w:r>
    </w:p>
    <w:p w14:paraId="1DD1D83F" w14:textId="77777777" w:rsidR="002A4A3A" w:rsidRPr="004C6802" w:rsidRDefault="002A4A3A" w:rsidP="002F7D6C">
      <w:pPr>
        <w:pStyle w:val="Zkladntext"/>
        <w:numPr>
          <w:ilvl w:val="1"/>
          <w:numId w:val="5"/>
        </w:numPr>
        <w:tabs>
          <w:tab w:val="clear" w:pos="1440"/>
          <w:tab w:val="num" w:pos="993"/>
        </w:tabs>
        <w:spacing w:before="120" w:after="120"/>
        <w:ind w:left="993"/>
        <w:rPr>
          <w:rFonts w:ascii="Bookman Old Style" w:hAnsi="Bookman Old Style"/>
          <w:sz w:val="24"/>
        </w:rPr>
      </w:pPr>
      <w:r w:rsidRPr="004C6802">
        <w:rPr>
          <w:rFonts w:ascii="Bookman Old Style" w:hAnsi="Bookman Old Style"/>
          <w:sz w:val="24"/>
        </w:rPr>
        <w:t>prodávající není schopen dodat předmět smlouvy uvedený v článku I. této smlouvy</w:t>
      </w:r>
    </w:p>
    <w:p w14:paraId="1661BA09" w14:textId="77777777" w:rsidR="002A4A3A" w:rsidRPr="004C6802" w:rsidRDefault="00083555" w:rsidP="002F7D6C">
      <w:pPr>
        <w:pStyle w:val="Zkladntext"/>
        <w:numPr>
          <w:ilvl w:val="1"/>
          <w:numId w:val="5"/>
        </w:numPr>
        <w:tabs>
          <w:tab w:val="clear" w:pos="1440"/>
          <w:tab w:val="num" w:pos="993"/>
        </w:tabs>
        <w:spacing w:before="120" w:after="120"/>
        <w:ind w:left="993"/>
        <w:rPr>
          <w:rFonts w:ascii="Bookman Old Style" w:hAnsi="Bookman Old Style"/>
          <w:sz w:val="24"/>
        </w:rPr>
      </w:pPr>
      <w:r>
        <w:rPr>
          <w:rFonts w:ascii="Bookman Old Style" w:hAnsi="Bookman Old Style"/>
          <w:sz w:val="24"/>
        </w:rPr>
        <w:t>zdravotnický prostředek</w:t>
      </w:r>
      <w:r w:rsidRPr="004C6802">
        <w:rPr>
          <w:rFonts w:ascii="Bookman Old Style" w:hAnsi="Bookman Old Style"/>
          <w:sz w:val="24"/>
        </w:rPr>
        <w:t xml:space="preserve"> vykazuj</w:t>
      </w:r>
      <w:r>
        <w:rPr>
          <w:rFonts w:ascii="Bookman Old Style" w:hAnsi="Bookman Old Style"/>
          <w:sz w:val="24"/>
        </w:rPr>
        <w:t xml:space="preserve">e </w:t>
      </w:r>
      <w:r w:rsidR="002A4A3A" w:rsidRPr="004C6802">
        <w:rPr>
          <w:rFonts w:ascii="Bookman Old Style" w:hAnsi="Bookman Old Style"/>
          <w:sz w:val="24"/>
        </w:rPr>
        <w:t>opakující se vady,</w:t>
      </w:r>
    </w:p>
    <w:p w14:paraId="3E2ABA3F" w14:textId="77777777" w:rsidR="002A4A3A" w:rsidRDefault="00083555" w:rsidP="002F7D6C">
      <w:pPr>
        <w:pStyle w:val="Zkladntext"/>
        <w:numPr>
          <w:ilvl w:val="1"/>
          <w:numId w:val="5"/>
        </w:numPr>
        <w:tabs>
          <w:tab w:val="clear" w:pos="1440"/>
          <w:tab w:val="num" w:pos="993"/>
        </w:tabs>
        <w:spacing w:before="120" w:after="120"/>
        <w:ind w:left="993"/>
        <w:rPr>
          <w:rFonts w:ascii="Bookman Old Style" w:hAnsi="Bookman Old Style"/>
          <w:sz w:val="24"/>
        </w:rPr>
      </w:pPr>
      <w:r>
        <w:rPr>
          <w:rFonts w:ascii="Bookman Old Style" w:hAnsi="Bookman Old Style"/>
          <w:sz w:val="24"/>
        </w:rPr>
        <w:lastRenderedPageBreak/>
        <w:t xml:space="preserve">zdravotnický prostředek </w:t>
      </w:r>
      <w:r w:rsidRPr="004C6802">
        <w:rPr>
          <w:rFonts w:ascii="Bookman Old Style" w:hAnsi="Bookman Old Style"/>
          <w:sz w:val="24"/>
        </w:rPr>
        <w:t>vykazuj</w:t>
      </w:r>
      <w:r>
        <w:rPr>
          <w:rFonts w:ascii="Bookman Old Style" w:hAnsi="Bookman Old Style"/>
          <w:sz w:val="24"/>
        </w:rPr>
        <w:t>e</w:t>
      </w:r>
      <w:r w:rsidRPr="004C6802">
        <w:rPr>
          <w:rFonts w:ascii="Bookman Old Style" w:hAnsi="Bookman Old Style"/>
          <w:sz w:val="24"/>
        </w:rPr>
        <w:t xml:space="preserve"> </w:t>
      </w:r>
      <w:r w:rsidR="002A4A3A" w:rsidRPr="004C6802">
        <w:rPr>
          <w:rFonts w:ascii="Bookman Old Style" w:hAnsi="Bookman Old Style"/>
          <w:sz w:val="24"/>
        </w:rPr>
        <w:t xml:space="preserve">podstatnou vadu, pro niž nelze </w:t>
      </w:r>
      <w:r>
        <w:rPr>
          <w:rFonts w:ascii="Bookman Old Style" w:hAnsi="Bookman Old Style"/>
          <w:sz w:val="24"/>
        </w:rPr>
        <w:t>zdravotnický prostředek</w:t>
      </w:r>
      <w:r w:rsidRPr="004C6802">
        <w:rPr>
          <w:rFonts w:ascii="Bookman Old Style" w:hAnsi="Bookman Old Style"/>
          <w:sz w:val="24"/>
        </w:rPr>
        <w:t xml:space="preserve"> </w:t>
      </w:r>
      <w:r w:rsidR="002A4A3A" w:rsidRPr="004C6802">
        <w:rPr>
          <w:rFonts w:ascii="Bookman Old Style" w:hAnsi="Bookman Old Style"/>
          <w:sz w:val="24"/>
        </w:rPr>
        <w:t xml:space="preserve">užívat a prodávající takovouto vadu neodstranil do </w:t>
      </w:r>
      <w:r w:rsidR="00D26D72">
        <w:rPr>
          <w:rFonts w:ascii="Bookman Old Style" w:hAnsi="Bookman Old Style"/>
          <w:sz w:val="24"/>
        </w:rPr>
        <w:t>30</w:t>
      </w:r>
      <w:r w:rsidR="002A4A3A" w:rsidRPr="004C6802">
        <w:rPr>
          <w:rFonts w:ascii="Bookman Old Style" w:hAnsi="Bookman Old Style"/>
          <w:sz w:val="24"/>
        </w:rPr>
        <w:t xml:space="preserve"> dnů ode dne</w:t>
      </w:r>
      <w:r w:rsidR="00D26D72">
        <w:rPr>
          <w:rFonts w:ascii="Bookman Old Style" w:hAnsi="Bookman Old Style"/>
          <w:sz w:val="24"/>
        </w:rPr>
        <w:t xml:space="preserve"> oznámení vady, </w:t>
      </w:r>
      <w:r w:rsidR="002A4A3A" w:rsidRPr="004C6802">
        <w:rPr>
          <w:rFonts w:ascii="Bookman Old Style" w:hAnsi="Bookman Old Style"/>
          <w:sz w:val="24"/>
        </w:rPr>
        <w:t>reklamace</w:t>
      </w:r>
      <w:r w:rsidR="00D26D72">
        <w:rPr>
          <w:rFonts w:ascii="Bookman Old Style" w:hAnsi="Bookman Old Style"/>
          <w:sz w:val="24"/>
        </w:rPr>
        <w:t xml:space="preserve">, </w:t>
      </w:r>
      <w:r w:rsidR="00D26D72" w:rsidRPr="00525C92">
        <w:rPr>
          <w:rFonts w:ascii="Bookman Old Style" w:hAnsi="Bookman Old Style"/>
          <w:sz w:val="24"/>
        </w:rPr>
        <w:t>případně v jiném dohodnutém termínu</w:t>
      </w:r>
    </w:p>
    <w:p w14:paraId="0837C79A" w14:textId="77777777" w:rsidR="007C365E" w:rsidRDefault="00756BA3" w:rsidP="002F7D6C">
      <w:pPr>
        <w:pStyle w:val="Zkladntext"/>
        <w:numPr>
          <w:ilvl w:val="1"/>
          <w:numId w:val="5"/>
        </w:numPr>
        <w:tabs>
          <w:tab w:val="clear" w:pos="1440"/>
          <w:tab w:val="num" w:pos="993"/>
        </w:tabs>
        <w:spacing w:before="120" w:after="120"/>
        <w:ind w:left="993"/>
        <w:rPr>
          <w:rFonts w:ascii="Bookman Old Style" w:hAnsi="Bookman Old Style"/>
          <w:sz w:val="24"/>
        </w:rPr>
      </w:pPr>
      <w:r>
        <w:rPr>
          <w:rFonts w:ascii="Bookman Old Style" w:hAnsi="Bookman Old Style"/>
          <w:sz w:val="24"/>
        </w:rPr>
        <w:t>prodávající nesplní povinnost uvedenou v čl. II odst</w:t>
      </w:r>
      <w:r w:rsidRPr="00AB3DA9">
        <w:rPr>
          <w:rFonts w:ascii="Bookman Old Style" w:hAnsi="Bookman Old Style"/>
          <w:sz w:val="24"/>
        </w:rPr>
        <w:t xml:space="preserve">. </w:t>
      </w:r>
      <w:r w:rsidR="009E731F" w:rsidRPr="00AB3DA9">
        <w:rPr>
          <w:rFonts w:ascii="Bookman Old Style" w:hAnsi="Bookman Old Style"/>
          <w:sz w:val="24"/>
        </w:rPr>
        <w:t>8</w:t>
      </w:r>
      <w:r w:rsidR="00012A79" w:rsidRPr="00AB3DA9">
        <w:rPr>
          <w:rFonts w:ascii="Bookman Old Style" w:hAnsi="Bookman Old Style"/>
          <w:sz w:val="24"/>
        </w:rPr>
        <w:t xml:space="preserve"> </w:t>
      </w:r>
      <w:r w:rsidRPr="00AB3DA9">
        <w:rPr>
          <w:rFonts w:ascii="Bookman Old Style" w:hAnsi="Bookman Old Style"/>
          <w:sz w:val="24"/>
        </w:rPr>
        <w:t xml:space="preserve">a </w:t>
      </w:r>
      <w:r w:rsidR="009E731F" w:rsidRPr="00AB3DA9">
        <w:rPr>
          <w:rFonts w:ascii="Bookman Old Style" w:hAnsi="Bookman Old Style"/>
          <w:sz w:val="24"/>
        </w:rPr>
        <w:t>9</w:t>
      </w:r>
      <w:r w:rsidR="009E731F">
        <w:rPr>
          <w:rFonts w:ascii="Bookman Old Style" w:hAnsi="Bookman Old Style"/>
          <w:sz w:val="24"/>
        </w:rPr>
        <w:t xml:space="preserve"> </w:t>
      </w:r>
      <w:r>
        <w:rPr>
          <w:rFonts w:ascii="Bookman Old Style" w:hAnsi="Bookman Old Style"/>
          <w:sz w:val="24"/>
        </w:rPr>
        <w:t>této smlouvy</w:t>
      </w:r>
      <w:r w:rsidR="007C365E">
        <w:rPr>
          <w:rFonts w:ascii="Bookman Old Style" w:hAnsi="Bookman Old Style"/>
          <w:sz w:val="24"/>
        </w:rPr>
        <w:t>,</w:t>
      </w:r>
    </w:p>
    <w:p w14:paraId="5EF101B6" w14:textId="77777777" w:rsidR="007C365E" w:rsidRPr="009479D9" w:rsidRDefault="007C365E" w:rsidP="007C365E">
      <w:pPr>
        <w:pStyle w:val="Zkladntext"/>
        <w:numPr>
          <w:ilvl w:val="1"/>
          <w:numId w:val="5"/>
        </w:numPr>
        <w:tabs>
          <w:tab w:val="clear" w:pos="1440"/>
          <w:tab w:val="num" w:pos="993"/>
        </w:tabs>
        <w:spacing w:before="120" w:after="120"/>
        <w:ind w:left="993"/>
        <w:rPr>
          <w:rFonts w:ascii="Bookman Old Style" w:hAnsi="Bookman Old Style"/>
          <w:sz w:val="24"/>
        </w:rPr>
      </w:pPr>
      <w:r w:rsidRPr="009479D9">
        <w:rPr>
          <w:rFonts w:ascii="Bookman Old Style" w:hAnsi="Bookman Old Style"/>
          <w:sz w:val="24"/>
        </w:rPr>
        <w:t>v případě uplatnění práva odstoupit dle čl. VI. 6 písm. c)</w:t>
      </w:r>
    </w:p>
    <w:p w14:paraId="5EDB87BF" w14:textId="77777777" w:rsidR="00756BA3" w:rsidRDefault="00756BA3" w:rsidP="00525C92">
      <w:pPr>
        <w:pStyle w:val="Zkladntext"/>
        <w:spacing w:before="120" w:after="120"/>
        <w:ind w:left="993"/>
        <w:rPr>
          <w:rFonts w:ascii="Bookman Old Style" w:hAnsi="Bookman Old Style"/>
          <w:sz w:val="24"/>
        </w:rPr>
      </w:pPr>
    </w:p>
    <w:p w14:paraId="26F3820E" w14:textId="77777777" w:rsidR="00865981" w:rsidRPr="00183486" w:rsidRDefault="00865981" w:rsidP="00522BB2">
      <w:pPr>
        <w:spacing w:before="120" w:after="120"/>
        <w:ind w:left="720"/>
        <w:jc w:val="both"/>
        <w:rPr>
          <w:rFonts w:ascii="Bookman Old Style" w:hAnsi="Bookman Old Style"/>
        </w:rPr>
      </w:pPr>
      <w:r w:rsidRPr="00183486">
        <w:rPr>
          <w:rFonts w:ascii="Bookman Old Style" w:hAnsi="Bookman Old Style"/>
        </w:rPr>
        <w:t xml:space="preserve">Odstoupení od smlouvy ve shora uvedených případech je účinné 3. kalendářní den následující po dni, ve kterém bylo písemné odstoupení doručeno </w:t>
      </w:r>
      <w:r>
        <w:rPr>
          <w:rFonts w:ascii="Bookman Old Style" w:hAnsi="Bookman Old Style"/>
        </w:rPr>
        <w:t>prodávajícímu</w:t>
      </w:r>
      <w:r w:rsidRPr="00183486">
        <w:rPr>
          <w:rFonts w:ascii="Bookman Old Style" w:hAnsi="Bookman Old Style"/>
        </w:rPr>
        <w:t>.</w:t>
      </w:r>
    </w:p>
    <w:p w14:paraId="66D11A7E" w14:textId="77777777" w:rsidR="002A4A3A" w:rsidRPr="004C6802" w:rsidRDefault="002A4A3A" w:rsidP="002F7D6C">
      <w:pPr>
        <w:pStyle w:val="Zkladntext"/>
        <w:numPr>
          <w:ilvl w:val="0"/>
          <w:numId w:val="5"/>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 xml:space="preserve">Kupující má dále právo od této smlouvy odstoupit, </w:t>
      </w:r>
      <w:r w:rsidR="00865981">
        <w:rPr>
          <w:rFonts w:ascii="Bookman Old Style" w:hAnsi="Bookman Old Style"/>
          <w:sz w:val="24"/>
        </w:rPr>
        <w:t xml:space="preserve">a to bez zbytečného odkladu, </w:t>
      </w:r>
      <w:r w:rsidRPr="004C6802">
        <w:rPr>
          <w:rFonts w:ascii="Bookman Old Style" w:hAnsi="Bookman Old Style"/>
          <w:sz w:val="24"/>
        </w:rPr>
        <w:t>p</w:t>
      </w:r>
      <w:r w:rsidR="00865981">
        <w:rPr>
          <w:rFonts w:ascii="Bookman Old Style" w:hAnsi="Bookman Old Style"/>
          <w:sz w:val="24"/>
        </w:rPr>
        <w:t>okud</w:t>
      </w:r>
      <w:r w:rsidRPr="004C6802">
        <w:rPr>
          <w:rFonts w:ascii="Bookman Old Style" w:hAnsi="Bookman Old Style"/>
          <w:sz w:val="24"/>
        </w:rPr>
        <w:t xml:space="preserve"> v důsledku rozhodnutí Ministerstva zdravotnictví ČR nebo příslušných kontrolních orgánů nebude moci </w:t>
      </w:r>
      <w:r w:rsidR="00083555">
        <w:rPr>
          <w:rFonts w:ascii="Bookman Old Style" w:hAnsi="Bookman Old Style"/>
          <w:sz w:val="24"/>
        </w:rPr>
        <w:t>zdravotnické prostředky</w:t>
      </w:r>
      <w:r w:rsidR="00083555" w:rsidRPr="004C6802">
        <w:rPr>
          <w:rFonts w:ascii="Bookman Old Style" w:hAnsi="Bookman Old Style"/>
          <w:sz w:val="24"/>
        </w:rPr>
        <w:t xml:space="preserve"> </w:t>
      </w:r>
      <w:r w:rsidRPr="004C6802">
        <w:rPr>
          <w:rFonts w:ascii="Bookman Old Style" w:hAnsi="Bookman Old Style"/>
          <w:sz w:val="24"/>
        </w:rPr>
        <w:t>používat, protože jeho užívání ohrožuje bezpečnost a zdraví uživatele nebo třetích osob.</w:t>
      </w:r>
    </w:p>
    <w:p w14:paraId="7EF23195" w14:textId="77777777" w:rsidR="002A4A3A" w:rsidRPr="004C6802" w:rsidRDefault="002A4A3A" w:rsidP="002F7D6C">
      <w:pPr>
        <w:pStyle w:val="Zkladntext"/>
        <w:numPr>
          <w:ilvl w:val="0"/>
          <w:numId w:val="5"/>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Prodávající má právo od této smlouvy odstoupit v případě, že kupující bude v prodlení s úhradou faktury déle než 2 měsíce.</w:t>
      </w:r>
    </w:p>
    <w:p w14:paraId="2C650ADB" w14:textId="77777777" w:rsidR="002A4A3A" w:rsidRPr="004C6802" w:rsidRDefault="002A4A3A" w:rsidP="002F7D6C">
      <w:pPr>
        <w:pStyle w:val="Zkladntext"/>
        <w:numPr>
          <w:ilvl w:val="0"/>
          <w:numId w:val="5"/>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 xml:space="preserve">V písemném odstoupení od smlouvy musí odstupující strana uvést, v čem spatřuje důvod odstoupení od smlouvy, popřípadě připojit k tomuto úkonu doklady prokazující tvrzené důvody. Smluvní strana, které bylo odstoupení od smlouvy doručeno, se k němu musí písemně bez zbytečného odkladu vyjádřit a uvést, zda důvody odstoupení uznává či nikoliv. </w:t>
      </w:r>
    </w:p>
    <w:p w14:paraId="3B5E326D" w14:textId="77777777" w:rsidR="002A4A3A" w:rsidRPr="004C6802" w:rsidRDefault="002A4A3A" w:rsidP="00522BB2">
      <w:pPr>
        <w:pStyle w:val="Zkladntext"/>
        <w:tabs>
          <w:tab w:val="num" w:pos="426"/>
        </w:tabs>
        <w:spacing w:before="120" w:after="120"/>
        <w:ind w:left="426" w:hanging="360"/>
        <w:rPr>
          <w:rFonts w:ascii="Bookman Old Style" w:hAnsi="Bookman Old Style"/>
          <w:sz w:val="24"/>
        </w:rPr>
      </w:pPr>
      <w:r w:rsidRPr="004C6802">
        <w:rPr>
          <w:rFonts w:ascii="Bookman Old Style" w:hAnsi="Bookman Old Style"/>
          <w:sz w:val="24"/>
        </w:rPr>
        <w:t xml:space="preserve">     Pokud důvody odstoupení od smlouvy neuznává, musí uvést, v čem spatřuje nedostatek důvodů k odstoupení od smlouvy.</w:t>
      </w:r>
    </w:p>
    <w:p w14:paraId="27C14249" w14:textId="77777777" w:rsidR="002A4A3A" w:rsidRPr="004C6802" w:rsidRDefault="002A4A3A" w:rsidP="00522BB2">
      <w:pPr>
        <w:pStyle w:val="Zkladntext"/>
        <w:tabs>
          <w:tab w:val="num" w:pos="426"/>
        </w:tabs>
        <w:spacing w:before="120" w:after="120"/>
        <w:ind w:left="426"/>
        <w:rPr>
          <w:rFonts w:ascii="Bookman Old Style" w:hAnsi="Bookman Old Style"/>
          <w:sz w:val="24"/>
        </w:rPr>
      </w:pPr>
      <w:r w:rsidRPr="004C6802">
        <w:rPr>
          <w:rFonts w:ascii="Bookman Old Style" w:hAnsi="Bookman Old Style"/>
          <w:sz w:val="24"/>
        </w:rPr>
        <w:t xml:space="preserve">Pokud druhá smluvní strana odstoupení od smlouvy uzná, provedou smluvní strany inventarizaci dosavadních právních vztahů vyplývajících z plnění smlouvy. Dodané a nezaplacené </w:t>
      </w:r>
      <w:r w:rsidR="00083555" w:rsidRPr="004C6802">
        <w:rPr>
          <w:rFonts w:ascii="Bookman Old Style" w:hAnsi="Bookman Old Style"/>
          <w:sz w:val="24"/>
        </w:rPr>
        <w:t>z</w:t>
      </w:r>
      <w:r w:rsidR="00083555">
        <w:rPr>
          <w:rFonts w:ascii="Bookman Old Style" w:hAnsi="Bookman Old Style"/>
          <w:sz w:val="24"/>
        </w:rPr>
        <w:t>dravotnické prostředky</w:t>
      </w:r>
      <w:r w:rsidR="00083555" w:rsidRPr="004C6802">
        <w:rPr>
          <w:rFonts w:ascii="Bookman Old Style" w:hAnsi="Bookman Old Style"/>
          <w:sz w:val="24"/>
        </w:rPr>
        <w:t xml:space="preserve"> bud</w:t>
      </w:r>
      <w:r w:rsidR="00083555">
        <w:rPr>
          <w:rFonts w:ascii="Bookman Old Style" w:hAnsi="Bookman Old Style"/>
          <w:sz w:val="24"/>
        </w:rPr>
        <w:t>ou</w:t>
      </w:r>
      <w:r w:rsidR="00083555" w:rsidRPr="004C6802">
        <w:rPr>
          <w:rFonts w:ascii="Bookman Old Style" w:hAnsi="Bookman Old Style"/>
          <w:sz w:val="24"/>
        </w:rPr>
        <w:t xml:space="preserve"> </w:t>
      </w:r>
      <w:r w:rsidRPr="004C6802">
        <w:rPr>
          <w:rFonts w:ascii="Bookman Old Style" w:hAnsi="Bookman Old Style"/>
          <w:sz w:val="24"/>
        </w:rPr>
        <w:t>vrácen</w:t>
      </w:r>
      <w:r w:rsidR="00083555">
        <w:rPr>
          <w:rFonts w:ascii="Bookman Old Style" w:hAnsi="Bookman Old Style"/>
          <w:sz w:val="24"/>
        </w:rPr>
        <w:t>y</w:t>
      </w:r>
      <w:r w:rsidRPr="004C6802">
        <w:rPr>
          <w:rFonts w:ascii="Bookman Old Style" w:hAnsi="Bookman Old Style"/>
          <w:sz w:val="24"/>
        </w:rPr>
        <w:t xml:space="preserve"> bez zbytečného odkladu prodávajícímu.</w:t>
      </w:r>
    </w:p>
    <w:p w14:paraId="3C18B752" w14:textId="77777777" w:rsidR="008B255E" w:rsidRPr="004C6802" w:rsidRDefault="008B255E" w:rsidP="002F7D6C">
      <w:pPr>
        <w:pStyle w:val="Zkladntext"/>
        <w:numPr>
          <w:ilvl w:val="0"/>
          <w:numId w:val="5"/>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Kupující má právo vypovědět tuto smlouvu v případě, že v souvislosti s plněním účelu smlouvy dojde ke spáchání trestného činu. Výpovědní doba činí 3 dny a začíná běžet dnem následujícím po dni, kdy bylo písemné vyhotovení výpovědi doručeno prodávajícímu</w:t>
      </w:r>
      <w:r w:rsidR="00083555">
        <w:rPr>
          <w:rFonts w:ascii="Bookman Old Style" w:hAnsi="Bookman Old Style"/>
          <w:sz w:val="24"/>
        </w:rPr>
        <w:t>.</w:t>
      </w:r>
    </w:p>
    <w:p w14:paraId="1B3DA599" w14:textId="77777777" w:rsidR="00AB3DA9" w:rsidRDefault="00AB3DA9" w:rsidP="00522BB2">
      <w:pPr>
        <w:pStyle w:val="Zkladntext"/>
        <w:spacing w:before="120" w:after="120"/>
        <w:jc w:val="center"/>
        <w:rPr>
          <w:rFonts w:ascii="Bookman Old Style" w:hAnsi="Bookman Old Style"/>
          <w:b/>
        </w:rPr>
      </w:pPr>
    </w:p>
    <w:p w14:paraId="2706AC22" w14:textId="77777777" w:rsidR="002A4A3A" w:rsidRPr="004C6802" w:rsidRDefault="002A4A3A" w:rsidP="00522BB2">
      <w:pPr>
        <w:pStyle w:val="Zkladntext"/>
        <w:spacing w:before="120" w:after="120"/>
        <w:jc w:val="center"/>
        <w:rPr>
          <w:rFonts w:ascii="Bookman Old Style" w:hAnsi="Bookman Old Style"/>
          <w:b/>
        </w:rPr>
      </w:pPr>
      <w:r w:rsidRPr="004C6802">
        <w:rPr>
          <w:rFonts w:ascii="Bookman Old Style" w:hAnsi="Bookman Old Style"/>
          <w:b/>
        </w:rPr>
        <w:t>Čl. VIII.</w:t>
      </w:r>
    </w:p>
    <w:p w14:paraId="46066E1E" w14:textId="77777777" w:rsidR="002A4A3A" w:rsidRPr="004C6802" w:rsidRDefault="00DD222D" w:rsidP="00522BB2">
      <w:pPr>
        <w:pStyle w:val="Zkladntext"/>
        <w:spacing w:before="120" w:after="120"/>
        <w:jc w:val="center"/>
        <w:rPr>
          <w:rFonts w:ascii="Bookman Old Style" w:hAnsi="Bookman Old Style"/>
          <w:b/>
        </w:rPr>
      </w:pPr>
      <w:r>
        <w:rPr>
          <w:rFonts w:ascii="Bookman Old Style" w:hAnsi="Bookman Old Style"/>
          <w:b/>
        </w:rPr>
        <w:t>Sankce</w:t>
      </w:r>
    </w:p>
    <w:p w14:paraId="7FBB3F99" w14:textId="77777777" w:rsidR="00540648" w:rsidRPr="004C6802" w:rsidRDefault="00540648" w:rsidP="00AB3DA9">
      <w:pPr>
        <w:pStyle w:val="Zkladntext"/>
        <w:numPr>
          <w:ilvl w:val="0"/>
          <w:numId w:val="6"/>
        </w:numPr>
        <w:tabs>
          <w:tab w:val="clear" w:pos="360"/>
        </w:tabs>
        <w:spacing w:before="120" w:after="120"/>
        <w:ind w:left="426"/>
        <w:rPr>
          <w:rFonts w:ascii="Bookman Old Style" w:hAnsi="Bookman Old Style"/>
          <w:sz w:val="24"/>
        </w:rPr>
      </w:pPr>
      <w:r w:rsidRPr="004C6802">
        <w:rPr>
          <w:rFonts w:ascii="Bookman Old Style" w:hAnsi="Bookman Old Style"/>
          <w:sz w:val="24"/>
        </w:rPr>
        <w:t>V případě, že bude kupující v prodlení s úhradou faktury, má prodávající právo účtovat úrok z prodlení ve výši 0,01% z dlužné částky za každý den prodlení s tím, že zaplacené úroky z prodlení plně kryjí i náhradu škody prodávajícího.</w:t>
      </w:r>
      <w:r w:rsidR="009E731F">
        <w:rPr>
          <w:rFonts w:ascii="Bookman Old Style" w:hAnsi="Bookman Old Style"/>
          <w:sz w:val="24"/>
        </w:rPr>
        <w:t xml:space="preserve"> Úrok z prodlení může prodávající kupujícímu účtovat pouze po předchozí písemné výzvě</w:t>
      </w:r>
      <w:r w:rsidR="0004302B">
        <w:rPr>
          <w:rFonts w:ascii="Bookman Old Style" w:hAnsi="Bookman Old Style"/>
          <w:sz w:val="24"/>
        </w:rPr>
        <w:t xml:space="preserve">, v níž prodávající poskytne </w:t>
      </w:r>
      <w:r w:rsidR="009E731F">
        <w:rPr>
          <w:rFonts w:ascii="Bookman Old Style" w:hAnsi="Bookman Old Style"/>
          <w:sz w:val="24"/>
        </w:rPr>
        <w:t>náhradní lhůt</w:t>
      </w:r>
      <w:r w:rsidR="0004302B">
        <w:rPr>
          <w:rFonts w:ascii="Bookman Old Style" w:hAnsi="Bookman Old Style"/>
          <w:sz w:val="24"/>
        </w:rPr>
        <w:t>u</w:t>
      </w:r>
      <w:r w:rsidR="009E731F">
        <w:rPr>
          <w:rFonts w:ascii="Bookman Old Style" w:hAnsi="Bookman Old Style"/>
          <w:sz w:val="24"/>
        </w:rPr>
        <w:t xml:space="preserve"> k plnění, která nesmí být kratší než 10 pracovních dní.</w:t>
      </w:r>
    </w:p>
    <w:p w14:paraId="4D83D475" w14:textId="77777777" w:rsidR="00540648" w:rsidRPr="004C6802" w:rsidRDefault="00540648" w:rsidP="00AB3DA9">
      <w:pPr>
        <w:pStyle w:val="Zkladntext"/>
        <w:numPr>
          <w:ilvl w:val="0"/>
          <w:numId w:val="6"/>
        </w:numPr>
        <w:tabs>
          <w:tab w:val="clear" w:pos="360"/>
        </w:tabs>
        <w:spacing w:before="120" w:after="120"/>
        <w:ind w:left="426"/>
        <w:rPr>
          <w:rFonts w:ascii="Bookman Old Style" w:hAnsi="Bookman Old Style"/>
          <w:sz w:val="24"/>
        </w:rPr>
      </w:pPr>
      <w:r w:rsidRPr="004C6802">
        <w:rPr>
          <w:rFonts w:ascii="Bookman Old Style" w:hAnsi="Bookman Old Style"/>
          <w:sz w:val="24"/>
        </w:rPr>
        <w:lastRenderedPageBreak/>
        <w:t xml:space="preserve">V případě, že bude prodávající v prodlení s dodáním </w:t>
      </w:r>
      <w:r w:rsidR="00DD222D">
        <w:rPr>
          <w:rFonts w:ascii="Bookman Old Style" w:hAnsi="Bookman Old Style"/>
          <w:sz w:val="24"/>
        </w:rPr>
        <w:t>zdravotnick</w:t>
      </w:r>
      <w:r w:rsidR="007C365E">
        <w:rPr>
          <w:rFonts w:ascii="Bookman Old Style" w:hAnsi="Bookman Old Style"/>
          <w:sz w:val="24"/>
        </w:rPr>
        <w:t>ého</w:t>
      </w:r>
      <w:r w:rsidR="00DD222D">
        <w:rPr>
          <w:rFonts w:ascii="Bookman Old Style" w:hAnsi="Bookman Old Style"/>
          <w:sz w:val="24"/>
        </w:rPr>
        <w:t xml:space="preserve"> prostředk</w:t>
      </w:r>
      <w:r w:rsidR="007C365E">
        <w:rPr>
          <w:rFonts w:ascii="Bookman Old Style" w:hAnsi="Bookman Old Style"/>
          <w:sz w:val="24"/>
        </w:rPr>
        <w:t>u</w:t>
      </w:r>
      <w:r w:rsidRPr="004C6802">
        <w:rPr>
          <w:rFonts w:ascii="Bookman Old Style" w:hAnsi="Bookman Old Style"/>
          <w:sz w:val="24"/>
        </w:rPr>
        <w:t>, má kupující právo účtovat smluvní pokutu ve výši 0,15% z celkové hodnoty předmětu smlouvy za každý den prodlení.</w:t>
      </w:r>
    </w:p>
    <w:p w14:paraId="557A5A5A" w14:textId="6C55EB42" w:rsidR="0018782E" w:rsidRPr="004C6802" w:rsidRDefault="0018782E" w:rsidP="002F7D6C">
      <w:pPr>
        <w:pStyle w:val="Zkladntext"/>
        <w:numPr>
          <w:ilvl w:val="0"/>
          <w:numId w:val="6"/>
        </w:numPr>
        <w:tabs>
          <w:tab w:val="num" w:pos="426"/>
        </w:tabs>
        <w:spacing w:before="120" w:after="120"/>
        <w:ind w:left="426"/>
        <w:rPr>
          <w:rFonts w:ascii="Bookman Old Style" w:hAnsi="Bookman Old Style" w:cs="Tahoma"/>
        </w:rPr>
      </w:pPr>
      <w:r w:rsidRPr="004C6802">
        <w:rPr>
          <w:rFonts w:ascii="Bookman Old Style" w:hAnsi="Bookman Old Style" w:cs="Tahoma"/>
          <w:sz w:val="24"/>
        </w:rPr>
        <w:t>V případě, že ze strany prodávajícího nebudou dodrženy lhůty dle článku VI. odst. 8 této smlouvy</w:t>
      </w:r>
      <w:r>
        <w:rPr>
          <w:rFonts w:ascii="Bookman Old Style" w:hAnsi="Bookman Old Style" w:cs="Tahoma"/>
          <w:sz w:val="24"/>
        </w:rPr>
        <w:t xml:space="preserve"> a zároveň za předpokladu, že prodávající nezajistí zapůjčení náhradního zdravotnického prostředku event. jeho části</w:t>
      </w:r>
      <w:r w:rsidRPr="004C6802">
        <w:rPr>
          <w:rFonts w:ascii="Bookman Old Style" w:hAnsi="Bookman Old Style" w:cs="Tahoma"/>
          <w:sz w:val="24"/>
        </w:rPr>
        <w:t>,</w:t>
      </w:r>
      <w:r w:rsidR="007C365E">
        <w:rPr>
          <w:rFonts w:ascii="Bookman Old Style" w:hAnsi="Bookman Old Style" w:cs="Tahoma"/>
          <w:sz w:val="24"/>
        </w:rPr>
        <w:t xml:space="preserve"> a dále v případě, že prodávající nedodrží lhůty dle čl. </w:t>
      </w:r>
      <w:r w:rsidR="007C365E" w:rsidRPr="004C6802">
        <w:rPr>
          <w:rFonts w:ascii="Bookman Old Style" w:hAnsi="Bookman Old Style" w:cs="Tahoma"/>
          <w:sz w:val="24"/>
        </w:rPr>
        <w:t>VI. odst.</w:t>
      </w:r>
      <w:r w:rsidR="007C365E">
        <w:rPr>
          <w:rFonts w:ascii="Bookman Old Style" w:hAnsi="Bookman Old Style" w:cs="Tahoma"/>
          <w:sz w:val="24"/>
        </w:rPr>
        <w:t xml:space="preserve"> 6</w:t>
      </w:r>
      <w:r w:rsidR="007C365E" w:rsidRPr="004C6802">
        <w:rPr>
          <w:rFonts w:ascii="Bookman Old Style" w:hAnsi="Bookman Old Style" w:cs="Tahoma"/>
          <w:sz w:val="24"/>
        </w:rPr>
        <w:t xml:space="preserve">, </w:t>
      </w:r>
      <w:r w:rsidRPr="004C6802">
        <w:rPr>
          <w:rFonts w:ascii="Bookman Old Style" w:hAnsi="Bookman Old Style" w:cs="Tahoma"/>
          <w:sz w:val="24"/>
        </w:rPr>
        <w:t xml:space="preserve">má kupující možnost požadovat po prodávajícím smluvní pokutu ve výši </w:t>
      </w:r>
      <w:r w:rsidR="00151673" w:rsidRPr="00B50618">
        <w:rPr>
          <w:rFonts w:ascii="Bookman Old Style" w:hAnsi="Bookman Old Style" w:cs="Tahoma"/>
          <w:b/>
          <w:bCs/>
          <w:sz w:val="24"/>
        </w:rPr>
        <w:t>3</w:t>
      </w:r>
      <w:r w:rsidRPr="00B50618">
        <w:rPr>
          <w:rFonts w:ascii="Bookman Old Style" w:hAnsi="Bookman Old Style" w:cs="Tahoma"/>
          <w:b/>
          <w:bCs/>
          <w:sz w:val="24"/>
        </w:rPr>
        <w:t> 000 Kč</w:t>
      </w:r>
      <w:r w:rsidRPr="004C6802">
        <w:rPr>
          <w:rFonts w:ascii="Bookman Old Style" w:hAnsi="Bookman Old Style" w:cs="Tahoma"/>
          <w:sz w:val="24"/>
        </w:rPr>
        <w:t xml:space="preserve"> za každý započatý den prodlení</w:t>
      </w:r>
      <w:r w:rsidR="00151673">
        <w:rPr>
          <w:rFonts w:ascii="Bookman Old Style" w:hAnsi="Bookman Old Style" w:cs="Tahoma"/>
          <w:sz w:val="24"/>
        </w:rPr>
        <w:t xml:space="preserve"> i škodu v plné výši (včetně úhrady ušlého zisku Objednatele) prokazatelně vzniklou nemožností užívání </w:t>
      </w:r>
      <w:r w:rsidR="00126104">
        <w:rPr>
          <w:rFonts w:ascii="Bookman Old Style" w:hAnsi="Bookman Old Style" w:cs="Tahoma"/>
          <w:sz w:val="24"/>
        </w:rPr>
        <w:t>předmětu plnění.</w:t>
      </w:r>
    </w:p>
    <w:p w14:paraId="51E92455" w14:textId="77777777" w:rsidR="00CA089F" w:rsidRPr="00AB3DA9" w:rsidRDefault="00CA089F" w:rsidP="00AB3DA9">
      <w:pPr>
        <w:pStyle w:val="Zkladntext"/>
        <w:numPr>
          <w:ilvl w:val="0"/>
          <w:numId w:val="6"/>
        </w:numPr>
        <w:tabs>
          <w:tab w:val="clear" w:pos="360"/>
        </w:tabs>
        <w:spacing w:before="120" w:after="120"/>
        <w:ind w:left="426"/>
        <w:rPr>
          <w:rFonts w:ascii="Bookman Old Style" w:hAnsi="Bookman Old Style" w:cs="Tahoma"/>
          <w:sz w:val="24"/>
        </w:rPr>
      </w:pPr>
      <w:r w:rsidRPr="004C6802">
        <w:rPr>
          <w:rFonts w:ascii="Bookman Old Style" w:hAnsi="Bookman Old Style" w:cs="Tahoma"/>
          <w:sz w:val="24"/>
        </w:rPr>
        <w:t xml:space="preserve">V případě, </w:t>
      </w:r>
      <w:r w:rsidRPr="00AB3DA9">
        <w:rPr>
          <w:rFonts w:ascii="Bookman Old Style" w:hAnsi="Bookman Old Style" w:cs="Tahoma"/>
          <w:sz w:val="24"/>
        </w:rPr>
        <w:t>že prodávající poruší ustanovení o mlčenlivosti dle čl. IX této smlouvy, je prodávající povinen uhradit smluvní pokutu ve výši 20.000,- Kč za každé jednotlivé porušení.</w:t>
      </w:r>
    </w:p>
    <w:p w14:paraId="7823B175" w14:textId="77777777" w:rsidR="009E731F" w:rsidRPr="00AB3DA9" w:rsidRDefault="009E731F" w:rsidP="00AB3DA9">
      <w:pPr>
        <w:pStyle w:val="Zkladntext"/>
        <w:numPr>
          <w:ilvl w:val="0"/>
          <w:numId w:val="6"/>
        </w:numPr>
        <w:tabs>
          <w:tab w:val="clear" w:pos="360"/>
        </w:tabs>
        <w:spacing w:before="120" w:after="120"/>
        <w:ind w:left="426"/>
        <w:rPr>
          <w:rFonts w:ascii="Bookman Old Style" w:hAnsi="Bookman Old Style" w:cs="Tahoma"/>
          <w:sz w:val="24"/>
        </w:rPr>
      </w:pPr>
      <w:r w:rsidRPr="00AB3DA9">
        <w:rPr>
          <w:rFonts w:ascii="Bookman Old Style" w:hAnsi="Bookman Old Style" w:cs="Tahoma"/>
          <w:sz w:val="24"/>
        </w:rPr>
        <w:t>V případě, že při plnění předmětu smlouvy prodávající prokazatelně poruší ustanovení čl. II odst. 10 až 13 definující aspekty odpovědného zadávání pro plnění předmětu smlouvy, je prodávající povinen uhradit smluvní pokutu ve výši 5 000,- Kč za každé jednotlivé porušení.</w:t>
      </w:r>
    </w:p>
    <w:p w14:paraId="0C5BDAE1" w14:textId="77777777" w:rsidR="00DD222D" w:rsidRPr="00257157" w:rsidRDefault="00DD222D" w:rsidP="00AB3DA9">
      <w:pPr>
        <w:pStyle w:val="Zkladntext"/>
        <w:numPr>
          <w:ilvl w:val="0"/>
          <w:numId w:val="6"/>
        </w:numPr>
        <w:tabs>
          <w:tab w:val="clear" w:pos="360"/>
        </w:tabs>
        <w:spacing w:before="120" w:after="120"/>
        <w:ind w:left="426"/>
        <w:rPr>
          <w:rFonts w:ascii="Bookman Old Style" w:hAnsi="Bookman Old Style" w:cs="Tahoma"/>
          <w:sz w:val="24"/>
        </w:rPr>
      </w:pPr>
      <w:r w:rsidRPr="00AB3DA9">
        <w:rPr>
          <w:rFonts w:ascii="Bookman Old Style" w:hAnsi="Bookman Old Style" w:cs="Tahoma"/>
          <w:sz w:val="24"/>
        </w:rPr>
        <w:t>Sankce jsou splatné do 14 dnů poté, co bude písemná výzva oprávněné strany k</w:t>
      </w:r>
      <w:r w:rsidRPr="00257157">
        <w:rPr>
          <w:rFonts w:ascii="Bookman Old Style" w:hAnsi="Bookman Old Style" w:cs="Tahoma"/>
          <w:sz w:val="24"/>
        </w:rPr>
        <w:t> úhradě sankce doručena straně povinné.</w:t>
      </w:r>
    </w:p>
    <w:p w14:paraId="3AE8A981" w14:textId="77777777" w:rsidR="0047607B" w:rsidRDefault="0047607B" w:rsidP="002F7D6C">
      <w:pPr>
        <w:pStyle w:val="Zkladntext"/>
        <w:numPr>
          <w:ilvl w:val="0"/>
          <w:numId w:val="6"/>
        </w:numPr>
        <w:tabs>
          <w:tab w:val="num" w:pos="426"/>
        </w:tabs>
        <w:spacing w:before="120" w:after="120"/>
        <w:ind w:left="426"/>
        <w:rPr>
          <w:rFonts w:ascii="Bookman Old Style" w:hAnsi="Bookman Old Style" w:cs="Tahoma"/>
          <w:sz w:val="24"/>
        </w:rPr>
      </w:pPr>
      <w:r w:rsidRPr="004C6802">
        <w:rPr>
          <w:rFonts w:ascii="Bookman Old Style" w:hAnsi="Bookman Old Style" w:cs="Tahoma"/>
          <w:sz w:val="24"/>
        </w:rPr>
        <w:t>Zaplacením smluvní pokuty není dotčeno právo na náhradu škod</w:t>
      </w:r>
      <w:r w:rsidR="007C365E">
        <w:rPr>
          <w:rFonts w:ascii="Bookman Old Style" w:hAnsi="Bookman Old Style" w:cs="Tahoma"/>
          <w:sz w:val="24"/>
        </w:rPr>
        <w:t xml:space="preserve"> v plném rozsahu</w:t>
      </w:r>
      <w:r w:rsidRPr="004C6802">
        <w:rPr>
          <w:rFonts w:ascii="Bookman Old Style" w:hAnsi="Bookman Old Style" w:cs="Tahoma"/>
          <w:sz w:val="24"/>
        </w:rPr>
        <w:t xml:space="preserve">, které vzniknou smluvní straně v příčinné souvislosti s porušením této smlouvy. </w:t>
      </w:r>
      <w:r w:rsidR="008B255E" w:rsidRPr="00DD222D">
        <w:rPr>
          <w:rFonts w:ascii="Bookman Old Style" w:hAnsi="Bookman Old Style" w:cs="Tahoma"/>
          <w:sz w:val="24"/>
        </w:rPr>
        <w:t>Stejně tak není dotčena povinnost příslušné smluvní strany splnit své závazky dle této smlouv</w:t>
      </w:r>
      <w:r w:rsidR="008B255E" w:rsidRPr="00256BBE">
        <w:rPr>
          <w:rFonts w:ascii="Bookman Old Style" w:hAnsi="Bookman Old Style" w:cs="Tahoma"/>
          <w:sz w:val="24"/>
        </w:rPr>
        <w:t>y</w:t>
      </w:r>
      <w:r w:rsidR="008B255E" w:rsidRPr="0091158E">
        <w:rPr>
          <w:rFonts w:ascii="Bookman Old Style" w:hAnsi="Bookman Old Style" w:cs="Tahoma"/>
          <w:sz w:val="24"/>
        </w:rPr>
        <w:t xml:space="preserve">. </w:t>
      </w:r>
      <w:r w:rsidRPr="004C6802">
        <w:rPr>
          <w:rFonts w:ascii="Bookman Old Style" w:hAnsi="Bookman Old Style" w:cs="Tahoma"/>
          <w:sz w:val="24"/>
        </w:rPr>
        <w:t>Ustanovení § 2050 občanského zákoníku se v tomto případě nepoužije.</w:t>
      </w:r>
    </w:p>
    <w:p w14:paraId="0ABB8372" w14:textId="77777777" w:rsidR="007C365E" w:rsidRPr="009479D9" w:rsidRDefault="007C365E" w:rsidP="007C365E">
      <w:pPr>
        <w:pStyle w:val="Zkladntext"/>
        <w:numPr>
          <w:ilvl w:val="0"/>
          <w:numId w:val="6"/>
        </w:numPr>
        <w:tabs>
          <w:tab w:val="num" w:pos="426"/>
        </w:tabs>
        <w:spacing w:before="120" w:after="120"/>
        <w:ind w:left="426"/>
        <w:rPr>
          <w:rFonts w:ascii="Bookman Old Style" w:hAnsi="Bookman Old Style" w:cs="Tahoma"/>
          <w:sz w:val="24"/>
        </w:rPr>
      </w:pPr>
      <w:r w:rsidRPr="009479D9">
        <w:rPr>
          <w:rFonts w:ascii="Bookman Old Style" w:hAnsi="Bookman Old Style" w:cs="Tahoma"/>
          <w:sz w:val="24"/>
        </w:rPr>
        <w:t>Vyskytnou-li se události, které jedné nebo oběma smluvním stranám částečně nebo úplně znemožní plnění jejich povinností podle této smlouvy, jsou smluvní strany povinny se o tom bez zbytečného prodlení informovat a společně podniknout kroky k jejich překonání. Nesplnění této informační povinnosti zakládá druhé smluvní straně právo na náhradu škody.</w:t>
      </w:r>
    </w:p>
    <w:p w14:paraId="56AE6E20" w14:textId="77777777" w:rsidR="00762596" w:rsidRDefault="00762596" w:rsidP="00522BB2">
      <w:pPr>
        <w:pStyle w:val="Zkladntext"/>
        <w:spacing w:before="120" w:after="120"/>
        <w:jc w:val="center"/>
        <w:rPr>
          <w:rFonts w:ascii="Bookman Old Style" w:hAnsi="Bookman Old Style"/>
          <w:b/>
        </w:rPr>
      </w:pPr>
    </w:p>
    <w:p w14:paraId="7CC3A6ED" w14:textId="77777777" w:rsidR="005B3C4A" w:rsidRPr="004C6802" w:rsidRDefault="005B3C4A" w:rsidP="00522BB2">
      <w:pPr>
        <w:pStyle w:val="Zkladntext"/>
        <w:spacing w:before="120" w:after="120"/>
        <w:jc w:val="center"/>
        <w:rPr>
          <w:rFonts w:ascii="Bookman Old Style" w:hAnsi="Bookman Old Style"/>
          <w:b/>
        </w:rPr>
      </w:pPr>
      <w:r w:rsidRPr="004C6802">
        <w:rPr>
          <w:rFonts w:ascii="Bookman Old Style" w:hAnsi="Bookman Old Style"/>
          <w:b/>
        </w:rPr>
        <w:t>Čl. IX</w:t>
      </w:r>
    </w:p>
    <w:p w14:paraId="78E7C21D" w14:textId="77777777" w:rsidR="005B3C4A" w:rsidRPr="004C6802" w:rsidRDefault="005B3C4A" w:rsidP="00522BB2">
      <w:pPr>
        <w:pStyle w:val="Zkladntext"/>
        <w:spacing w:before="120" w:after="120"/>
        <w:jc w:val="center"/>
        <w:rPr>
          <w:rFonts w:ascii="Bookman Old Style" w:hAnsi="Bookman Old Style"/>
          <w:b/>
        </w:rPr>
      </w:pPr>
      <w:r w:rsidRPr="004C6802">
        <w:rPr>
          <w:rFonts w:ascii="Bookman Old Style" w:hAnsi="Bookman Old Style"/>
          <w:b/>
        </w:rPr>
        <w:t>Mlčenlivost</w:t>
      </w:r>
    </w:p>
    <w:p w14:paraId="6E0EC1A7" w14:textId="77777777" w:rsidR="005B3C4A" w:rsidRPr="004C6802" w:rsidRDefault="005B3C4A" w:rsidP="00EC0BB1">
      <w:pPr>
        <w:pStyle w:val="Zkladntext"/>
        <w:numPr>
          <w:ilvl w:val="0"/>
          <w:numId w:val="17"/>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V průběhu plnění předmětu této smlouvy může prodávající přijít do styku s důvěrnými informacemi týkající se kupujícího, jeho zaměstnanců či pacientů</w:t>
      </w:r>
    </w:p>
    <w:p w14:paraId="47280BE5" w14:textId="77777777" w:rsidR="005B3C4A" w:rsidRPr="004C6802" w:rsidRDefault="005B3C4A" w:rsidP="001F2DC5">
      <w:pPr>
        <w:pStyle w:val="LEG3"/>
        <w:numPr>
          <w:ilvl w:val="3"/>
          <w:numId w:val="16"/>
        </w:numPr>
        <w:tabs>
          <w:tab w:val="clear" w:pos="2268"/>
          <w:tab w:val="left" w:pos="709"/>
        </w:tabs>
        <w:spacing w:before="120" w:after="120"/>
        <w:ind w:left="709" w:hanging="284"/>
        <w:rPr>
          <w:rFonts w:ascii="Bookman Old Style" w:hAnsi="Bookman Old Style"/>
        </w:rPr>
      </w:pPr>
      <w:r w:rsidRPr="004C6802">
        <w:rPr>
          <w:rFonts w:ascii="Bookman Old Style" w:hAnsi="Bookman Old Style"/>
          <w:lang w:bidi="cs-CZ"/>
        </w:rPr>
        <w:t>mající povahu osobních údajů identifikovatelných fyzických osob, obchodních údajů, či údajů o jiných právních a faktických vztazích kupujícího,</w:t>
      </w:r>
    </w:p>
    <w:p w14:paraId="665D1D24" w14:textId="77777777" w:rsidR="005B3C4A" w:rsidRPr="004C6802" w:rsidRDefault="005B3C4A" w:rsidP="001F2DC5">
      <w:pPr>
        <w:pStyle w:val="LEG3"/>
        <w:numPr>
          <w:ilvl w:val="3"/>
          <w:numId w:val="16"/>
        </w:numPr>
        <w:tabs>
          <w:tab w:val="clear" w:pos="2268"/>
          <w:tab w:val="left" w:pos="709"/>
        </w:tabs>
        <w:spacing w:before="120" w:after="120"/>
        <w:ind w:left="709" w:hanging="284"/>
        <w:rPr>
          <w:rFonts w:ascii="Bookman Old Style" w:hAnsi="Bookman Old Style"/>
        </w:rPr>
      </w:pPr>
      <w:r w:rsidRPr="004C6802">
        <w:rPr>
          <w:rFonts w:ascii="Bookman Old Style" w:hAnsi="Bookman Old Style"/>
          <w:lang w:bidi="cs-CZ"/>
        </w:rPr>
        <w:t>které prodávající obdržel či obdrží, a to ať již písemně, ústně, v elektronické či jiné formě, a to na jakémkoli nosiči, na němž takováto informace může být nahrána nebo uložena.</w:t>
      </w:r>
    </w:p>
    <w:p w14:paraId="1D33DCD3" w14:textId="77777777" w:rsidR="005B3C4A" w:rsidRPr="004C6802" w:rsidRDefault="005B3C4A" w:rsidP="00EC0BB1">
      <w:pPr>
        <w:pStyle w:val="Zkladntext"/>
        <w:numPr>
          <w:ilvl w:val="0"/>
          <w:numId w:val="17"/>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lastRenderedPageBreak/>
        <w:t>Za důvěrné informace se nepovažují informace, které jsou či se stanou veřejně přístupnými a mohou být kýmkoli získány bez nutnosti vyvinout větší úsilí za předpokladu, že nejsou získány jako důsledek protiprávního jednání.</w:t>
      </w:r>
    </w:p>
    <w:p w14:paraId="69AB4FF5" w14:textId="77777777" w:rsidR="005B3C4A" w:rsidRPr="004C6802" w:rsidRDefault="005B3C4A" w:rsidP="00EC0BB1">
      <w:pPr>
        <w:pStyle w:val="Zkladntext"/>
        <w:numPr>
          <w:ilvl w:val="0"/>
          <w:numId w:val="17"/>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V případě pochybností sdělí kupující na žádost prodávajícího, zda informaci považuje za důvěrnou. Nepožádal-li prodávající o toto sdělení, má se v případě pochybností za to, že informace je důvěrná.</w:t>
      </w:r>
    </w:p>
    <w:p w14:paraId="6C276AE1" w14:textId="77777777" w:rsidR="005B3C4A" w:rsidRDefault="005B3C4A" w:rsidP="00EC0BB1">
      <w:pPr>
        <w:pStyle w:val="Zkladntext"/>
        <w:numPr>
          <w:ilvl w:val="0"/>
          <w:numId w:val="17"/>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Prodávající zajistí zachování mlčenlivosti o veškerých důvěrných informacích a zajistí přenesení povinnosti mlčenlivosti v plném rozsahu této smlouvy na své zaměstnance i jakékoli další osoby v právním či faktickém vztahu k</w:t>
      </w:r>
      <w:r w:rsidR="006756BB">
        <w:rPr>
          <w:rFonts w:ascii="Bookman Old Style" w:hAnsi="Bookman Old Style"/>
          <w:sz w:val="24"/>
        </w:rPr>
        <w:t>e kupujícímu</w:t>
      </w:r>
      <w:r w:rsidRPr="004C6802">
        <w:rPr>
          <w:rFonts w:ascii="Bookman Old Style" w:hAnsi="Bookman Old Style"/>
          <w:sz w:val="24"/>
        </w:rPr>
        <w:t>, které se budou na realizaci předmětu smlouvy podílet. To platí i pro ostatní povinnosti uložené touto smlouvou.</w:t>
      </w:r>
    </w:p>
    <w:p w14:paraId="3F3C23C3" w14:textId="77777777" w:rsidR="0073193D" w:rsidRPr="0073278C" w:rsidRDefault="0073193D" w:rsidP="0073193D">
      <w:pPr>
        <w:pStyle w:val="Zkladntext"/>
        <w:numPr>
          <w:ilvl w:val="0"/>
          <w:numId w:val="17"/>
        </w:numPr>
        <w:tabs>
          <w:tab w:val="clear" w:pos="720"/>
          <w:tab w:val="num" w:pos="426"/>
        </w:tabs>
        <w:spacing w:before="120" w:after="120"/>
        <w:ind w:left="426"/>
        <w:rPr>
          <w:rFonts w:ascii="Bookman Old Style" w:hAnsi="Bookman Old Style"/>
          <w:sz w:val="24"/>
        </w:rPr>
      </w:pPr>
      <w:r w:rsidRPr="0073278C">
        <w:rPr>
          <w:rFonts w:ascii="Bookman Old Style" w:hAnsi="Bookman Old Style"/>
          <w:sz w:val="24"/>
        </w:rPr>
        <w:t>Prodávající se dále zavazuje dodržovat pravidla a zásady zpracování a ochrany osobních údajů identifikovatelných fyzických osob podle zákona č. 110/2019 Sb., o zpracování osobních údajů a Obecného nařízení Evropského parlamentu a rady (EU) č. 2016/679 o ochraně fyzických osob v souvislosti se zpracováním osobních údajů a o volném pohybu těchto údajů a o zrušení směrnice 95/46/ES, zákona  č. 372/2011  Sb., zákon o zdravotních službách, zákona č. 373/2011 Sb., o specifických zdravotních službách  a vyhlášky č. 98/2012 Sb., o zdravotnické dokumentaci.</w:t>
      </w:r>
    </w:p>
    <w:p w14:paraId="0134CA95" w14:textId="77777777" w:rsidR="0073137A" w:rsidRPr="0073137A" w:rsidRDefault="00625BAC" w:rsidP="0073137A">
      <w:pPr>
        <w:pStyle w:val="Zkladntext"/>
        <w:numPr>
          <w:ilvl w:val="0"/>
          <w:numId w:val="17"/>
        </w:numPr>
        <w:tabs>
          <w:tab w:val="clear" w:pos="720"/>
        </w:tabs>
        <w:spacing w:before="120" w:after="120"/>
        <w:rPr>
          <w:rFonts w:ascii="Bookman Old Style" w:hAnsi="Bookman Old Style"/>
          <w:sz w:val="24"/>
        </w:rPr>
      </w:pPr>
      <w:r>
        <w:rPr>
          <w:rFonts w:ascii="Bookman Old Style" w:hAnsi="Bookman Old Style"/>
          <w:sz w:val="24"/>
        </w:rPr>
        <w:t>Prodávající</w:t>
      </w:r>
      <w:r w:rsidR="0073137A" w:rsidRPr="0073137A">
        <w:rPr>
          <w:rFonts w:ascii="Bookman Old Style" w:hAnsi="Bookman Old Style"/>
          <w:sz w:val="24"/>
        </w:rPr>
        <w:t xml:space="preserve"> prohlašuje, že v předmětu </w:t>
      </w:r>
      <w:r w:rsidR="00DA6B18">
        <w:rPr>
          <w:rFonts w:ascii="Bookman Old Style" w:hAnsi="Bookman Old Style"/>
          <w:sz w:val="24"/>
        </w:rPr>
        <w:t>plnění</w:t>
      </w:r>
      <w:r w:rsidR="0073137A" w:rsidRPr="0073137A">
        <w:rPr>
          <w:rFonts w:ascii="Bookman Old Style" w:hAnsi="Bookman Old Style"/>
          <w:sz w:val="24"/>
        </w:rPr>
        <w:t xml:space="preserve">: </w:t>
      </w:r>
    </w:p>
    <w:p w14:paraId="614C6854" w14:textId="77777777" w:rsidR="00B92852" w:rsidRPr="00B92852" w:rsidRDefault="00B92852" w:rsidP="00B92852">
      <w:pPr>
        <w:tabs>
          <w:tab w:val="left" w:pos="426"/>
        </w:tabs>
        <w:ind w:left="426"/>
        <w:jc w:val="both"/>
        <w:rPr>
          <w:rFonts w:ascii="Bookman Old Style" w:hAnsi="Bookman Old Style"/>
        </w:rPr>
      </w:pPr>
      <w:r w:rsidRPr="00B92852">
        <w:rPr>
          <w:rFonts w:ascii="Bookman Old Style" w:hAnsi="Bookman Old Style"/>
        </w:rPr>
        <w:fldChar w:fldCharType="begin">
          <w:ffData>
            <w:name w:val="Zaškrtávací1"/>
            <w:enabled/>
            <w:calcOnExit w:val="0"/>
            <w:checkBox>
              <w:sizeAuto/>
              <w:default w:val="0"/>
            </w:checkBox>
          </w:ffData>
        </w:fldChar>
      </w:r>
      <w:r w:rsidRPr="00B92852">
        <w:rPr>
          <w:rFonts w:ascii="Bookman Old Style" w:hAnsi="Bookman Old Style"/>
        </w:rPr>
        <w:instrText xml:space="preserve"> FORMCHECKBOX </w:instrText>
      </w:r>
      <w:r w:rsidRPr="00B92852">
        <w:rPr>
          <w:rFonts w:ascii="Bookman Old Style" w:hAnsi="Bookman Old Style"/>
        </w:rPr>
      </w:r>
      <w:r w:rsidRPr="00B92852">
        <w:rPr>
          <w:rFonts w:ascii="Bookman Old Style" w:hAnsi="Bookman Old Style"/>
        </w:rPr>
        <w:fldChar w:fldCharType="separate"/>
      </w:r>
      <w:r w:rsidRPr="00B92852">
        <w:rPr>
          <w:rFonts w:ascii="Bookman Old Style" w:hAnsi="Bookman Old Style"/>
        </w:rPr>
        <w:fldChar w:fldCharType="end"/>
      </w:r>
      <w:r w:rsidRPr="00B92852">
        <w:rPr>
          <w:rFonts w:ascii="Bookman Old Style" w:hAnsi="Bookman Old Style"/>
        </w:rPr>
        <w:t xml:space="preserve"> jsou uchovávány osobní údaje a údaje zvláštní kategorie objednatele, jeho zaměstnanců či pacientů, a to následující:</w:t>
      </w:r>
    </w:p>
    <w:p w14:paraId="4B4B532E" w14:textId="77777777" w:rsidR="00B92852" w:rsidRPr="00B92852" w:rsidRDefault="00B92852" w:rsidP="00B92852">
      <w:pPr>
        <w:tabs>
          <w:tab w:val="left" w:pos="426"/>
        </w:tabs>
        <w:ind w:left="426"/>
        <w:jc w:val="both"/>
        <w:rPr>
          <w:rFonts w:ascii="Bookman Old Style" w:hAnsi="Bookman Old Style"/>
        </w:rPr>
      </w:pPr>
      <w:r w:rsidRPr="00B92852">
        <w:rPr>
          <w:rFonts w:ascii="Bookman Old Style" w:hAnsi="Bookman Old Style"/>
        </w:rPr>
        <w:t xml:space="preserve">     </w:t>
      </w:r>
    </w:p>
    <w:p w14:paraId="23C2E9E6" w14:textId="77777777" w:rsidR="00B92852" w:rsidRPr="00B92852" w:rsidRDefault="00B92852" w:rsidP="00B92852">
      <w:pPr>
        <w:tabs>
          <w:tab w:val="left" w:pos="426"/>
        </w:tabs>
        <w:spacing w:after="120"/>
        <w:ind w:left="425"/>
        <w:jc w:val="both"/>
        <w:rPr>
          <w:rFonts w:ascii="Bookman Old Style" w:hAnsi="Bookman Old Style"/>
        </w:rPr>
      </w:pPr>
      <w:permStart w:id="1683056442" w:edGrp="everyone"/>
      <w:r w:rsidRPr="00B92852">
        <w:rPr>
          <w:rFonts w:ascii="Bookman Old Style" w:hAnsi="Bookman Old Style"/>
        </w:rPr>
        <w:t>……………………………..……………</w:t>
      </w:r>
    </w:p>
    <w:p w14:paraId="0793DC66" w14:textId="77777777" w:rsidR="00B92852" w:rsidRPr="00B92852" w:rsidRDefault="00B92852" w:rsidP="00B92852">
      <w:pPr>
        <w:tabs>
          <w:tab w:val="left" w:pos="426"/>
        </w:tabs>
        <w:spacing w:after="120"/>
        <w:ind w:left="425"/>
        <w:jc w:val="both"/>
        <w:rPr>
          <w:rFonts w:ascii="Bookman Old Style" w:hAnsi="Bookman Old Style"/>
        </w:rPr>
      </w:pPr>
      <w:r w:rsidRPr="00B92852">
        <w:rPr>
          <w:rFonts w:ascii="Bookman Old Style" w:hAnsi="Bookman Old Style"/>
        </w:rPr>
        <w:t>…………………………………………..</w:t>
      </w:r>
    </w:p>
    <w:p w14:paraId="4E7ADF3D" w14:textId="77777777" w:rsidR="00B92852" w:rsidRPr="00B92852" w:rsidRDefault="00B92852" w:rsidP="00B92852">
      <w:pPr>
        <w:tabs>
          <w:tab w:val="left" w:pos="426"/>
        </w:tabs>
        <w:spacing w:after="120"/>
        <w:ind w:left="425"/>
        <w:rPr>
          <w:rFonts w:ascii="Bookman Old Style" w:hAnsi="Bookman Old Style"/>
        </w:rPr>
      </w:pPr>
      <w:r w:rsidRPr="00B92852">
        <w:rPr>
          <w:rFonts w:ascii="Bookman Old Style" w:hAnsi="Bookman Old Style"/>
        </w:rPr>
        <w:t>…………………………………………..</w:t>
      </w:r>
    </w:p>
    <w:permEnd w:id="1683056442"/>
    <w:p w14:paraId="5AD30B1D" w14:textId="77777777" w:rsidR="00B92852" w:rsidRPr="00B92852" w:rsidRDefault="00B92852" w:rsidP="00B92852">
      <w:pPr>
        <w:tabs>
          <w:tab w:val="left" w:pos="426"/>
        </w:tabs>
        <w:ind w:left="426"/>
        <w:jc w:val="both"/>
        <w:rPr>
          <w:rFonts w:ascii="Bookman Old Style" w:hAnsi="Bookman Old Style"/>
        </w:rPr>
      </w:pPr>
    </w:p>
    <w:p w14:paraId="6D5E3D36" w14:textId="77777777" w:rsidR="00B92852" w:rsidRPr="00B92852" w:rsidRDefault="00B92852" w:rsidP="00B92852">
      <w:pPr>
        <w:tabs>
          <w:tab w:val="left" w:pos="426"/>
        </w:tabs>
        <w:ind w:left="426"/>
        <w:jc w:val="both"/>
        <w:rPr>
          <w:rFonts w:ascii="Bookman Old Style" w:hAnsi="Bookman Old Style"/>
        </w:rPr>
      </w:pPr>
      <w:r w:rsidRPr="00B92852">
        <w:rPr>
          <w:rFonts w:ascii="Bookman Old Style" w:hAnsi="Bookman Old Style"/>
        </w:rPr>
        <w:fldChar w:fldCharType="begin">
          <w:ffData>
            <w:name w:val="Zaškrtávací1"/>
            <w:enabled/>
            <w:calcOnExit w:val="0"/>
            <w:checkBox>
              <w:sizeAuto/>
              <w:default w:val="0"/>
            </w:checkBox>
          </w:ffData>
        </w:fldChar>
      </w:r>
      <w:r w:rsidRPr="00B92852">
        <w:rPr>
          <w:rFonts w:ascii="Bookman Old Style" w:hAnsi="Bookman Old Style"/>
        </w:rPr>
        <w:instrText xml:space="preserve"> FORMCHECKBOX </w:instrText>
      </w:r>
      <w:r w:rsidRPr="00B92852">
        <w:rPr>
          <w:rFonts w:ascii="Bookman Old Style" w:hAnsi="Bookman Old Style"/>
        </w:rPr>
      </w:r>
      <w:r w:rsidRPr="00B92852">
        <w:rPr>
          <w:rFonts w:ascii="Bookman Old Style" w:hAnsi="Bookman Old Style"/>
        </w:rPr>
        <w:fldChar w:fldCharType="separate"/>
      </w:r>
      <w:r w:rsidRPr="00B92852">
        <w:rPr>
          <w:rFonts w:ascii="Bookman Old Style" w:hAnsi="Bookman Old Style"/>
        </w:rPr>
        <w:fldChar w:fldCharType="end"/>
      </w:r>
      <w:r w:rsidRPr="00B92852">
        <w:rPr>
          <w:rFonts w:ascii="Bookman Old Style" w:hAnsi="Bookman Old Style"/>
        </w:rPr>
        <w:t xml:space="preserve"> nejsou uchovávány osobní údaje a údaje zvláštní kategorie objednatele, jeho zaměstnanců či pacientů. </w:t>
      </w:r>
    </w:p>
    <w:p w14:paraId="535F2D1D" w14:textId="77777777" w:rsidR="00762596" w:rsidRPr="0073137A" w:rsidRDefault="00762596" w:rsidP="0073137A">
      <w:pPr>
        <w:tabs>
          <w:tab w:val="left" w:pos="426"/>
        </w:tabs>
        <w:ind w:left="426"/>
        <w:jc w:val="both"/>
        <w:rPr>
          <w:rFonts w:ascii="Bookman Old Style" w:hAnsi="Bookman Old Style"/>
        </w:rPr>
      </w:pPr>
    </w:p>
    <w:p w14:paraId="05528BFA" w14:textId="77777777" w:rsidR="0073193D" w:rsidRPr="0073137A" w:rsidRDefault="0073193D" w:rsidP="0073193D">
      <w:pPr>
        <w:pStyle w:val="Zkladntext"/>
        <w:numPr>
          <w:ilvl w:val="0"/>
          <w:numId w:val="17"/>
        </w:numPr>
        <w:tabs>
          <w:tab w:val="clear" w:pos="720"/>
          <w:tab w:val="num" w:pos="426"/>
        </w:tabs>
        <w:spacing w:before="120" w:after="120"/>
        <w:ind w:left="426"/>
        <w:rPr>
          <w:rFonts w:ascii="Bookman Old Style" w:hAnsi="Bookman Old Style"/>
          <w:sz w:val="24"/>
          <w:szCs w:val="22"/>
        </w:rPr>
      </w:pPr>
      <w:r w:rsidRPr="0073137A">
        <w:rPr>
          <w:rFonts w:ascii="Bookman Old Style" w:hAnsi="Bookman Old Style"/>
          <w:sz w:val="24"/>
          <w:szCs w:val="22"/>
        </w:rPr>
        <w:t>V případě, že je předmětem dodávky počítačové vybavení uchovávající jakékoliv osobní údaje a údaje zvláštní kategorie, je prodávající povinen kupujícího na tuto skutečnost upozornit a zajistit zabezpečení proti neoprávněnému přístupu vhodnými prostředky (PIN, přihlašovací údaje</w:t>
      </w:r>
      <w:r w:rsidR="0073137A">
        <w:rPr>
          <w:rFonts w:ascii="Bookman Old Style" w:hAnsi="Bookman Old Style"/>
          <w:sz w:val="24"/>
          <w:szCs w:val="22"/>
        </w:rPr>
        <w:t xml:space="preserve"> apod.)</w:t>
      </w:r>
      <w:r w:rsidRPr="0073137A">
        <w:rPr>
          <w:rFonts w:ascii="Bookman Old Style" w:hAnsi="Bookman Old Style"/>
          <w:sz w:val="24"/>
          <w:szCs w:val="22"/>
        </w:rPr>
        <w:t xml:space="preserve"> Tyto údaje současně předá kupujícímu při převzetí zdravotnických prostředků.</w:t>
      </w:r>
    </w:p>
    <w:p w14:paraId="4AD0B283" w14:textId="53032B62" w:rsidR="0073193D" w:rsidRPr="0073137A" w:rsidRDefault="0073193D" w:rsidP="0073193D">
      <w:pPr>
        <w:pStyle w:val="Zkladntext"/>
        <w:numPr>
          <w:ilvl w:val="0"/>
          <w:numId w:val="17"/>
        </w:numPr>
        <w:tabs>
          <w:tab w:val="clear" w:pos="720"/>
          <w:tab w:val="num" w:pos="426"/>
        </w:tabs>
        <w:spacing w:before="120" w:after="120"/>
        <w:ind w:left="426"/>
        <w:rPr>
          <w:rFonts w:ascii="Bookman Old Style" w:hAnsi="Bookman Old Style"/>
          <w:sz w:val="24"/>
          <w:szCs w:val="22"/>
        </w:rPr>
      </w:pPr>
      <w:r w:rsidRPr="0073137A">
        <w:rPr>
          <w:rFonts w:ascii="Bookman Old Style" w:hAnsi="Bookman Old Style"/>
          <w:sz w:val="24"/>
          <w:szCs w:val="22"/>
        </w:rPr>
        <w:t xml:space="preserve">Kupující prohlašuje, že v souvislosti se zajištěním servisních služeb poskytovaných prodávajícím v záruční době nepožaduje zpracování dat (osobních údajů). V případě, že by v rámci zajištění servisních služeb muselo být zpracování dat (osobních údajů) provedeno, je prodávající povinen na tuto skutečnost kupujícího upozornit a uzavřít bez zbytečného odkladu zpracovatelskou smlouvu. </w:t>
      </w:r>
    </w:p>
    <w:p w14:paraId="435D2A60" w14:textId="77777777" w:rsidR="005B3C4A" w:rsidRPr="004C6802" w:rsidRDefault="005B3C4A" w:rsidP="0073193D">
      <w:pPr>
        <w:pStyle w:val="Zkladntext"/>
        <w:numPr>
          <w:ilvl w:val="0"/>
          <w:numId w:val="17"/>
        </w:numPr>
        <w:tabs>
          <w:tab w:val="clear" w:pos="720"/>
          <w:tab w:val="num" w:pos="426"/>
        </w:tabs>
        <w:spacing w:before="120" w:after="120"/>
        <w:ind w:left="426"/>
        <w:rPr>
          <w:rFonts w:ascii="Bookman Old Style" w:hAnsi="Bookman Old Style"/>
          <w:sz w:val="24"/>
        </w:rPr>
      </w:pPr>
      <w:r w:rsidRPr="004C6802">
        <w:rPr>
          <w:rFonts w:ascii="Bookman Old Style" w:hAnsi="Bookman Old Style"/>
          <w:sz w:val="24"/>
        </w:rPr>
        <w:t>Ustanovení tohoto článku se vztahují jak na období platnosti této smlouvy, tak na období po jejím ukončení.</w:t>
      </w:r>
    </w:p>
    <w:p w14:paraId="682F7618" w14:textId="77777777" w:rsidR="001F2DC5" w:rsidRDefault="001F2DC5" w:rsidP="00522BB2">
      <w:pPr>
        <w:pStyle w:val="Zkladntext"/>
        <w:spacing w:before="120" w:after="120"/>
        <w:jc w:val="center"/>
        <w:rPr>
          <w:rFonts w:ascii="Bookman Old Style" w:hAnsi="Bookman Old Style"/>
          <w:b/>
        </w:rPr>
      </w:pPr>
    </w:p>
    <w:p w14:paraId="240684D8" w14:textId="77777777" w:rsidR="00D34E38" w:rsidRDefault="00D34E38" w:rsidP="00522BB2">
      <w:pPr>
        <w:pStyle w:val="Zkladntext"/>
        <w:spacing w:before="120" w:after="120"/>
        <w:jc w:val="center"/>
        <w:rPr>
          <w:rFonts w:ascii="Bookman Old Style" w:hAnsi="Bookman Old Style"/>
          <w:b/>
        </w:rPr>
      </w:pPr>
    </w:p>
    <w:p w14:paraId="7FD27305" w14:textId="77777777" w:rsidR="002A4A3A" w:rsidRPr="004C6802" w:rsidRDefault="002A4A3A" w:rsidP="00522BB2">
      <w:pPr>
        <w:pStyle w:val="Zkladntext"/>
        <w:spacing w:before="120" w:after="120"/>
        <w:jc w:val="center"/>
        <w:rPr>
          <w:rFonts w:ascii="Bookman Old Style" w:hAnsi="Bookman Old Style"/>
          <w:b/>
        </w:rPr>
      </w:pPr>
      <w:r w:rsidRPr="004C6802">
        <w:rPr>
          <w:rFonts w:ascii="Bookman Old Style" w:hAnsi="Bookman Old Style"/>
          <w:b/>
        </w:rPr>
        <w:t xml:space="preserve">Čl. </w:t>
      </w:r>
      <w:r w:rsidR="00D82BA0" w:rsidRPr="004C6802">
        <w:rPr>
          <w:rFonts w:ascii="Bookman Old Style" w:hAnsi="Bookman Old Style"/>
          <w:b/>
        </w:rPr>
        <w:t>X</w:t>
      </w:r>
      <w:r w:rsidRPr="004C6802">
        <w:rPr>
          <w:rFonts w:ascii="Bookman Old Style" w:hAnsi="Bookman Old Style"/>
          <w:b/>
        </w:rPr>
        <w:t>.</w:t>
      </w:r>
    </w:p>
    <w:p w14:paraId="47939422" w14:textId="77777777" w:rsidR="002A4A3A" w:rsidRPr="004C6802" w:rsidRDefault="002A4A3A" w:rsidP="00522BB2">
      <w:pPr>
        <w:pStyle w:val="Zkladntext"/>
        <w:spacing w:before="120" w:after="120"/>
        <w:jc w:val="center"/>
        <w:rPr>
          <w:rFonts w:ascii="Bookman Old Style" w:hAnsi="Bookman Old Style"/>
          <w:b/>
        </w:rPr>
      </w:pPr>
      <w:r w:rsidRPr="004C6802">
        <w:rPr>
          <w:rFonts w:ascii="Bookman Old Style" w:hAnsi="Bookman Old Style"/>
          <w:b/>
        </w:rPr>
        <w:t>Závěrečná ujednání</w:t>
      </w:r>
    </w:p>
    <w:p w14:paraId="03A6A603" w14:textId="32EF372B" w:rsidR="00CA27B0" w:rsidRPr="008F30B2" w:rsidRDefault="00CA27B0" w:rsidP="002F7D6C">
      <w:pPr>
        <w:pStyle w:val="Zkladntext"/>
        <w:numPr>
          <w:ilvl w:val="0"/>
          <w:numId w:val="7"/>
        </w:numPr>
        <w:tabs>
          <w:tab w:val="clear" w:pos="720"/>
          <w:tab w:val="left" w:pos="426"/>
        </w:tabs>
        <w:spacing w:before="120" w:after="120"/>
        <w:ind w:left="426"/>
        <w:rPr>
          <w:rFonts w:ascii="Bookman Old Style" w:hAnsi="Bookman Old Style"/>
          <w:b/>
          <w:bCs/>
          <w:sz w:val="24"/>
        </w:rPr>
      </w:pPr>
      <w:r w:rsidRPr="008F30B2">
        <w:rPr>
          <w:rFonts w:ascii="Bookman Old Style" w:hAnsi="Bookman Old Style"/>
          <w:sz w:val="24"/>
        </w:rPr>
        <w:t xml:space="preserve">Tato smlouva je uzavírána na základě výsledku veřejné zakázky na dodávky </w:t>
      </w:r>
      <w:r w:rsidRPr="002746E2">
        <w:rPr>
          <w:rFonts w:ascii="Bookman Old Style" w:hAnsi="Bookman Old Style"/>
          <w:b/>
          <w:sz w:val="24"/>
        </w:rPr>
        <w:t>„</w:t>
      </w:r>
      <w:r w:rsidR="002077CC">
        <w:rPr>
          <w:rFonts w:ascii="Bookman Old Style" w:hAnsi="Bookman Old Style"/>
          <w:b/>
          <w:sz w:val="24"/>
          <w:szCs w:val="14"/>
        </w:rPr>
        <w:t>Odvodňovací automat</w:t>
      </w:r>
      <w:r w:rsidR="002746E2" w:rsidRPr="002746E2">
        <w:rPr>
          <w:rFonts w:ascii="Bookman Old Style" w:hAnsi="Bookman Old Style"/>
          <w:b/>
          <w:sz w:val="24"/>
          <w:szCs w:val="14"/>
        </w:rPr>
        <w:t xml:space="preserve"> pro patologii</w:t>
      </w:r>
      <w:r w:rsidRPr="002746E2">
        <w:rPr>
          <w:rFonts w:ascii="Bookman Old Style" w:hAnsi="Bookman Old Style"/>
          <w:b/>
          <w:sz w:val="24"/>
        </w:rPr>
        <w:t>“</w:t>
      </w:r>
      <w:r w:rsidRPr="008F30B2">
        <w:rPr>
          <w:rFonts w:ascii="Bookman Old Style" w:hAnsi="Bookman Old Style"/>
          <w:bCs/>
          <w:sz w:val="24"/>
        </w:rPr>
        <w:t xml:space="preserve"> vedené u </w:t>
      </w:r>
      <w:r w:rsidR="004C29D7" w:rsidRPr="008F30B2">
        <w:rPr>
          <w:rFonts w:ascii="Bookman Old Style" w:hAnsi="Bookman Old Style"/>
          <w:bCs/>
          <w:sz w:val="24"/>
        </w:rPr>
        <w:t xml:space="preserve">zadavatele </w:t>
      </w:r>
      <w:r w:rsidRPr="008F30B2">
        <w:rPr>
          <w:rFonts w:ascii="Bookman Old Style" w:hAnsi="Bookman Old Style"/>
          <w:bCs/>
          <w:sz w:val="24"/>
        </w:rPr>
        <w:t xml:space="preserve">pod ev. č. </w:t>
      </w:r>
      <w:r w:rsidR="008F30B2" w:rsidRPr="002077CC">
        <w:rPr>
          <w:rFonts w:ascii="Bookman Old Style" w:hAnsi="Bookman Old Style"/>
          <w:bCs/>
          <w:sz w:val="24"/>
        </w:rPr>
        <w:t>VZ/</w:t>
      </w:r>
      <w:r w:rsidR="002077CC" w:rsidRPr="002077CC">
        <w:rPr>
          <w:rFonts w:ascii="Bookman Old Style" w:hAnsi="Bookman Old Style"/>
          <w:bCs/>
          <w:sz w:val="24"/>
        </w:rPr>
        <w:t>26/02</w:t>
      </w:r>
    </w:p>
    <w:p w14:paraId="2B3B6369" w14:textId="77777777" w:rsidR="001136CA" w:rsidRPr="004C6802" w:rsidRDefault="002A4A3A" w:rsidP="002F7D6C">
      <w:pPr>
        <w:pStyle w:val="Zkladntext"/>
        <w:numPr>
          <w:ilvl w:val="0"/>
          <w:numId w:val="7"/>
        </w:numPr>
        <w:tabs>
          <w:tab w:val="clear" w:pos="720"/>
          <w:tab w:val="left" w:pos="426"/>
        </w:tabs>
        <w:spacing w:before="120" w:after="120"/>
        <w:ind w:left="426"/>
        <w:rPr>
          <w:rFonts w:ascii="Bookman Old Style" w:hAnsi="Bookman Old Style"/>
          <w:sz w:val="24"/>
          <w:u w:val="single"/>
        </w:rPr>
      </w:pPr>
      <w:r w:rsidRPr="004C6802">
        <w:rPr>
          <w:rFonts w:ascii="Bookman Old Style" w:hAnsi="Bookman Old Style"/>
          <w:sz w:val="24"/>
          <w:u w:val="single"/>
        </w:rPr>
        <w:t>Kontaktní údaje kupujícího</w:t>
      </w:r>
      <w:r w:rsidR="001136CA" w:rsidRPr="004C6802">
        <w:rPr>
          <w:rFonts w:ascii="Bookman Old Style" w:hAnsi="Bookman Old Style"/>
          <w:sz w:val="24"/>
          <w:u w:val="single"/>
        </w:rPr>
        <w:t>:</w:t>
      </w:r>
    </w:p>
    <w:p w14:paraId="20616DF7" w14:textId="77777777" w:rsidR="002A4A3A" w:rsidRPr="004C6802" w:rsidRDefault="001136CA" w:rsidP="002F7D6C">
      <w:pPr>
        <w:numPr>
          <w:ilvl w:val="0"/>
          <w:numId w:val="18"/>
        </w:numPr>
        <w:spacing w:before="120" w:after="120" w:line="360" w:lineRule="auto"/>
        <w:ind w:left="709"/>
        <w:jc w:val="both"/>
        <w:rPr>
          <w:rFonts w:ascii="Bookman Old Style" w:hAnsi="Bookman Old Style"/>
          <w:u w:val="single"/>
        </w:rPr>
      </w:pPr>
      <w:r w:rsidRPr="004C6802">
        <w:rPr>
          <w:rFonts w:ascii="Bookman Old Style" w:hAnsi="Bookman Old Style"/>
          <w:u w:val="single"/>
        </w:rPr>
        <w:t>v</w:t>
      </w:r>
      <w:r w:rsidR="002A4A3A" w:rsidRPr="004C6802">
        <w:rPr>
          <w:rFonts w:ascii="Bookman Old Style" w:hAnsi="Bookman Old Style"/>
          <w:u w:val="single"/>
        </w:rPr>
        <w:t>e věcech vyplývajících z této smlouvy:</w:t>
      </w:r>
    </w:p>
    <w:p w14:paraId="54C466C2" w14:textId="77777777" w:rsidR="001136CA" w:rsidRPr="008F30B2" w:rsidRDefault="001136CA" w:rsidP="00522BB2">
      <w:pPr>
        <w:spacing w:before="120" w:after="120" w:line="360" w:lineRule="auto"/>
        <w:ind w:left="709"/>
        <w:jc w:val="both"/>
        <w:rPr>
          <w:rFonts w:ascii="Bookman Old Style" w:hAnsi="Bookman Old Style"/>
          <w:b/>
        </w:rPr>
      </w:pPr>
      <w:r w:rsidRPr="008F30B2">
        <w:rPr>
          <w:rFonts w:ascii="Bookman Old Style" w:hAnsi="Bookman Old Style"/>
          <w:b/>
        </w:rPr>
        <w:t>Oddělení nákupu a veřejných zakázek</w:t>
      </w:r>
    </w:p>
    <w:p w14:paraId="0DA70C01" w14:textId="77777777" w:rsidR="001136CA" w:rsidRPr="008F30B2" w:rsidRDefault="001136CA" w:rsidP="00522BB2">
      <w:pPr>
        <w:spacing w:before="120" w:after="120" w:line="360" w:lineRule="auto"/>
        <w:ind w:left="709"/>
        <w:jc w:val="both"/>
        <w:rPr>
          <w:rFonts w:ascii="Bookman Old Style" w:hAnsi="Bookman Old Style"/>
        </w:rPr>
      </w:pPr>
      <w:r w:rsidRPr="008F30B2">
        <w:rPr>
          <w:rFonts w:ascii="Bookman Old Style" w:hAnsi="Bookman Old Style"/>
        </w:rPr>
        <w:t>adresa: sídlo zadavatele</w:t>
      </w:r>
    </w:p>
    <w:p w14:paraId="5C842893" w14:textId="25F578BC" w:rsidR="001136CA" w:rsidRPr="008F30B2" w:rsidRDefault="001136CA" w:rsidP="00522BB2">
      <w:pPr>
        <w:spacing w:before="120" w:after="120" w:line="360" w:lineRule="auto"/>
        <w:ind w:left="709"/>
        <w:jc w:val="both"/>
        <w:rPr>
          <w:rFonts w:ascii="Bookman Old Style" w:hAnsi="Bookman Old Style"/>
          <w:b/>
        </w:rPr>
      </w:pPr>
      <w:r w:rsidRPr="008F30B2">
        <w:rPr>
          <w:rFonts w:ascii="Bookman Old Style" w:hAnsi="Bookman Old Style"/>
        </w:rPr>
        <w:t xml:space="preserve">kontaktní osoba: </w:t>
      </w:r>
      <w:r w:rsidR="002746E2">
        <w:rPr>
          <w:rFonts w:ascii="Bookman Old Style" w:hAnsi="Bookman Old Style"/>
          <w:b/>
        </w:rPr>
        <w:t>Mgr. Alena Ševčíková</w:t>
      </w:r>
    </w:p>
    <w:p w14:paraId="551581AB" w14:textId="49746A8E" w:rsidR="001136CA" w:rsidRPr="008F30B2" w:rsidRDefault="001136CA" w:rsidP="00522BB2">
      <w:pPr>
        <w:spacing w:before="120" w:after="120" w:line="360" w:lineRule="auto"/>
        <w:ind w:left="709"/>
        <w:jc w:val="both"/>
        <w:rPr>
          <w:rFonts w:ascii="Bookman Old Style" w:hAnsi="Bookman Old Style"/>
          <w:u w:val="dotted"/>
        </w:rPr>
      </w:pPr>
      <w:r w:rsidRPr="008F30B2">
        <w:rPr>
          <w:rFonts w:ascii="Bookman Old Style" w:hAnsi="Bookman Old Style"/>
          <w:u w:val="dotted"/>
        </w:rPr>
        <w:t>tel: +420 566 801 6</w:t>
      </w:r>
      <w:r w:rsidR="002746E2">
        <w:rPr>
          <w:rFonts w:ascii="Bookman Old Style" w:hAnsi="Bookman Old Style"/>
          <w:u w:val="dotted"/>
        </w:rPr>
        <w:t>02</w:t>
      </w:r>
    </w:p>
    <w:p w14:paraId="351C5709" w14:textId="13EDFDA6" w:rsidR="001136CA" w:rsidRPr="004C6802" w:rsidRDefault="001136CA" w:rsidP="00522BB2">
      <w:pPr>
        <w:spacing w:before="120" w:after="120" w:line="360" w:lineRule="auto"/>
        <w:ind w:left="709"/>
        <w:jc w:val="both"/>
        <w:rPr>
          <w:rFonts w:ascii="Bookman Old Style" w:hAnsi="Bookman Old Style"/>
        </w:rPr>
      </w:pPr>
      <w:r w:rsidRPr="008F30B2">
        <w:rPr>
          <w:rFonts w:ascii="Bookman Old Style" w:hAnsi="Bookman Old Style"/>
        </w:rPr>
        <w:t xml:space="preserve">email: </w:t>
      </w:r>
      <w:hyperlink r:id="rId9" w:history="1">
        <w:r w:rsidR="002746E2" w:rsidRPr="00890C9F">
          <w:rPr>
            <w:rStyle w:val="Hypertextovodkaz"/>
            <w:rFonts w:ascii="Bookman Old Style" w:hAnsi="Bookman Old Style"/>
          </w:rPr>
          <w:t>alena.sevcikova@nnm.cz</w:t>
        </w:r>
      </w:hyperlink>
      <w:r w:rsidR="002746E2">
        <w:rPr>
          <w:rFonts w:ascii="Bookman Old Style" w:hAnsi="Bookman Old Style"/>
        </w:rPr>
        <w:t xml:space="preserve"> </w:t>
      </w:r>
    </w:p>
    <w:p w14:paraId="1B43CCEA" w14:textId="77777777" w:rsidR="006F7AA9" w:rsidRPr="004C6802" w:rsidRDefault="006F7AA9" w:rsidP="002F7D6C">
      <w:pPr>
        <w:numPr>
          <w:ilvl w:val="0"/>
          <w:numId w:val="18"/>
        </w:numPr>
        <w:spacing w:before="120" w:after="120" w:line="360" w:lineRule="auto"/>
        <w:ind w:left="709"/>
        <w:jc w:val="both"/>
        <w:rPr>
          <w:rFonts w:ascii="Bookman Old Style" w:hAnsi="Bookman Old Style"/>
          <w:u w:val="single"/>
        </w:rPr>
      </w:pPr>
      <w:r w:rsidRPr="004C6802">
        <w:rPr>
          <w:rFonts w:ascii="Bookman Old Style" w:hAnsi="Bookman Old Style"/>
          <w:u w:val="single"/>
        </w:rPr>
        <w:t>ve věcech technických:</w:t>
      </w:r>
    </w:p>
    <w:p w14:paraId="1318DBEA" w14:textId="77777777" w:rsidR="002A4A3A" w:rsidRPr="004C6802" w:rsidRDefault="00DA6B18" w:rsidP="00522BB2">
      <w:pPr>
        <w:spacing w:before="120" w:after="120" w:line="360" w:lineRule="auto"/>
        <w:ind w:left="720"/>
        <w:jc w:val="both"/>
        <w:rPr>
          <w:rFonts w:ascii="Bookman Old Style" w:hAnsi="Bookman Old Style"/>
          <w:b/>
        </w:rPr>
      </w:pPr>
      <w:r>
        <w:rPr>
          <w:rFonts w:ascii="Bookman Old Style" w:hAnsi="Bookman Old Style"/>
          <w:b/>
        </w:rPr>
        <w:t>Oddělení zdravotnické techniky</w:t>
      </w:r>
      <w:r w:rsidR="002A4A3A" w:rsidRPr="004C6802">
        <w:rPr>
          <w:rFonts w:ascii="Bookman Old Style" w:hAnsi="Bookman Old Style"/>
          <w:b/>
        </w:rPr>
        <w:t xml:space="preserve"> – sídlo kupujícího</w:t>
      </w:r>
    </w:p>
    <w:p w14:paraId="3BB96E9C" w14:textId="77777777" w:rsidR="002A4A3A" w:rsidRPr="004C6802" w:rsidRDefault="002A4A3A" w:rsidP="00522BB2">
      <w:pPr>
        <w:spacing w:before="120" w:after="120" w:line="360" w:lineRule="auto"/>
        <w:ind w:left="720"/>
        <w:jc w:val="both"/>
        <w:rPr>
          <w:rFonts w:ascii="Bookman Old Style" w:hAnsi="Bookman Old Style"/>
          <w:u w:val="dotted"/>
        </w:rPr>
      </w:pPr>
      <w:r w:rsidRPr="004C6802">
        <w:rPr>
          <w:rFonts w:ascii="Bookman Old Style" w:hAnsi="Bookman Old Style"/>
          <w:u w:val="dotted"/>
        </w:rPr>
        <w:t>tel. 566 801</w:t>
      </w:r>
      <w:r w:rsidR="00A037D8" w:rsidRPr="004C6802">
        <w:rPr>
          <w:rFonts w:ascii="Bookman Old Style" w:hAnsi="Bookman Old Style"/>
          <w:u w:val="dotted"/>
        </w:rPr>
        <w:t> 608/597</w:t>
      </w:r>
    </w:p>
    <w:p w14:paraId="53D51EE7" w14:textId="77777777" w:rsidR="002A4A3A" w:rsidRPr="004C6802" w:rsidRDefault="002A4A3A" w:rsidP="00522BB2">
      <w:pPr>
        <w:spacing w:before="120" w:after="120" w:line="360" w:lineRule="auto"/>
        <w:ind w:left="720"/>
        <w:jc w:val="both"/>
        <w:rPr>
          <w:rFonts w:ascii="Bookman Old Style" w:hAnsi="Bookman Old Style"/>
          <w:u w:val="dotted"/>
        </w:rPr>
      </w:pPr>
      <w:r w:rsidRPr="004C6802">
        <w:rPr>
          <w:rFonts w:ascii="Bookman Old Style" w:hAnsi="Bookman Old Style"/>
        </w:rPr>
        <w:t>email:</w:t>
      </w:r>
      <w:r w:rsidR="008F0BD6" w:rsidRPr="004C6802">
        <w:rPr>
          <w:rFonts w:ascii="Bookman Old Style" w:hAnsi="Bookman Old Style"/>
        </w:rPr>
        <w:t xml:space="preserve"> </w:t>
      </w:r>
      <w:hyperlink r:id="rId10" w:history="1">
        <w:r w:rsidR="00D82DFC" w:rsidRPr="00525C92">
          <w:rPr>
            <w:rStyle w:val="Hypertextovodkaz"/>
            <w:rFonts w:ascii="Bookman Old Style" w:hAnsi="Bookman Old Style"/>
          </w:rPr>
          <w:t>ozt@nnm.cz</w:t>
        </w:r>
      </w:hyperlink>
    </w:p>
    <w:p w14:paraId="320F61A8" w14:textId="77777777" w:rsidR="002A4A3A" w:rsidRPr="004C6802" w:rsidRDefault="002A4A3A" w:rsidP="002F7D6C">
      <w:pPr>
        <w:pStyle w:val="Zkladntext"/>
        <w:numPr>
          <w:ilvl w:val="0"/>
          <w:numId w:val="7"/>
        </w:numPr>
        <w:tabs>
          <w:tab w:val="clear" w:pos="720"/>
          <w:tab w:val="num" w:pos="426"/>
        </w:tabs>
        <w:spacing w:before="120" w:after="120"/>
        <w:ind w:left="426"/>
        <w:rPr>
          <w:rFonts w:ascii="Bookman Old Style" w:hAnsi="Bookman Old Style"/>
          <w:sz w:val="24"/>
          <w:u w:val="single"/>
        </w:rPr>
      </w:pPr>
      <w:r w:rsidRPr="004C6802">
        <w:rPr>
          <w:rFonts w:ascii="Bookman Old Style" w:hAnsi="Bookman Old Style"/>
          <w:sz w:val="24"/>
          <w:u w:val="single"/>
        </w:rPr>
        <w:t>Kontaktní údaje prodávajícího ve věcech vyplývajících z této smlouvy:</w:t>
      </w:r>
    </w:p>
    <w:p w14:paraId="1322266D" w14:textId="77777777" w:rsidR="002A4A3A" w:rsidRPr="004C6802" w:rsidRDefault="002A4A3A" w:rsidP="00522BB2">
      <w:pPr>
        <w:spacing w:before="120" w:after="120" w:line="360" w:lineRule="auto"/>
        <w:ind w:left="720"/>
        <w:jc w:val="both"/>
        <w:rPr>
          <w:rFonts w:ascii="Bookman Old Style" w:hAnsi="Bookman Old Style"/>
        </w:rPr>
      </w:pPr>
      <w:permStart w:id="1551782936" w:edGrp="everyone"/>
      <w:r w:rsidRPr="004C6802">
        <w:rPr>
          <w:rFonts w:ascii="Bookman Old Style" w:hAnsi="Bookman Old Style"/>
        </w:rPr>
        <w:t>……………………………………………….</w:t>
      </w:r>
    </w:p>
    <w:permEnd w:id="1551782936"/>
    <w:p w14:paraId="2028E683" w14:textId="77777777" w:rsidR="002A4A3A" w:rsidRPr="004C6802" w:rsidRDefault="009555AB" w:rsidP="00522BB2">
      <w:pPr>
        <w:spacing w:before="120" w:after="120" w:line="360" w:lineRule="auto"/>
        <w:ind w:left="720"/>
        <w:jc w:val="both"/>
        <w:rPr>
          <w:rFonts w:ascii="Bookman Old Style" w:hAnsi="Bookman Old Style"/>
        </w:rPr>
      </w:pPr>
      <w:r w:rsidRPr="004C6802">
        <w:rPr>
          <w:rFonts w:ascii="Bookman Old Style" w:hAnsi="Bookman Old Style"/>
        </w:rPr>
        <w:t xml:space="preserve">tel.:  </w:t>
      </w:r>
      <w:permStart w:id="1824072935" w:edGrp="everyone"/>
      <w:r w:rsidR="002A4A3A" w:rsidRPr="004C6802">
        <w:rPr>
          <w:rFonts w:ascii="Bookman Old Style" w:hAnsi="Bookman Old Style"/>
        </w:rPr>
        <w:t>…………………………………………</w:t>
      </w:r>
      <w:permEnd w:id="1824072935"/>
    </w:p>
    <w:p w14:paraId="5C1FEAEF" w14:textId="77777777" w:rsidR="002A4A3A" w:rsidRPr="004C6802" w:rsidRDefault="002A4A3A" w:rsidP="00522BB2">
      <w:pPr>
        <w:spacing w:before="120" w:after="120" w:line="360" w:lineRule="auto"/>
        <w:ind w:left="720"/>
        <w:jc w:val="both"/>
        <w:rPr>
          <w:rFonts w:ascii="Bookman Old Style" w:hAnsi="Bookman Old Style"/>
        </w:rPr>
      </w:pPr>
      <w:r w:rsidRPr="004C6802">
        <w:rPr>
          <w:rFonts w:ascii="Bookman Old Style" w:hAnsi="Bookman Old Style"/>
        </w:rPr>
        <w:t>email:</w:t>
      </w:r>
      <w:r w:rsidR="009555AB" w:rsidRPr="004C6802">
        <w:rPr>
          <w:rFonts w:ascii="Bookman Old Style" w:hAnsi="Bookman Old Style"/>
        </w:rPr>
        <w:t xml:space="preserve">  </w:t>
      </w:r>
      <w:permStart w:id="864630441" w:edGrp="everyone"/>
      <w:r w:rsidRPr="004C6802">
        <w:rPr>
          <w:rFonts w:ascii="Bookman Old Style" w:hAnsi="Bookman Old Style"/>
        </w:rPr>
        <w:t>………………………………………….</w:t>
      </w:r>
      <w:permEnd w:id="864630441"/>
    </w:p>
    <w:p w14:paraId="4F84A745" w14:textId="77777777" w:rsidR="002A4A3A" w:rsidRPr="003E332F" w:rsidRDefault="002A4A3A" w:rsidP="002F7D6C">
      <w:pPr>
        <w:pStyle w:val="Zkladntext"/>
        <w:numPr>
          <w:ilvl w:val="0"/>
          <w:numId w:val="7"/>
        </w:numPr>
        <w:tabs>
          <w:tab w:val="clear" w:pos="720"/>
          <w:tab w:val="num" w:pos="426"/>
        </w:tabs>
        <w:spacing w:before="120" w:after="120"/>
        <w:ind w:left="426"/>
        <w:rPr>
          <w:rFonts w:ascii="Bookman Old Style" w:hAnsi="Bookman Old Style"/>
          <w:sz w:val="24"/>
        </w:rPr>
      </w:pPr>
      <w:r w:rsidRPr="003E332F">
        <w:rPr>
          <w:rFonts w:ascii="Bookman Old Style" w:hAnsi="Bookman Old Style"/>
          <w:sz w:val="24"/>
        </w:rPr>
        <w:t xml:space="preserve">Prodávající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w:t>
      </w:r>
      <w:r w:rsidR="003D4B27" w:rsidRPr="003E332F">
        <w:rPr>
          <w:rFonts w:ascii="Bookman Old Style" w:hAnsi="Bookman Old Style"/>
          <w:sz w:val="24"/>
        </w:rPr>
        <w:t xml:space="preserve">kupující </w:t>
      </w:r>
      <w:r w:rsidRPr="003E332F">
        <w:rPr>
          <w:rFonts w:ascii="Bookman Old Style" w:hAnsi="Bookman Old Style"/>
          <w:sz w:val="24"/>
        </w:rPr>
        <w:t xml:space="preserve">uzavřel smlouvu, a že se zejména ve vztahu k ostatním </w:t>
      </w:r>
      <w:r w:rsidR="00CB4E0F" w:rsidRPr="003E332F">
        <w:rPr>
          <w:rFonts w:ascii="Bookman Old Style" w:hAnsi="Bookman Old Style"/>
          <w:sz w:val="24"/>
        </w:rPr>
        <w:t xml:space="preserve">účastníkům zadávacího řízení </w:t>
      </w:r>
      <w:r w:rsidRPr="003E332F">
        <w:rPr>
          <w:rFonts w:ascii="Bookman Old Style" w:hAnsi="Bookman Old Style"/>
          <w:sz w:val="24"/>
        </w:rPr>
        <w:t>nedopustil žádného jednání narušujícího hospodářskou soutěž.</w:t>
      </w:r>
    </w:p>
    <w:p w14:paraId="2F11D0BE" w14:textId="77777777" w:rsidR="002A4A3A" w:rsidRPr="004C6802" w:rsidRDefault="002A4A3A" w:rsidP="002F7D6C">
      <w:pPr>
        <w:pStyle w:val="Zkladntext"/>
        <w:numPr>
          <w:ilvl w:val="0"/>
          <w:numId w:val="7"/>
        </w:numPr>
        <w:tabs>
          <w:tab w:val="clear" w:pos="720"/>
          <w:tab w:val="left" w:pos="426"/>
        </w:tabs>
        <w:spacing w:before="120" w:after="120"/>
        <w:ind w:left="426"/>
        <w:rPr>
          <w:rFonts w:ascii="Bookman Old Style" w:hAnsi="Bookman Old Style"/>
          <w:sz w:val="24"/>
        </w:rPr>
      </w:pPr>
      <w:r w:rsidRPr="004C6802">
        <w:rPr>
          <w:rFonts w:ascii="Bookman Old Style" w:hAnsi="Bookman Old Style"/>
          <w:sz w:val="24"/>
        </w:rPr>
        <w:t xml:space="preserve">Smluvní strany se zavazují vyvinout maximální úsilí k odstranění vzájemných sporů vzniklých na základě této smlouvy nebo v souvislosti s ní a k jejich vyřešení smírnou cestou, zejména prostřednictvím jednání oprávněných osob, příp. statutárních orgánů či jejích členů. Nedojde-li ke </w:t>
      </w:r>
      <w:r w:rsidRPr="004C6802">
        <w:rPr>
          <w:rFonts w:ascii="Bookman Old Style" w:hAnsi="Bookman Old Style"/>
          <w:sz w:val="24"/>
        </w:rPr>
        <w:lastRenderedPageBreak/>
        <w:t xml:space="preserve">smírnému vyřešení sporů mezi smluvními stranami, smluvní strany se dohodly, že všechny spory, vznikající z této smlouvy a v souvislosti s ní, budou řešeny prostřednictvím věcně příslušných soudů. </w:t>
      </w:r>
      <w:r w:rsidR="003D4B27" w:rsidRPr="004C6802">
        <w:rPr>
          <w:rFonts w:ascii="Bookman Old Style" w:hAnsi="Bookman Old Style"/>
          <w:sz w:val="24"/>
        </w:rPr>
        <w:t>Smluvní strany se dále dle § 89a zákona č. 99/1963 Sb., občanský soudní řád, v platném znění, dohodly, že k řešení případných sporů mezi smluvními stranami plynoucích z této smlouvy je místně příslušným soudem soud</w:t>
      </w:r>
      <w:r w:rsidR="008B255E" w:rsidRPr="004C6802">
        <w:rPr>
          <w:rFonts w:ascii="Bookman Old Style" w:hAnsi="Bookman Old Style"/>
          <w:sz w:val="24"/>
        </w:rPr>
        <w:t xml:space="preserve"> dle sídla kupujícího.</w:t>
      </w:r>
    </w:p>
    <w:p w14:paraId="5981D839" w14:textId="77777777" w:rsidR="00BD1C5A" w:rsidRPr="004C6802" w:rsidRDefault="00BD1C5A" w:rsidP="002F7D6C">
      <w:pPr>
        <w:pStyle w:val="Zkladntext"/>
        <w:numPr>
          <w:ilvl w:val="0"/>
          <w:numId w:val="7"/>
        </w:numPr>
        <w:tabs>
          <w:tab w:val="clear" w:pos="720"/>
          <w:tab w:val="left" w:pos="426"/>
        </w:tabs>
        <w:spacing w:before="120" w:after="120"/>
        <w:ind w:left="426"/>
        <w:rPr>
          <w:rFonts w:ascii="Bookman Old Style" w:hAnsi="Bookman Old Style"/>
          <w:sz w:val="24"/>
        </w:rPr>
      </w:pPr>
      <w:r w:rsidRPr="004C6802">
        <w:rPr>
          <w:rFonts w:ascii="Bookman Old Style" w:hAnsi="Bookman Old Style"/>
          <w:sz w:val="24"/>
        </w:rPr>
        <w:t xml:space="preserve">Smluvní strany jsou si plně vědomy zákonné povinnosti od 1. 7. 2016 uveřejnit dle zákona č. 340/2015 Sb., o zvláštních podmínkách účinnosti některých smluv, uveřejňování těchto smluv a o registru smluv (zákon o registru smluv) tuto smlouvu a včetně všech případných dodatků, kterými se tato smlouva doplňuje, mění, nahrazuje nebo ruší, a to prostřednictvím registru smluv. Uveřejněním smlouvy dle tohoto odstavce se rozumí vložení elektronického obrazu textového obsahu smlouvy v otevřeném a strojově čitelném formátu a rovněž metadat podle § 5 odst. 5 zákona </w:t>
      </w:r>
      <w:r w:rsidR="00F5715F" w:rsidRPr="004C6802">
        <w:rPr>
          <w:rFonts w:ascii="Bookman Old Style" w:hAnsi="Bookman Old Style"/>
          <w:sz w:val="24"/>
        </w:rPr>
        <w:t xml:space="preserve">o </w:t>
      </w:r>
      <w:r w:rsidRPr="004C6802">
        <w:rPr>
          <w:rFonts w:ascii="Bookman Old Style" w:hAnsi="Bookman Old Style"/>
          <w:sz w:val="24"/>
        </w:rPr>
        <w:t xml:space="preserve">registru smluv do registru smluv. </w:t>
      </w:r>
    </w:p>
    <w:p w14:paraId="6550DC52" w14:textId="77777777" w:rsidR="00BD1C5A" w:rsidRPr="004C6802" w:rsidRDefault="006B3612" w:rsidP="002F7D6C">
      <w:pPr>
        <w:pStyle w:val="Zkladntext"/>
        <w:numPr>
          <w:ilvl w:val="0"/>
          <w:numId w:val="7"/>
        </w:numPr>
        <w:tabs>
          <w:tab w:val="clear" w:pos="720"/>
          <w:tab w:val="left" w:pos="426"/>
        </w:tabs>
        <w:spacing w:before="120" w:after="120"/>
        <w:ind w:left="426"/>
        <w:rPr>
          <w:rFonts w:ascii="Bookman Old Style" w:hAnsi="Bookman Old Style"/>
          <w:sz w:val="24"/>
        </w:rPr>
      </w:pPr>
      <w:r w:rsidRPr="004C6802">
        <w:rPr>
          <w:rFonts w:ascii="Bookman Old Style" w:hAnsi="Bookman Old Style"/>
          <w:sz w:val="24"/>
        </w:rPr>
        <w:t xml:space="preserve">Smluvní strany se dohodly, že zákonnou povinnost dle § 5 odst. 2 zákona o registru smluv splní kupující a splnění této povinnosti doloží </w:t>
      </w:r>
      <w:r w:rsidR="00C46D18" w:rsidRPr="004C6802">
        <w:rPr>
          <w:rFonts w:ascii="Bookman Old Style" w:hAnsi="Bookman Old Style"/>
          <w:sz w:val="24"/>
        </w:rPr>
        <w:t xml:space="preserve">bezodkladně </w:t>
      </w:r>
      <w:r w:rsidRPr="004C6802">
        <w:rPr>
          <w:rFonts w:ascii="Bookman Old Style" w:hAnsi="Bookman Old Style"/>
          <w:sz w:val="24"/>
        </w:rPr>
        <w:t xml:space="preserve">prodávajícímu. </w:t>
      </w:r>
      <w:r w:rsidR="001C2AEF" w:rsidRPr="004C6802">
        <w:rPr>
          <w:rFonts w:ascii="Bookman Old Style" w:hAnsi="Bookman Old Style"/>
          <w:sz w:val="24"/>
        </w:rPr>
        <w:t xml:space="preserve">Současně berou smluvní strany na vědomí, že v případě nesplnění zákonné povinnosti je smlouva do tří měsíců od jejího podpisu bez dalšího zrušena od samého počátku. </w:t>
      </w:r>
    </w:p>
    <w:p w14:paraId="6A2118EB" w14:textId="77777777" w:rsidR="00F5715F" w:rsidRPr="004C6802" w:rsidRDefault="00F5715F" w:rsidP="002F7D6C">
      <w:pPr>
        <w:pStyle w:val="Zkladntext"/>
        <w:numPr>
          <w:ilvl w:val="0"/>
          <w:numId w:val="7"/>
        </w:numPr>
        <w:tabs>
          <w:tab w:val="clear" w:pos="720"/>
          <w:tab w:val="left" w:pos="426"/>
        </w:tabs>
        <w:spacing w:before="120" w:after="120"/>
        <w:ind w:left="426"/>
        <w:rPr>
          <w:rFonts w:ascii="Bookman Old Style" w:hAnsi="Bookman Old Style"/>
          <w:sz w:val="24"/>
        </w:rPr>
      </w:pPr>
      <w:r w:rsidRPr="004C6802">
        <w:rPr>
          <w:rFonts w:ascii="Bookman Old Style" w:hAnsi="Bookman Old Style"/>
          <w:sz w:val="24"/>
        </w:rPr>
        <w:t>Prodávající výslovně souhlasí se zveřejněním celého textu této smlouvy v informačním systému veřejné správy – Registru smluv.</w:t>
      </w:r>
    </w:p>
    <w:p w14:paraId="12C5D520" w14:textId="77777777" w:rsidR="002A4A3A" w:rsidRPr="0055738D"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b/>
          <w:bCs/>
          <w:sz w:val="24"/>
        </w:rPr>
      </w:pPr>
      <w:r w:rsidRPr="0055738D">
        <w:rPr>
          <w:rFonts w:ascii="Bookman Old Style" w:hAnsi="Bookman Old Style"/>
          <w:b/>
          <w:bCs/>
          <w:sz w:val="24"/>
        </w:rPr>
        <w:t xml:space="preserve">Tato smlouva nabývá platnosti </w:t>
      </w:r>
      <w:r w:rsidR="00F5715F" w:rsidRPr="0055738D">
        <w:rPr>
          <w:rFonts w:ascii="Bookman Old Style" w:hAnsi="Bookman Old Style"/>
          <w:b/>
          <w:bCs/>
          <w:sz w:val="24"/>
        </w:rPr>
        <w:t xml:space="preserve">dnem podpisu obou smluvních stran </w:t>
      </w:r>
      <w:r w:rsidRPr="0055738D">
        <w:rPr>
          <w:rFonts w:ascii="Bookman Old Style" w:hAnsi="Bookman Old Style"/>
          <w:b/>
          <w:bCs/>
          <w:sz w:val="24"/>
        </w:rPr>
        <w:t xml:space="preserve">a účinnosti dnem </w:t>
      </w:r>
      <w:r w:rsidR="00F5715F" w:rsidRPr="0055738D">
        <w:rPr>
          <w:rFonts w:ascii="Bookman Old Style" w:hAnsi="Bookman Old Style"/>
          <w:b/>
          <w:bCs/>
          <w:sz w:val="24"/>
        </w:rPr>
        <w:t>uveřejnění v informačním systému veřejné správy – Registru smluv</w:t>
      </w:r>
      <w:r w:rsidRPr="0055738D">
        <w:rPr>
          <w:rFonts w:ascii="Bookman Old Style" w:hAnsi="Bookman Old Style"/>
          <w:b/>
          <w:bCs/>
          <w:sz w:val="24"/>
        </w:rPr>
        <w:t>.</w:t>
      </w:r>
    </w:p>
    <w:p w14:paraId="4A8DF9BA" w14:textId="77777777" w:rsidR="002A4A3A" w:rsidRPr="004C6802"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sz w:val="24"/>
        </w:rPr>
      </w:pPr>
      <w:r w:rsidRPr="004C6802">
        <w:rPr>
          <w:rFonts w:ascii="Bookman Old Style" w:hAnsi="Bookman Old Style"/>
          <w:sz w:val="24"/>
        </w:rPr>
        <w:t>Všechna předcházející ujednání, týkající se předmětu smlouvy jsou po podpisu této smlouvy neplatná.</w:t>
      </w:r>
    </w:p>
    <w:p w14:paraId="43B22AE3" w14:textId="77777777" w:rsidR="002A4A3A" w:rsidRPr="004C6802"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sz w:val="24"/>
        </w:rPr>
      </w:pPr>
      <w:r w:rsidRPr="004C6802">
        <w:rPr>
          <w:rFonts w:ascii="Bookman Old Style" w:hAnsi="Bookman Old Style"/>
          <w:sz w:val="24"/>
        </w:rPr>
        <w:t>Veškerá další ujednání, změny či doplnění smlouvy mohou být učiněna jen formou písemného číslovaného dodatku, podepsaného oběma smluvními stranami.</w:t>
      </w:r>
    </w:p>
    <w:p w14:paraId="252429E6" w14:textId="77777777" w:rsidR="002A4A3A" w:rsidRPr="004C6802"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sz w:val="24"/>
        </w:rPr>
      </w:pPr>
      <w:r w:rsidRPr="004C6802">
        <w:rPr>
          <w:rFonts w:ascii="Bookman Old Style" w:hAnsi="Bookman Old Style"/>
          <w:sz w:val="24"/>
        </w:rPr>
        <w:t>Případná neplatnost některého ujednání kupní smlouvy nemůže mít za následek neplatnost celé kupní smlouvy.</w:t>
      </w:r>
    </w:p>
    <w:p w14:paraId="77681173" w14:textId="77777777" w:rsidR="002A4A3A" w:rsidRPr="004C6802"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sz w:val="24"/>
        </w:rPr>
      </w:pPr>
      <w:r w:rsidRPr="004C6802">
        <w:rPr>
          <w:rFonts w:ascii="Bookman Old Style" w:hAnsi="Bookman Old Style"/>
          <w:sz w:val="24"/>
        </w:rPr>
        <w:t>Pohledávky vyplývající z této smlouvy, může prodávající převést na jinou osobu jen s předchozím písemným souhlasem kupujícího.</w:t>
      </w:r>
    </w:p>
    <w:p w14:paraId="6E72721E" w14:textId="77777777" w:rsidR="002A4A3A" w:rsidRPr="004C6802"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sz w:val="24"/>
        </w:rPr>
      </w:pPr>
      <w:r w:rsidRPr="004C6802">
        <w:rPr>
          <w:rFonts w:ascii="Bookman Old Style" w:hAnsi="Bookman Old Style"/>
          <w:sz w:val="24"/>
        </w:rPr>
        <w:t xml:space="preserve">Právní vztahy touto smlouvou výslovně neupravené se řídí příslušnými ustanoveními </w:t>
      </w:r>
      <w:r w:rsidR="00826EEC" w:rsidRPr="004C6802">
        <w:rPr>
          <w:rFonts w:ascii="Bookman Old Style" w:hAnsi="Bookman Old Style"/>
          <w:sz w:val="24"/>
        </w:rPr>
        <w:t>O</w:t>
      </w:r>
      <w:r w:rsidR="00D15335" w:rsidRPr="004C6802">
        <w:rPr>
          <w:rFonts w:ascii="Bookman Old Style" w:hAnsi="Bookman Old Style"/>
          <w:sz w:val="24"/>
        </w:rPr>
        <w:t xml:space="preserve">bčanského </w:t>
      </w:r>
      <w:r w:rsidRPr="004C6802">
        <w:rPr>
          <w:rFonts w:ascii="Bookman Old Style" w:hAnsi="Bookman Old Style"/>
          <w:sz w:val="24"/>
        </w:rPr>
        <w:t>zákoníku.</w:t>
      </w:r>
    </w:p>
    <w:p w14:paraId="3790E727" w14:textId="713A65EF" w:rsidR="002A4A3A" w:rsidRPr="004C6802" w:rsidRDefault="002A4A3A" w:rsidP="002F7D6C">
      <w:pPr>
        <w:pStyle w:val="Zkladntext"/>
        <w:numPr>
          <w:ilvl w:val="0"/>
          <w:numId w:val="7"/>
        </w:numPr>
        <w:tabs>
          <w:tab w:val="clear" w:pos="720"/>
          <w:tab w:val="left" w:pos="426"/>
        </w:tabs>
        <w:spacing w:before="120" w:after="120"/>
        <w:ind w:left="426" w:hanging="540"/>
        <w:rPr>
          <w:rFonts w:ascii="Bookman Old Style" w:hAnsi="Bookman Old Style"/>
          <w:sz w:val="24"/>
        </w:rPr>
      </w:pPr>
      <w:r w:rsidRPr="004C6802">
        <w:rPr>
          <w:rFonts w:ascii="Bookman Old Style" w:hAnsi="Bookman Old Style"/>
          <w:sz w:val="24"/>
        </w:rPr>
        <w:t>Tato kupní smlouva je sepsána ve dvou výtiscích, každý s platností originálu, z nichž jeden obdrží kupující a jeden prodávající.</w:t>
      </w:r>
      <w:r w:rsidR="006B46AD">
        <w:rPr>
          <w:rFonts w:ascii="Bookman Old Style" w:hAnsi="Bookman Old Style"/>
          <w:sz w:val="24"/>
        </w:rPr>
        <w:t xml:space="preserve"> </w:t>
      </w:r>
      <w:r w:rsidR="006B46AD" w:rsidRPr="00401C87">
        <w:rPr>
          <w:rFonts w:ascii="Bookman Old Style" w:hAnsi="Bookman Old Style"/>
          <w:sz w:val="24"/>
        </w:rPr>
        <w:t>To neplatí v případě, že tato smlouva byla podepsána elektronickým podpisem dle zákona č. 297/2016 Sb., o službách vytvářejících důvěru pro elektronické transakce, ve znění pozdějších předpisů.</w:t>
      </w:r>
    </w:p>
    <w:p w14:paraId="4D009F8E" w14:textId="77777777" w:rsidR="002A4A3A" w:rsidRDefault="002A4A3A" w:rsidP="002F7D6C">
      <w:pPr>
        <w:pStyle w:val="Zkladntext"/>
        <w:numPr>
          <w:ilvl w:val="0"/>
          <w:numId w:val="7"/>
        </w:numPr>
        <w:tabs>
          <w:tab w:val="clear" w:pos="720"/>
          <w:tab w:val="left" w:pos="426"/>
          <w:tab w:val="left" w:pos="900"/>
        </w:tabs>
        <w:spacing w:before="120" w:after="120"/>
        <w:ind w:left="426" w:hanging="540"/>
        <w:rPr>
          <w:rFonts w:ascii="Bookman Old Style" w:hAnsi="Bookman Old Style"/>
          <w:sz w:val="24"/>
        </w:rPr>
      </w:pPr>
      <w:r w:rsidRPr="004C6802">
        <w:rPr>
          <w:rFonts w:ascii="Bookman Old Style" w:hAnsi="Bookman Old Style"/>
          <w:sz w:val="24"/>
        </w:rPr>
        <w:t>Smluvní strany prohlašují, že si tuto smlouvu přečetly, že se dohodly na celém jejím obsahu, že se smluvními podmínkami souhlasí, což stvrzují svými vlastnoručními podpisy.</w:t>
      </w:r>
    </w:p>
    <w:p w14:paraId="2BF5E301" w14:textId="77777777" w:rsidR="00755EC2" w:rsidRPr="004C6802" w:rsidRDefault="00755EC2" w:rsidP="002F7D6C">
      <w:pPr>
        <w:pStyle w:val="Zkladntext"/>
        <w:numPr>
          <w:ilvl w:val="0"/>
          <w:numId w:val="7"/>
        </w:numPr>
        <w:tabs>
          <w:tab w:val="clear" w:pos="720"/>
          <w:tab w:val="left" w:pos="426"/>
          <w:tab w:val="left" w:pos="900"/>
        </w:tabs>
        <w:spacing w:before="120" w:after="120"/>
        <w:ind w:left="426" w:hanging="540"/>
        <w:rPr>
          <w:rFonts w:ascii="Bookman Old Style" w:hAnsi="Bookman Old Style"/>
          <w:sz w:val="24"/>
        </w:rPr>
      </w:pPr>
      <w:r>
        <w:rPr>
          <w:rFonts w:ascii="Bookman Old Style" w:hAnsi="Bookman Old Style"/>
          <w:sz w:val="24"/>
        </w:rPr>
        <w:lastRenderedPageBreak/>
        <w:t>Nedílnou součástí této smlouvy jsou přílohy:</w:t>
      </w:r>
    </w:p>
    <w:p w14:paraId="13125DBB" w14:textId="77777777" w:rsidR="00755EC2" w:rsidRPr="00755EC2" w:rsidRDefault="00755EC2" w:rsidP="00913402">
      <w:pPr>
        <w:pStyle w:val="Zkladntext"/>
        <w:ind w:left="426"/>
        <w:rPr>
          <w:rFonts w:ascii="Bookman Old Style" w:hAnsi="Bookman Old Style"/>
          <w:sz w:val="24"/>
        </w:rPr>
      </w:pPr>
      <w:r w:rsidRPr="00755EC2">
        <w:rPr>
          <w:rFonts w:ascii="Bookman Old Style" w:hAnsi="Bookman Old Style"/>
          <w:sz w:val="24"/>
        </w:rPr>
        <w:t xml:space="preserve">Příloha č. 1 – </w:t>
      </w:r>
      <w:r w:rsidRPr="00755EC2">
        <w:rPr>
          <w:rFonts w:ascii="Bookman Old Style" w:hAnsi="Bookman Old Style"/>
          <w:sz w:val="24"/>
        </w:rPr>
        <w:tab/>
      </w:r>
      <w:r w:rsidR="009304AF">
        <w:rPr>
          <w:rFonts w:ascii="Bookman Old Style" w:hAnsi="Bookman Old Style"/>
          <w:sz w:val="24"/>
        </w:rPr>
        <w:t>R</w:t>
      </w:r>
      <w:r w:rsidRPr="00755EC2">
        <w:rPr>
          <w:rFonts w:ascii="Bookman Old Style" w:hAnsi="Bookman Old Style"/>
          <w:sz w:val="24"/>
        </w:rPr>
        <w:t xml:space="preserve">ozpočet předmětu smlouvy </w:t>
      </w:r>
    </w:p>
    <w:p w14:paraId="42A28389" w14:textId="77777777" w:rsidR="00755EC2" w:rsidRPr="00755EC2" w:rsidRDefault="00755EC2" w:rsidP="00220336">
      <w:pPr>
        <w:pStyle w:val="Zkladntext"/>
        <w:ind w:left="2127" w:hanging="1701"/>
        <w:rPr>
          <w:rFonts w:ascii="Bookman Old Style" w:hAnsi="Bookman Old Style"/>
          <w:sz w:val="24"/>
        </w:rPr>
      </w:pPr>
      <w:r w:rsidRPr="00755EC2">
        <w:rPr>
          <w:rFonts w:ascii="Bookman Old Style" w:hAnsi="Bookman Old Style"/>
          <w:sz w:val="24"/>
        </w:rPr>
        <w:t xml:space="preserve">Příloha č. 2 – </w:t>
      </w:r>
      <w:r w:rsidRPr="00755EC2">
        <w:rPr>
          <w:rFonts w:ascii="Bookman Old Style" w:hAnsi="Bookman Old Style"/>
          <w:sz w:val="24"/>
        </w:rPr>
        <w:tab/>
        <w:t>Technická specifikace předmětu smlouvy</w:t>
      </w:r>
      <w:r w:rsidR="00220336">
        <w:rPr>
          <w:rFonts w:ascii="Bookman Old Style" w:hAnsi="Bookman Old Style"/>
          <w:sz w:val="24"/>
        </w:rPr>
        <w:t xml:space="preserve"> </w:t>
      </w:r>
    </w:p>
    <w:p w14:paraId="6F9CE5E0" w14:textId="77777777" w:rsidR="00755EC2" w:rsidRPr="00755EC2" w:rsidRDefault="00755EC2" w:rsidP="00913402">
      <w:pPr>
        <w:pStyle w:val="Zkladntext"/>
        <w:ind w:left="426"/>
        <w:rPr>
          <w:rFonts w:ascii="Bookman Old Style" w:hAnsi="Bookman Old Style"/>
          <w:sz w:val="24"/>
        </w:rPr>
      </w:pPr>
      <w:r w:rsidRPr="00755EC2">
        <w:rPr>
          <w:rFonts w:ascii="Bookman Old Style" w:hAnsi="Bookman Old Style"/>
          <w:sz w:val="24"/>
        </w:rPr>
        <w:t xml:space="preserve">Příloha č. 3 – </w:t>
      </w:r>
      <w:r w:rsidRPr="00755EC2">
        <w:rPr>
          <w:rFonts w:ascii="Bookman Old Style" w:hAnsi="Bookman Old Style"/>
          <w:sz w:val="24"/>
        </w:rPr>
        <w:tab/>
        <w:t xml:space="preserve">Popis předmětu smlouvy </w:t>
      </w:r>
    </w:p>
    <w:p w14:paraId="712BAAAC" w14:textId="77777777" w:rsidR="00755EC2" w:rsidRPr="00755EC2" w:rsidRDefault="00755EC2" w:rsidP="00913402">
      <w:pPr>
        <w:pStyle w:val="Zkladntext"/>
        <w:ind w:left="426"/>
        <w:rPr>
          <w:rFonts w:ascii="Bookman Old Style" w:hAnsi="Bookman Old Style"/>
          <w:sz w:val="24"/>
        </w:rPr>
      </w:pPr>
      <w:r w:rsidRPr="00755EC2">
        <w:rPr>
          <w:rFonts w:ascii="Bookman Old Style" w:hAnsi="Bookman Old Style"/>
          <w:sz w:val="24"/>
        </w:rPr>
        <w:t xml:space="preserve">Příloha č. 4 – </w:t>
      </w:r>
      <w:r w:rsidRPr="00755EC2">
        <w:rPr>
          <w:rFonts w:ascii="Bookman Old Style" w:hAnsi="Bookman Old Style"/>
          <w:sz w:val="24"/>
        </w:rPr>
        <w:tab/>
        <w:t>Seznam poddodavatelů</w:t>
      </w:r>
    </w:p>
    <w:p w14:paraId="6FF297AD" w14:textId="77777777" w:rsidR="005736B1" w:rsidRPr="004C6802" w:rsidRDefault="005736B1" w:rsidP="00755EC2">
      <w:pPr>
        <w:pStyle w:val="Zkladntext"/>
        <w:rPr>
          <w:rFonts w:ascii="Bookman Old Style" w:hAnsi="Bookman Old Style"/>
          <w:sz w:val="24"/>
        </w:rPr>
      </w:pPr>
    </w:p>
    <w:p w14:paraId="48B1C0B5" w14:textId="77777777" w:rsidR="00FD3FD0" w:rsidRPr="004C6802" w:rsidRDefault="00FD3FD0" w:rsidP="002A4A3A">
      <w:pPr>
        <w:pStyle w:val="Zkladntext"/>
        <w:rPr>
          <w:rFonts w:ascii="Bookman Old Style" w:hAnsi="Bookman Old Style"/>
          <w:sz w:val="24"/>
        </w:rPr>
      </w:pPr>
    </w:p>
    <w:p w14:paraId="663AB924" w14:textId="77777777" w:rsidR="002A4A3A" w:rsidRPr="004C6802" w:rsidRDefault="002A4A3A" w:rsidP="002A4A3A">
      <w:pPr>
        <w:pStyle w:val="Zkladntext"/>
        <w:rPr>
          <w:rFonts w:ascii="Bookman Old Style" w:hAnsi="Bookman Old Style"/>
          <w:sz w:val="24"/>
        </w:rPr>
      </w:pPr>
      <w:r w:rsidRPr="004C6802">
        <w:rPr>
          <w:rFonts w:ascii="Bookman Old Style" w:hAnsi="Bookman Old Style"/>
          <w:sz w:val="24"/>
        </w:rPr>
        <w:t>V N</w:t>
      </w:r>
      <w:r w:rsidR="002205A4" w:rsidRPr="004C6802">
        <w:rPr>
          <w:rFonts w:ascii="Bookman Old Style" w:hAnsi="Bookman Old Style"/>
          <w:sz w:val="24"/>
        </w:rPr>
        <w:t>ovém Městě na Moravě dne ………..</w:t>
      </w:r>
      <w:r w:rsidR="002205A4" w:rsidRPr="004C6802">
        <w:rPr>
          <w:rFonts w:ascii="Bookman Old Style" w:hAnsi="Bookman Old Style"/>
          <w:sz w:val="24"/>
        </w:rPr>
        <w:tab/>
        <w:t xml:space="preserve">    </w:t>
      </w:r>
      <w:r w:rsidRPr="004C6802">
        <w:rPr>
          <w:rFonts w:ascii="Bookman Old Style" w:hAnsi="Bookman Old Style"/>
          <w:sz w:val="24"/>
        </w:rPr>
        <w:t xml:space="preserve">V </w:t>
      </w:r>
      <w:permStart w:id="926568190" w:edGrp="everyone"/>
      <w:r w:rsidRPr="004C6802">
        <w:rPr>
          <w:rFonts w:ascii="Bookman Old Style" w:hAnsi="Bookman Old Style"/>
          <w:sz w:val="24"/>
        </w:rPr>
        <w:t>…………………..</w:t>
      </w:r>
      <w:permEnd w:id="926568190"/>
      <w:r w:rsidR="002205A4" w:rsidRPr="004C6802">
        <w:rPr>
          <w:rFonts w:ascii="Bookman Old Style" w:hAnsi="Bookman Old Style"/>
          <w:sz w:val="24"/>
        </w:rPr>
        <w:t xml:space="preserve"> </w:t>
      </w:r>
      <w:r w:rsidRPr="004C6802">
        <w:rPr>
          <w:rFonts w:ascii="Bookman Old Style" w:hAnsi="Bookman Old Style"/>
          <w:sz w:val="24"/>
        </w:rPr>
        <w:t xml:space="preserve">dne </w:t>
      </w:r>
      <w:permStart w:id="1873372045" w:edGrp="everyone"/>
      <w:r w:rsidRPr="004C6802">
        <w:rPr>
          <w:rFonts w:ascii="Bookman Old Style" w:hAnsi="Bookman Old Style"/>
          <w:sz w:val="24"/>
        </w:rPr>
        <w:t>……….</w:t>
      </w:r>
      <w:permEnd w:id="1873372045"/>
    </w:p>
    <w:p w14:paraId="75DD8EAA" w14:textId="77777777" w:rsidR="00FD3FD0" w:rsidRPr="004C6802" w:rsidRDefault="00FD3FD0" w:rsidP="002A4A3A">
      <w:pPr>
        <w:pStyle w:val="Zkladntext"/>
        <w:rPr>
          <w:rFonts w:ascii="Bookman Old Style" w:hAnsi="Bookman Old Style"/>
          <w:sz w:val="24"/>
        </w:rPr>
      </w:pPr>
    </w:p>
    <w:p w14:paraId="4FB701DF" w14:textId="77777777" w:rsidR="00FD3FD0" w:rsidRPr="004C6802" w:rsidRDefault="00FD3FD0" w:rsidP="002A4A3A">
      <w:pPr>
        <w:pStyle w:val="Zkladntext"/>
        <w:rPr>
          <w:rFonts w:ascii="Bookman Old Style" w:hAnsi="Bookman Old Style"/>
          <w:sz w:val="24"/>
        </w:rPr>
      </w:pPr>
    </w:p>
    <w:p w14:paraId="3ACFBA6E" w14:textId="77777777" w:rsidR="0028708C" w:rsidRPr="004C6802" w:rsidRDefault="0028708C" w:rsidP="002A4A3A">
      <w:pPr>
        <w:pStyle w:val="Zkladntext"/>
        <w:rPr>
          <w:rFonts w:ascii="Bookman Old Style" w:hAnsi="Bookman Old Style"/>
          <w:sz w:val="24"/>
        </w:rPr>
      </w:pPr>
    </w:p>
    <w:p w14:paraId="4E2FCF73" w14:textId="77777777" w:rsidR="002A4A3A" w:rsidRPr="004C6802" w:rsidRDefault="002A4A3A" w:rsidP="002A4A3A">
      <w:pPr>
        <w:pStyle w:val="Zkladntext"/>
        <w:rPr>
          <w:rFonts w:ascii="Bookman Old Style" w:hAnsi="Bookman Old Style"/>
          <w:sz w:val="24"/>
        </w:rPr>
      </w:pPr>
    </w:p>
    <w:p w14:paraId="1B363F2E" w14:textId="77777777" w:rsidR="002A4A3A" w:rsidRPr="004C6802" w:rsidRDefault="002A4A3A" w:rsidP="002A4A3A">
      <w:pPr>
        <w:pStyle w:val="Zkladntext"/>
        <w:rPr>
          <w:rFonts w:ascii="Bookman Old Style" w:hAnsi="Bookman Old Style"/>
          <w:sz w:val="24"/>
        </w:rPr>
      </w:pPr>
      <w:r w:rsidRPr="004C6802">
        <w:rPr>
          <w:rFonts w:ascii="Bookman Old Style" w:hAnsi="Bookman Old Style"/>
          <w:sz w:val="24"/>
        </w:rPr>
        <w:t>……………………………….</w:t>
      </w:r>
      <w:r w:rsidRPr="004C6802">
        <w:rPr>
          <w:rFonts w:ascii="Bookman Old Style" w:hAnsi="Bookman Old Style"/>
          <w:sz w:val="24"/>
        </w:rPr>
        <w:tab/>
      </w:r>
      <w:r w:rsidRPr="004C6802">
        <w:rPr>
          <w:rFonts w:ascii="Bookman Old Style" w:hAnsi="Bookman Old Style"/>
          <w:sz w:val="24"/>
        </w:rPr>
        <w:tab/>
        <w:t xml:space="preserve">     </w:t>
      </w:r>
      <w:r w:rsidRPr="004C6802">
        <w:rPr>
          <w:rFonts w:ascii="Bookman Old Style" w:hAnsi="Bookman Old Style"/>
          <w:sz w:val="24"/>
        </w:rPr>
        <w:tab/>
      </w:r>
      <w:r w:rsidRPr="004C6802">
        <w:rPr>
          <w:rFonts w:ascii="Bookman Old Style" w:hAnsi="Bookman Old Style"/>
          <w:sz w:val="24"/>
        </w:rPr>
        <w:tab/>
        <w:t>…………………………………</w:t>
      </w:r>
    </w:p>
    <w:p w14:paraId="0B22775E" w14:textId="77777777" w:rsidR="002A4A3A" w:rsidRPr="004C6802" w:rsidRDefault="002A4A3A" w:rsidP="002A4A3A">
      <w:pPr>
        <w:jc w:val="both"/>
        <w:rPr>
          <w:rFonts w:ascii="Bookman Old Style" w:hAnsi="Bookman Old Style"/>
          <w:bCs/>
        </w:rPr>
      </w:pPr>
      <w:r w:rsidRPr="004C6802">
        <w:rPr>
          <w:rFonts w:ascii="Bookman Old Style" w:hAnsi="Bookman Old Style"/>
          <w:bCs/>
        </w:rPr>
        <w:t xml:space="preserve">   JUDr. Věra Palečková</w:t>
      </w:r>
      <w:r w:rsidR="00D26909" w:rsidRPr="004C6802">
        <w:rPr>
          <w:rFonts w:ascii="Bookman Old Style" w:hAnsi="Bookman Old Style"/>
          <w:bCs/>
        </w:rPr>
        <w:tab/>
      </w:r>
      <w:r w:rsidR="00D26909" w:rsidRPr="004C6802">
        <w:rPr>
          <w:rFonts w:ascii="Bookman Old Style" w:hAnsi="Bookman Old Style"/>
          <w:bCs/>
        </w:rPr>
        <w:tab/>
      </w:r>
      <w:r w:rsidR="00D26909" w:rsidRPr="004C6802">
        <w:rPr>
          <w:rFonts w:ascii="Bookman Old Style" w:hAnsi="Bookman Old Style"/>
          <w:bCs/>
        </w:rPr>
        <w:tab/>
      </w:r>
      <w:r w:rsidR="00D26909" w:rsidRPr="004C6802">
        <w:rPr>
          <w:rFonts w:ascii="Bookman Old Style" w:hAnsi="Bookman Old Style"/>
          <w:bCs/>
        </w:rPr>
        <w:tab/>
      </w:r>
      <w:r w:rsidR="00D26909" w:rsidRPr="004C6802">
        <w:rPr>
          <w:rFonts w:ascii="Bookman Old Style" w:hAnsi="Bookman Old Style"/>
          <w:bCs/>
        </w:rPr>
        <w:tab/>
      </w:r>
      <w:permStart w:id="606234347" w:edGrp="everyone"/>
      <w:r w:rsidR="00D26909" w:rsidRPr="004C6802">
        <w:rPr>
          <w:rFonts w:ascii="Bookman Old Style" w:hAnsi="Bookman Old Style"/>
          <w:bCs/>
        </w:rPr>
        <w:t>jméno, razítko a podpis</w:t>
      </w:r>
      <w:permEnd w:id="606234347"/>
    </w:p>
    <w:p w14:paraId="444A18B4" w14:textId="77777777" w:rsidR="006D4F2B" w:rsidRDefault="002A4A3A" w:rsidP="002A4A3A">
      <w:pPr>
        <w:jc w:val="both"/>
        <w:rPr>
          <w:rFonts w:ascii="Bookman Old Style" w:hAnsi="Bookman Old Style"/>
          <w:bCs/>
          <w:sz w:val="18"/>
          <w:szCs w:val="18"/>
          <w:u w:val="single"/>
        </w:rPr>
      </w:pPr>
      <w:r w:rsidRPr="004C6802">
        <w:rPr>
          <w:rFonts w:ascii="Bookman Old Style" w:hAnsi="Bookman Old Style"/>
          <w:bCs/>
        </w:rPr>
        <w:t xml:space="preserve">    ředitelka nemocnice</w:t>
      </w:r>
      <w:r w:rsidR="00D26909" w:rsidRPr="004C6802">
        <w:rPr>
          <w:rFonts w:ascii="Bookman Old Style" w:hAnsi="Bookman Old Style"/>
          <w:bCs/>
        </w:rPr>
        <w:tab/>
      </w:r>
      <w:r w:rsidR="00D26909" w:rsidRPr="004C6802">
        <w:rPr>
          <w:rFonts w:ascii="Bookman Old Style" w:hAnsi="Bookman Old Style"/>
          <w:bCs/>
        </w:rPr>
        <w:tab/>
      </w:r>
      <w:r w:rsidR="00D26909" w:rsidRPr="004C6802">
        <w:rPr>
          <w:rFonts w:ascii="Bookman Old Style" w:hAnsi="Bookman Old Style"/>
          <w:bCs/>
        </w:rPr>
        <w:tab/>
        <w:t xml:space="preserve">      </w:t>
      </w:r>
      <w:permStart w:id="1681613562" w:edGrp="everyone"/>
      <w:r w:rsidR="00D26909" w:rsidRPr="004C6802">
        <w:rPr>
          <w:rFonts w:ascii="Bookman Old Style" w:hAnsi="Bookman Old Style"/>
          <w:bCs/>
        </w:rPr>
        <w:t>statutárního zástupce prodávajícího</w:t>
      </w:r>
      <w:permEnd w:id="1681613562"/>
    </w:p>
    <w:p w14:paraId="69A29D23" w14:textId="77777777" w:rsidR="00490EE2" w:rsidRDefault="00490EE2" w:rsidP="00EF2FDD">
      <w:pPr>
        <w:jc w:val="both"/>
        <w:rPr>
          <w:rFonts w:ascii="Bookman Old Style" w:hAnsi="Bookman Old Style"/>
          <w:sz w:val="20"/>
          <w:szCs w:val="20"/>
        </w:rPr>
        <w:sectPr w:rsidR="00490EE2">
          <w:footerReference w:type="default" r:id="rId11"/>
          <w:pgSz w:w="11906" w:h="16838"/>
          <w:pgMar w:top="1417" w:right="1417" w:bottom="1417" w:left="1417" w:header="708" w:footer="708" w:gutter="0"/>
          <w:cols w:space="708"/>
          <w:titlePg/>
          <w:docGrid w:linePitch="360"/>
        </w:sectPr>
      </w:pPr>
    </w:p>
    <w:p w14:paraId="1E732933" w14:textId="77777777" w:rsidR="00912741" w:rsidRPr="004C6802" w:rsidRDefault="00912741" w:rsidP="00EF2FDD">
      <w:pPr>
        <w:jc w:val="both"/>
        <w:rPr>
          <w:rFonts w:ascii="Bookman Old Style" w:hAnsi="Bookman Old Style"/>
          <w:sz w:val="20"/>
          <w:szCs w:val="20"/>
        </w:rPr>
      </w:pPr>
      <w:r w:rsidRPr="004C6802">
        <w:rPr>
          <w:rFonts w:ascii="Bookman Old Style" w:hAnsi="Bookman Old Style"/>
          <w:sz w:val="20"/>
          <w:szCs w:val="20"/>
        </w:rPr>
        <w:lastRenderedPageBreak/>
        <w:t xml:space="preserve">Příloha č. 1 kupní smlouvy </w:t>
      </w:r>
    </w:p>
    <w:p w14:paraId="43004911" w14:textId="77777777" w:rsidR="00912741" w:rsidRPr="004C6802" w:rsidRDefault="00912741" w:rsidP="00912741">
      <w:pPr>
        <w:pStyle w:val="Zkladntext2"/>
        <w:numPr>
          <w:ilvl w:val="0"/>
          <w:numId w:val="0"/>
        </w:numPr>
        <w:rPr>
          <w:rFonts w:ascii="Bookman Old Style" w:hAnsi="Bookman Old Style"/>
        </w:rPr>
      </w:pPr>
    </w:p>
    <w:p w14:paraId="7CFFEC36" w14:textId="77777777" w:rsidR="005769E5" w:rsidRDefault="009304AF" w:rsidP="00063D94">
      <w:pPr>
        <w:pStyle w:val="Zkladntext2"/>
        <w:numPr>
          <w:ilvl w:val="0"/>
          <w:numId w:val="0"/>
        </w:numPr>
        <w:jc w:val="left"/>
        <w:rPr>
          <w:rFonts w:ascii="Bookman Old Style" w:hAnsi="Bookman Old Style"/>
          <w:b/>
          <w:bCs/>
        </w:rPr>
      </w:pPr>
      <w:r>
        <w:rPr>
          <w:rFonts w:ascii="Bookman Old Style" w:hAnsi="Bookman Old Style"/>
          <w:b/>
          <w:bCs/>
        </w:rPr>
        <w:t>R</w:t>
      </w:r>
      <w:r w:rsidR="005721D3" w:rsidRPr="004C6802">
        <w:rPr>
          <w:rFonts w:ascii="Bookman Old Style" w:hAnsi="Bookman Old Style"/>
          <w:b/>
          <w:bCs/>
        </w:rPr>
        <w:t xml:space="preserve">ozpočet předmětu smlouvy </w:t>
      </w:r>
    </w:p>
    <w:p w14:paraId="0115C80F" w14:textId="77777777" w:rsidR="00F41AB4" w:rsidRPr="00EF2FDD" w:rsidRDefault="00EF2FDD" w:rsidP="00DB485E">
      <w:pPr>
        <w:autoSpaceDE w:val="0"/>
        <w:autoSpaceDN w:val="0"/>
        <w:adjustRightInd w:val="0"/>
        <w:jc w:val="both"/>
        <w:rPr>
          <w:rFonts w:ascii="Bookman Old Style" w:hAnsi="Bookman Old Style"/>
          <w:i/>
          <w:sz w:val="22"/>
          <w:szCs w:val="22"/>
        </w:rPr>
      </w:pPr>
      <w:r w:rsidRPr="00EF2FDD">
        <w:rPr>
          <w:rFonts w:ascii="Bookman Old Style" w:hAnsi="Bookman Old Style"/>
          <w:i/>
          <w:sz w:val="22"/>
          <w:szCs w:val="22"/>
        </w:rPr>
        <w:t xml:space="preserve">(vytvoří </w:t>
      </w:r>
      <w:r>
        <w:rPr>
          <w:rFonts w:ascii="Bookman Old Style" w:hAnsi="Bookman Old Style"/>
          <w:i/>
          <w:sz w:val="22"/>
          <w:szCs w:val="22"/>
        </w:rPr>
        <w:t>dodavatel</w:t>
      </w:r>
      <w:r w:rsidRPr="00EF2FDD">
        <w:rPr>
          <w:rFonts w:ascii="Bookman Old Style" w:hAnsi="Bookman Old Style"/>
          <w:i/>
          <w:sz w:val="22"/>
          <w:szCs w:val="22"/>
        </w:rPr>
        <w:t xml:space="preserve"> </w:t>
      </w:r>
      <w:r w:rsidR="00127C25">
        <w:rPr>
          <w:rFonts w:ascii="Bookman Old Style" w:hAnsi="Bookman Old Style"/>
          <w:i/>
          <w:sz w:val="22"/>
          <w:szCs w:val="22"/>
        </w:rPr>
        <w:t>v souladu s</w:t>
      </w:r>
      <w:r w:rsidR="003E332F">
        <w:rPr>
          <w:rFonts w:ascii="Bookman Old Style" w:hAnsi="Bookman Old Style"/>
          <w:i/>
          <w:sz w:val="22"/>
          <w:szCs w:val="22"/>
        </w:rPr>
        <w:t xml:space="preserve"> výzvou</w:t>
      </w:r>
      <w:r w:rsidR="00211A1D">
        <w:rPr>
          <w:rFonts w:ascii="Bookman Old Style" w:hAnsi="Bookman Old Style"/>
          <w:i/>
          <w:sz w:val="22"/>
          <w:szCs w:val="22"/>
        </w:rPr>
        <w:t>)</w:t>
      </w:r>
    </w:p>
    <w:p w14:paraId="3BA8A56A" w14:textId="77777777" w:rsidR="00EF2FDD" w:rsidRPr="004C6802" w:rsidRDefault="00EF2FDD" w:rsidP="00EF2FDD">
      <w:pPr>
        <w:pStyle w:val="Zkladntext2"/>
        <w:numPr>
          <w:ilvl w:val="0"/>
          <w:numId w:val="0"/>
        </w:numPr>
      </w:pPr>
      <w:r w:rsidRPr="004C6802">
        <w:t>__________________________________________________________________________</w:t>
      </w:r>
    </w:p>
    <w:p w14:paraId="4FDEB5AA" w14:textId="77777777" w:rsidR="00DB485E" w:rsidRDefault="00DB485E" w:rsidP="00DB485E">
      <w:pPr>
        <w:autoSpaceDE w:val="0"/>
        <w:autoSpaceDN w:val="0"/>
        <w:adjustRightInd w:val="0"/>
        <w:jc w:val="both"/>
        <w:rPr>
          <w:i/>
        </w:rPr>
      </w:pPr>
    </w:p>
    <w:p w14:paraId="2DEC1E1D" w14:textId="77777777" w:rsidR="001A7B35" w:rsidRDefault="001A7B35" w:rsidP="00DB485E">
      <w:pPr>
        <w:autoSpaceDE w:val="0"/>
        <w:autoSpaceDN w:val="0"/>
        <w:adjustRightInd w:val="0"/>
        <w:jc w:val="both"/>
        <w:rPr>
          <w:i/>
        </w:rPr>
      </w:pPr>
    </w:p>
    <w:p w14:paraId="564C12D4" w14:textId="77777777" w:rsidR="005721D3" w:rsidRPr="004C6802" w:rsidRDefault="00EF2FDD" w:rsidP="005721D3">
      <w:pPr>
        <w:pStyle w:val="Zkladntext2"/>
        <w:numPr>
          <w:ilvl w:val="0"/>
          <w:numId w:val="0"/>
        </w:numPr>
        <w:rPr>
          <w:rFonts w:ascii="Bookman Old Style" w:hAnsi="Bookman Old Style"/>
          <w:sz w:val="20"/>
          <w:szCs w:val="20"/>
        </w:rPr>
      </w:pPr>
      <w:r>
        <w:rPr>
          <w:rFonts w:ascii="Bookman Old Style" w:hAnsi="Bookman Old Style"/>
          <w:sz w:val="20"/>
          <w:szCs w:val="20"/>
        </w:rPr>
        <w:t>P</w:t>
      </w:r>
      <w:r w:rsidR="005721D3" w:rsidRPr="004C6802">
        <w:rPr>
          <w:rFonts w:ascii="Bookman Old Style" w:hAnsi="Bookman Old Style"/>
          <w:sz w:val="20"/>
          <w:szCs w:val="20"/>
        </w:rPr>
        <w:t xml:space="preserve">říloha č. </w:t>
      </w:r>
      <w:r w:rsidR="005769E5" w:rsidRPr="004C6802">
        <w:rPr>
          <w:rFonts w:ascii="Bookman Old Style" w:hAnsi="Bookman Old Style"/>
          <w:sz w:val="20"/>
          <w:szCs w:val="20"/>
        </w:rPr>
        <w:t>2</w:t>
      </w:r>
      <w:r w:rsidR="005721D3" w:rsidRPr="004C6802">
        <w:rPr>
          <w:rFonts w:ascii="Bookman Old Style" w:hAnsi="Bookman Old Style"/>
          <w:sz w:val="20"/>
          <w:szCs w:val="20"/>
        </w:rPr>
        <w:t xml:space="preserve"> kupní smlouvy </w:t>
      </w:r>
    </w:p>
    <w:p w14:paraId="3F7B361E" w14:textId="77777777" w:rsidR="005721D3" w:rsidRPr="004C6802" w:rsidRDefault="005721D3" w:rsidP="005721D3">
      <w:pPr>
        <w:pStyle w:val="Zkladntext2"/>
        <w:numPr>
          <w:ilvl w:val="0"/>
          <w:numId w:val="0"/>
        </w:numPr>
        <w:rPr>
          <w:rFonts w:ascii="Bookman Old Style" w:hAnsi="Bookman Old Style"/>
        </w:rPr>
      </w:pPr>
    </w:p>
    <w:p w14:paraId="74D7F456" w14:textId="77777777" w:rsidR="005721D3" w:rsidRPr="004C6802" w:rsidRDefault="00912741" w:rsidP="00610C65">
      <w:pPr>
        <w:pStyle w:val="Zkladntext2"/>
        <w:numPr>
          <w:ilvl w:val="0"/>
          <w:numId w:val="0"/>
        </w:numPr>
        <w:rPr>
          <w:rFonts w:ascii="Bookman Old Style" w:hAnsi="Bookman Old Style"/>
          <w:b/>
        </w:rPr>
      </w:pPr>
      <w:r w:rsidRPr="004C6802">
        <w:rPr>
          <w:rFonts w:ascii="Bookman Old Style" w:hAnsi="Bookman Old Style"/>
          <w:b/>
        </w:rPr>
        <w:t xml:space="preserve">Technická specifikace předmětu </w:t>
      </w:r>
      <w:r w:rsidR="005721D3" w:rsidRPr="004C6802">
        <w:rPr>
          <w:rFonts w:ascii="Bookman Old Style" w:hAnsi="Bookman Old Style"/>
          <w:b/>
        </w:rPr>
        <w:t xml:space="preserve">smlouvy </w:t>
      </w:r>
    </w:p>
    <w:p w14:paraId="1BC58679" w14:textId="77777777" w:rsidR="00912741" w:rsidRPr="004C6802" w:rsidRDefault="00EF2FDD" w:rsidP="00EF2FDD">
      <w:pPr>
        <w:pStyle w:val="Zkladntext2"/>
        <w:numPr>
          <w:ilvl w:val="0"/>
          <w:numId w:val="0"/>
        </w:numPr>
        <w:rPr>
          <w:i/>
          <w:sz w:val="22"/>
          <w:szCs w:val="22"/>
        </w:rPr>
      </w:pPr>
      <w:r>
        <w:rPr>
          <w:rFonts w:ascii="Bookman Old Style" w:hAnsi="Bookman Old Style"/>
          <w:i/>
          <w:sz w:val="22"/>
          <w:szCs w:val="22"/>
        </w:rPr>
        <w:t>(</w:t>
      </w:r>
      <w:r w:rsidR="00912741" w:rsidRPr="004C6802">
        <w:rPr>
          <w:rFonts w:ascii="Bookman Old Style" w:hAnsi="Bookman Old Style"/>
          <w:i/>
          <w:sz w:val="22"/>
          <w:szCs w:val="22"/>
        </w:rPr>
        <w:t>vyplněn</w:t>
      </w:r>
      <w:r w:rsidR="00747373">
        <w:rPr>
          <w:rFonts w:ascii="Bookman Old Style" w:hAnsi="Bookman Old Style"/>
          <w:i/>
          <w:sz w:val="22"/>
          <w:szCs w:val="22"/>
        </w:rPr>
        <w:t>á</w:t>
      </w:r>
      <w:r>
        <w:rPr>
          <w:rFonts w:ascii="Bookman Old Style" w:hAnsi="Bookman Old Style"/>
          <w:i/>
          <w:sz w:val="22"/>
          <w:szCs w:val="22"/>
        </w:rPr>
        <w:t xml:space="preserve"> </w:t>
      </w:r>
      <w:r w:rsidR="00912741" w:rsidRPr="004C6802">
        <w:rPr>
          <w:rFonts w:ascii="Bookman Old Style" w:hAnsi="Bookman Old Style"/>
          <w:i/>
          <w:sz w:val="22"/>
          <w:szCs w:val="22"/>
        </w:rPr>
        <w:t>příloh</w:t>
      </w:r>
      <w:r w:rsidR="00747373">
        <w:rPr>
          <w:rFonts w:ascii="Bookman Old Style" w:hAnsi="Bookman Old Style"/>
          <w:i/>
          <w:sz w:val="22"/>
          <w:szCs w:val="22"/>
        </w:rPr>
        <w:t>a</w:t>
      </w:r>
      <w:r>
        <w:rPr>
          <w:rFonts w:ascii="Bookman Old Style" w:hAnsi="Bookman Old Style"/>
          <w:i/>
          <w:sz w:val="22"/>
          <w:szCs w:val="22"/>
        </w:rPr>
        <w:t xml:space="preserve"> </w:t>
      </w:r>
      <w:r w:rsidR="00912741" w:rsidRPr="004C6802">
        <w:rPr>
          <w:rFonts w:ascii="Bookman Old Style" w:hAnsi="Bookman Old Style"/>
          <w:i/>
          <w:sz w:val="22"/>
          <w:szCs w:val="22"/>
        </w:rPr>
        <w:t xml:space="preserve">č. </w:t>
      </w:r>
      <w:r w:rsidR="00C57650">
        <w:rPr>
          <w:rFonts w:ascii="Bookman Old Style" w:hAnsi="Bookman Old Style"/>
          <w:i/>
          <w:sz w:val="22"/>
          <w:szCs w:val="22"/>
        </w:rPr>
        <w:t xml:space="preserve">2 </w:t>
      </w:r>
      <w:r w:rsidR="003E332F">
        <w:rPr>
          <w:rFonts w:ascii="Bookman Old Style" w:hAnsi="Bookman Old Style"/>
          <w:i/>
          <w:sz w:val="22"/>
          <w:szCs w:val="22"/>
        </w:rPr>
        <w:t>výzvy</w:t>
      </w:r>
      <w:r w:rsidR="00127C25">
        <w:rPr>
          <w:rFonts w:ascii="Bookman Old Style" w:hAnsi="Bookman Old Style"/>
          <w:i/>
          <w:sz w:val="22"/>
          <w:szCs w:val="22"/>
        </w:rPr>
        <w:t>)</w:t>
      </w:r>
    </w:p>
    <w:p w14:paraId="03C493EC" w14:textId="77777777" w:rsidR="00912741" w:rsidRPr="004C6802" w:rsidRDefault="00912741" w:rsidP="00912741">
      <w:pPr>
        <w:pStyle w:val="Zkladntext2"/>
        <w:numPr>
          <w:ilvl w:val="0"/>
          <w:numId w:val="0"/>
        </w:numPr>
      </w:pPr>
    </w:p>
    <w:p w14:paraId="276B6E8C" w14:textId="77777777" w:rsidR="00912741" w:rsidRPr="004C6802" w:rsidRDefault="00912741" w:rsidP="00912741">
      <w:pPr>
        <w:pStyle w:val="Zkladntext2"/>
        <w:numPr>
          <w:ilvl w:val="0"/>
          <w:numId w:val="0"/>
        </w:numPr>
      </w:pPr>
      <w:r w:rsidRPr="004C6802">
        <w:t>__________________________________________________________________________</w:t>
      </w:r>
    </w:p>
    <w:p w14:paraId="5F7CB1F8" w14:textId="77777777" w:rsidR="00912741" w:rsidRPr="004C6802" w:rsidRDefault="00912741" w:rsidP="00912741">
      <w:pPr>
        <w:pStyle w:val="Zkladntext2"/>
        <w:numPr>
          <w:ilvl w:val="0"/>
          <w:numId w:val="0"/>
        </w:numPr>
        <w:rPr>
          <w:rFonts w:ascii="Bookman Old Style" w:hAnsi="Bookman Old Style"/>
        </w:rPr>
      </w:pPr>
    </w:p>
    <w:p w14:paraId="4DC47160" w14:textId="77777777" w:rsidR="005F7071" w:rsidRPr="004C6802" w:rsidRDefault="005F7071" w:rsidP="005F7071">
      <w:pPr>
        <w:pStyle w:val="Zkladntext2"/>
        <w:numPr>
          <w:ilvl w:val="0"/>
          <w:numId w:val="0"/>
        </w:numPr>
      </w:pPr>
    </w:p>
    <w:p w14:paraId="043E5A80" w14:textId="77777777" w:rsidR="002C685B" w:rsidRPr="004C6802" w:rsidRDefault="002C685B" w:rsidP="002C685B">
      <w:pPr>
        <w:pStyle w:val="Zkladntext2"/>
        <w:numPr>
          <w:ilvl w:val="0"/>
          <w:numId w:val="0"/>
        </w:numPr>
        <w:rPr>
          <w:rFonts w:ascii="Bookman Old Style" w:hAnsi="Bookman Old Style"/>
          <w:sz w:val="20"/>
          <w:szCs w:val="20"/>
        </w:rPr>
      </w:pPr>
      <w:r w:rsidRPr="004C6802">
        <w:rPr>
          <w:rFonts w:ascii="Bookman Old Style" w:hAnsi="Bookman Old Style"/>
          <w:sz w:val="20"/>
          <w:szCs w:val="20"/>
        </w:rPr>
        <w:t xml:space="preserve">Příloha č. </w:t>
      </w:r>
      <w:r w:rsidR="005769E5" w:rsidRPr="004C6802">
        <w:rPr>
          <w:rFonts w:ascii="Bookman Old Style" w:hAnsi="Bookman Old Style"/>
          <w:sz w:val="20"/>
          <w:szCs w:val="20"/>
        </w:rPr>
        <w:t>3</w:t>
      </w:r>
      <w:r w:rsidRPr="004C6802">
        <w:rPr>
          <w:rFonts w:ascii="Bookman Old Style" w:hAnsi="Bookman Old Style"/>
          <w:sz w:val="20"/>
          <w:szCs w:val="20"/>
        </w:rPr>
        <w:t xml:space="preserve"> kupní smlouvy</w:t>
      </w:r>
    </w:p>
    <w:p w14:paraId="6722A62E" w14:textId="77777777" w:rsidR="002C685B" w:rsidRPr="004C6802" w:rsidRDefault="002C685B" w:rsidP="002C685B">
      <w:pPr>
        <w:pStyle w:val="Zkladntext2"/>
        <w:numPr>
          <w:ilvl w:val="0"/>
          <w:numId w:val="0"/>
        </w:numPr>
        <w:rPr>
          <w:rFonts w:ascii="Bookman Old Style" w:hAnsi="Bookman Old Style"/>
        </w:rPr>
      </w:pPr>
    </w:p>
    <w:p w14:paraId="374E3011" w14:textId="77777777" w:rsidR="002C685B" w:rsidRPr="004C6802" w:rsidRDefault="002C685B" w:rsidP="002C685B">
      <w:pPr>
        <w:pStyle w:val="Zkladntext2"/>
        <w:numPr>
          <w:ilvl w:val="0"/>
          <w:numId w:val="0"/>
        </w:numPr>
        <w:jc w:val="left"/>
        <w:rPr>
          <w:rFonts w:ascii="Bookman Old Style" w:hAnsi="Bookman Old Style"/>
          <w:b/>
        </w:rPr>
      </w:pPr>
      <w:r w:rsidRPr="004C6802">
        <w:rPr>
          <w:rFonts w:ascii="Bookman Old Style" w:hAnsi="Bookman Old Style"/>
          <w:b/>
        </w:rPr>
        <w:t xml:space="preserve">Popis předmětu smlouvy </w:t>
      </w:r>
    </w:p>
    <w:p w14:paraId="4D96D198" w14:textId="77777777" w:rsidR="002C685B" w:rsidRPr="004C6802" w:rsidRDefault="002C685B" w:rsidP="002C685B">
      <w:pPr>
        <w:pStyle w:val="Zkladntext2"/>
        <w:numPr>
          <w:ilvl w:val="0"/>
          <w:numId w:val="0"/>
        </w:numPr>
        <w:rPr>
          <w:rFonts w:ascii="Bookman Old Style" w:hAnsi="Bookman Old Style"/>
          <w:i/>
          <w:sz w:val="22"/>
          <w:szCs w:val="22"/>
        </w:rPr>
      </w:pPr>
      <w:r w:rsidRPr="004C6802">
        <w:rPr>
          <w:rFonts w:ascii="Bookman Old Style" w:hAnsi="Bookman Old Style"/>
          <w:i/>
          <w:sz w:val="22"/>
          <w:szCs w:val="22"/>
        </w:rPr>
        <w:t xml:space="preserve">(vytvoří </w:t>
      </w:r>
      <w:r w:rsidR="00EF2FDD">
        <w:rPr>
          <w:rFonts w:ascii="Bookman Old Style" w:hAnsi="Bookman Old Style"/>
          <w:i/>
          <w:sz w:val="22"/>
          <w:szCs w:val="22"/>
        </w:rPr>
        <w:t>dodavatel</w:t>
      </w:r>
      <w:r w:rsidRPr="004C6802">
        <w:rPr>
          <w:rFonts w:ascii="Bookman Old Style" w:hAnsi="Bookman Old Style"/>
          <w:i/>
          <w:sz w:val="22"/>
          <w:szCs w:val="22"/>
        </w:rPr>
        <w:t>)</w:t>
      </w:r>
    </w:p>
    <w:p w14:paraId="2DF390C2" w14:textId="77777777" w:rsidR="002C685B" w:rsidRPr="004C6802" w:rsidRDefault="002C685B" w:rsidP="002C685B">
      <w:pPr>
        <w:pStyle w:val="Zkladntext2"/>
        <w:numPr>
          <w:ilvl w:val="0"/>
          <w:numId w:val="0"/>
        </w:numPr>
        <w:rPr>
          <w:rFonts w:ascii="Bookman Old Style" w:hAnsi="Bookman Old Style"/>
        </w:rPr>
      </w:pPr>
    </w:p>
    <w:p w14:paraId="74052276" w14:textId="77777777" w:rsidR="002C685B" w:rsidRDefault="002C685B" w:rsidP="002C685B">
      <w:pPr>
        <w:pStyle w:val="Zkladntext2"/>
        <w:numPr>
          <w:ilvl w:val="0"/>
          <w:numId w:val="0"/>
        </w:numPr>
        <w:rPr>
          <w:rFonts w:ascii="Bookman Old Style" w:hAnsi="Bookman Old Style"/>
        </w:rPr>
      </w:pPr>
      <w:r w:rsidRPr="004C6802">
        <w:rPr>
          <w:rFonts w:ascii="Bookman Old Style" w:hAnsi="Bookman Old Style"/>
        </w:rPr>
        <w:t>__________________________________________________________________________</w:t>
      </w:r>
    </w:p>
    <w:p w14:paraId="04080DB8" w14:textId="77777777" w:rsidR="00E9635B" w:rsidRDefault="00E9635B" w:rsidP="002C685B">
      <w:pPr>
        <w:pStyle w:val="Zkladntext2"/>
        <w:numPr>
          <w:ilvl w:val="0"/>
          <w:numId w:val="0"/>
        </w:numPr>
        <w:rPr>
          <w:rFonts w:ascii="Bookman Old Style" w:hAnsi="Bookman Old Style"/>
        </w:rPr>
      </w:pPr>
    </w:p>
    <w:p w14:paraId="44030145" w14:textId="77777777" w:rsidR="00FD0C4D" w:rsidRPr="00945A2D" w:rsidRDefault="004C6802" w:rsidP="00FC2477">
      <w:pPr>
        <w:pStyle w:val="Zkladntext2"/>
      </w:pPr>
      <w:r w:rsidRPr="004C6802">
        <w:t xml:space="preserve"> </w:t>
      </w:r>
    </w:p>
    <w:p w14:paraId="42547B19" w14:textId="77777777" w:rsidR="00161D81" w:rsidRDefault="00161D81" w:rsidP="00DE0729">
      <w:pPr>
        <w:pStyle w:val="Zkladntext2"/>
        <w:sectPr w:rsidR="00161D81">
          <w:pgSz w:w="11906" w:h="16838"/>
          <w:pgMar w:top="1417" w:right="1417" w:bottom="1417" w:left="1417" w:header="708" w:footer="708" w:gutter="0"/>
          <w:cols w:space="708"/>
          <w:titlePg/>
          <w:docGrid w:linePitch="360"/>
        </w:sectPr>
      </w:pPr>
    </w:p>
    <w:p w14:paraId="3E034F6A" w14:textId="77777777" w:rsidR="00DE0729" w:rsidRPr="00F50170" w:rsidRDefault="00DE0729" w:rsidP="00DE0729">
      <w:pPr>
        <w:pStyle w:val="Zkladntext2"/>
        <w:rPr>
          <w:sz w:val="20"/>
          <w:szCs w:val="20"/>
        </w:rPr>
      </w:pPr>
      <w:r w:rsidRPr="00F50170">
        <w:rPr>
          <w:rFonts w:ascii="Bookman Old Style" w:hAnsi="Bookman Old Style"/>
          <w:sz w:val="20"/>
          <w:szCs w:val="20"/>
        </w:rPr>
        <w:lastRenderedPageBreak/>
        <w:t xml:space="preserve">Příloha č. </w:t>
      </w:r>
      <w:r>
        <w:rPr>
          <w:rFonts w:ascii="Bookman Old Style" w:hAnsi="Bookman Old Style"/>
          <w:sz w:val="20"/>
          <w:szCs w:val="20"/>
        </w:rPr>
        <w:t>4</w:t>
      </w:r>
    </w:p>
    <w:p w14:paraId="200A6D7A" w14:textId="77777777" w:rsidR="00DE0729" w:rsidRPr="00945A2D" w:rsidRDefault="00DE0729" w:rsidP="00DE0729">
      <w:pPr>
        <w:pStyle w:val="Zkladntext2"/>
        <w:jc w:val="center"/>
        <w:rPr>
          <w:rFonts w:ascii="Bookman Old Style" w:hAnsi="Bookman Old Style" w:cs="Arial"/>
          <w:b/>
          <w:sz w:val="28"/>
          <w:szCs w:val="28"/>
        </w:rPr>
      </w:pPr>
      <w:r w:rsidRPr="00945A2D">
        <w:rPr>
          <w:rFonts w:ascii="Bookman Old Style" w:hAnsi="Bookman Old Style" w:cs="Arial"/>
          <w:b/>
          <w:sz w:val="28"/>
          <w:szCs w:val="28"/>
        </w:rPr>
        <w:t xml:space="preserve">Seznam </w:t>
      </w:r>
      <w:r>
        <w:rPr>
          <w:rFonts w:ascii="Bookman Old Style" w:hAnsi="Bookman Old Style" w:cs="Arial"/>
          <w:b/>
          <w:sz w:val="28"/>
          <w:szCs w:val="28"/>
        </w:rPr>
        <w:t>pod</w:t>
      </w:r>
      <w:r w:rsidRPr="00945A2D">
        <w:rPr>
          <w:rFonts w:ascii="Bookman Old Style" w:hAnsi="Bookman Old Style" w:cs="Arial"/>
          <w:b/>
          <w:sz w:val="28"/>
          <w:szCs w:val="28"/>
        </w:rPr>
        <w:t>dodavatelů</w:t>
      </w:r>
    </w:p>
    <w:p w14:paraId="4B169E3D" w14:textId="77777777" w:rsidR="00DE0729" w:rsidRPr="00945A2D" w:rsidRDefault="00DE0729" w:rsidP="00DE0729">
      <w:pPr>
        <w:pStyle w:val="Zkladntext2"/>
        <w:jc w:val="center"/>
        <w:rPr>
          <w:rFonts w:ascii="Bookman Old Style" w:hAnsi="Bookman Old Style" w:cs="Arial"/>
          <w:b/>
          <w:sz w:val="20"/>
          <w:szCs w:val="20"/>
        </w:rPr>
      </w:pPr>
    </w:p>
    <w:tbl>
      <w:tblPr>
        <w:tblW w:w="10976" w:type="dxa"/>
        <w:jc w:val="center"/>
        <w:tblCellMar>
          <w:left w:w="70" w:type="dxa"/>
          <w:right w:w="70" w:type="dxa"/>
        </w:tblCellMar>
        <w:tblLook w:val="04A0" w:firstRow="1" w:lastRow="0" w:firstColumn="1" w:lastColumn="0" w:noHBand="0" w:noVBand="1"/>
      </w:tblPr>
      <w:tblGrid>
        <w:gridCol w:w="328"/>
        <w:gridCol w:w="2402"/>
        <w:gridCol w:w="2551"/>
        <w:gridCol w:w="2338"/>
        <w:gridCol w:w="1532"/>
        <w:gridCol w:w="1825"/>
      </w:tblGrid>
      <w:tr w:rsidR="00DE0729" w:rsidRPr="00945A2D" w14:paraId="4590FD22" w14:textId="77777777" w:rsidTr="00E72158">
        <w:trPr>
          <w:trHeight w:val="390"/>
          <w:jc w:val="center"/>
        </w:trPr>
        <w:tc>
          <w:tcPr>
            <w:tcW w:w="2730" w:type="dxa"/>
            <w:gridSpan w:val="2"/>
            <w:tcBorders>
              <w:top w:val="single" w:sz="12" w:space="0" w:color="auto"/>
              <w:left w:val="single" w:sz="12" w:space="0" w:color="auto"/>
              <w:bottom w:val="single" w:sz="4" w:space="0" w:color="auto"/>
              <w:right w:val="single" w:sz="4" w:space="0" w:color="auto"/>
            </w:tcBorders>
            <w:shd w:val="clear" w:color="000000" w:fill="D9D9D9"/>
            <w:noWrap/>
            <w:vAlign w:val="center"/>
            <w:hideMark/>
          </w:tcPr>
          <w:p w14:paraId="3DC1577D"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Zadavatel:</w:t>
            </w:r>
          </w:p>
        </w:tc>
        <w:tc>
          <w:tcPr>
            <w:tcW w:w="8246" w:type="dxa"/>
            <w:gridSpan w:val="4"/>
            <w:tcBorders>
              <w:top w:val="single" w:sz="12" w:space="0" w:color="auto"/>
              <w:left w:val="nil"/>
              <w:bottom w:val="single" w:sz="4" w:space="0" w:color="auto"/>
              <w:right w:val="single" w:sz="12" w:space="0" w:color="auto"/>
            </w:tcBorders>
            <w:noWrap/>
            <w:vAlign w:val="center"/>
            <w:hideMark/>
          </w:tcPr>
          <w:p w14:paraId="3D461B45" w14:textId="77777777" w:rsidR="00DE0729" w:rsidRPr="00945A2D" w:rsidRDefault="00DE0729" w:rsidP="00030267">
            <w:pPr>
              <w:rPr>
                <w:rFonts w:ascii="Bookman Old Style" w:hAnsi="Bookman Old Style" w:cs="Arial"/>
                <w:b/>
                <w:bCs/>
                <w:sz w:val="20"/>
                <w:szCs w:val="20"/>
              </w:rPr>
            </w:pPr>
            <w:r w:rsidRPr="00945A2D">
              <w:rPr>
                <w:rFonts w:ascii="Bookman Old Style" w:hAnsi="Bookman Old Style" w:cs="Arial"/>
                <w:b/>
                <w:bCs/>
                <w:sz w:val="20"/>
                <w:szCs w:val="20"/>
              </w:rPr>
              <w:t>Nemocnice Nové Město na Moravě, příspěvková organizace</w:t>
            </w:r>
          </w:p>
        </w:tc>
      </w:tr>
      <w:tr w:rsidR="00DE0729" w:rsidRPr="00945A2D" w14:paraId="4C1FE3A1"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664BDDBC"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sídlo zadavatele:</w:t>
            </w:r>
          </w:p>
        </w:tc>
        <w:tc>
          <w:tcPr>
            <w:tcW w:w="8246" w:type="dxa"/>
            <w:gridSpan w:val="4"/>
            <w:tcBorders>
              <w:top w:val="single" w:sz="4" w:space="0" w:color="auto"/>
              <w:left w:val="nil"/>
              <w:bottom w:val="single" w:sz="4" w:space="0" w:color="auto"/>
              <w:right w:val="single" w:sz="12" w:space="0" w:color="auto"/>
            </w:tcBorders>
            <w:noWrap/>
            <w:vAlign w:val="center"/>
            <w:hideMark/>
          </w:tcPr>
          <w:p w14:paraId="07867414" w14:textId="77777777" w:rsidR="00DE0729" w:rsidRPr="00945A2D" w:rsidRDefault="00DE0729" w:rsidP="00030267">
            <w:pPr>
              <w:rPr>
                <w:rFonts w:ascii="Bookman Old Style" w:hAnsi="Bookman Old Style" w:cs="Arial"/>
                <w:b/>
                <w:bCs/>
                <w:sz w:val="20"/>
                <w:szCs w:val="20"/>
              </w:rPr>
            </w:pPr>
            <w:r w:rsidRPr="00945A2D">
              <w:rPr>
                <w:rFonts w:ascii="Bookman Old Style" w:hAnsi="Bookman Old Style" w:cs="Arial"/>
                <w:b/>
                <w:bCs/>
                <w:sz w:val="20"/>
                <w:szCs w:val="20"/>
              </w:rPr>
              <w:t>Žďárská 610, 592 31  Nové Město na Moravě</w:t>
            </w:r>
          </w:p>
        </w:tc>
      </w:tr>
      <w:tr w:rsidR="00DE0729" w:rsidRPr="00945A2D" w14:paraId="5070C043"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E6C7273"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zastoupený:</w:t>
            </w:r>
          </w:p>
        </w:tc>
        <w:tc>
          <w:tcPr>
            <w:tcW w:w="8246" w:type="dxa"/>
            <w:gridSpan w:val="4"/>
            <w:tcBorders>
              <w:top w:val="single" w:sz="4" w:space="0" w:color="auto"/>
              <w:left w:val="nil"/>
              <w:bottom w:val="single" w:sz="4" w:space="0" w:color="auto"/>
              <w:right w:val="single" w:sz="12" w:space="0" w:color="auto"/>
            </w:tcBorders>
            <w:noWrap/>
            <w:vAlign w:val="center"/>
            <w:hideMark/>
          </w:tcPr>
          <w:p w14:paraId="216F9340" w14:textId="77777777" w:rsidR="00DE0729" w:rsidRPr="00945A2D" w:rsidRDefault="00DE0729" w:rsidP="00030267">
            <w:pPr>
              <w:rPr>
                <w:rFonts w:ascii="Bookman Old Style" w:hAnsi="Bookman Old Style" w:cs="Arial"/>
                <w:b/>
                <w:bCs/>
                <w:sz w:val="20"/>
                <w:szCs w:val="20"/>
              </w:rPr>
            </w:pPr>
            <w:r w:rsidRPr="00945A2D">
              <w:rPr>
                <w:rFonts w:ascii="Bookman Old Style" w:hAnsi="Bookman Old Style" w:cs="Arial"/>
                <w:b/>
                <w:bCs/>
                <w:sz w:val="20"/>
                <w:szCs w:val="20"/>
              </w:rPr>
              <w:t>JUDr. Věrou Palečkovou</w:t>
            </w:r>
          </w:p>
        </w:tc>
      </w:tr>
      <w:tr w:rsidR="00DE0729" w:rsidRPr="00945A2D" w14:paraId="275CCB92"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108CA528"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IČO:</w:t>
            </w:r>
          </w:p>
        </w:tc>
        <w:tc>
          <w:tcPr>
            <w:tcW w:w="8246" w:type="dxa"/>
            <w:gridSpan w:val="4"/>
            <w:tcBorders>
              <w:top w:val="single" w:sz="4" w:space="0" w:color="auto"/>
              <w:left w:val="nil"/>
              <w:bottom w:val="single" w:sz="4" w:space="0" w:color="auto"/>
              <w:right w:val="single" w:sz="12" w:space="0" w:color="auto"/>
            </w:tcBorders>
            <w:noWrap/>
            <w:vAlign w:val="center"/>
            <w:hideMark/>
          </w:tcPr>
          <w:p w14:paraId="7EA8A8B3" w14:textId="77777777" w:rsidR="00DE0729" w:rsidRPr="00945A2D" w:rsidRDefault="00DE0729" w:rsidP="00030267">
            <w:pPr>
              <w:rPr>
                <w:rFonts w:ascii="Bookman Old Style" w:hAnsi="Bookman Old Style" w:cs="Arial"/>
                <w:b/>
                <w:bCs/>
                <w:sz w:val="20"/>
                <w:szCs w:val="20"/>
              </w:rPr>
            </w:pPr>
            <w:r w:rsidRPr="00945A2D">
              <w:rPr>
                <w:rFonts w:ascii="Bookman Old Style" w:hAnsi="Bookman Old Style" w:cs="Arial"/>
                <w:b/>
                <w:bCs/>
                <w:sz w:val="20"/>
                <w:szCs w:val="20"/>
              </w:rPr>
              <w:t>00842001</w:t>
            </w:r>
          </w:p>
        </w:tc>
      </w:tr>
      <w:tr w:rsidR="00DE0729" w:rsidRPr="00945A2D" w14:paraId="4723F528" w14:textId="77777777" w:rsidTr="00E72158">
        <w:trPr>
          <w:trHeight w:val="57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2DFA7349"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název VZ:</w:t>
            </w:r>
          </w:p>
        </w:tc>
        <w:tc>
          <w:tcPr>
            <w:tcW w:w="8246" w:type="dxa"/>
            <w:gridSpan w:val="4"/>
            <w:tcBorders>
              <w:top w:val="single" w:sz="4" w:space="0" w:color="auto"/>
              <w:left w:val="nil"/>
              <w:bottom w:val="single" w:sz="4" w:space="0" w:color="auto"/>
              <w:right w:val="single" w:sz="12" w:space="0" w:color="auto"/>
            </w:tcBorders>
            <w:vAlign w:val="center"/>
            <w:hideMark/>
          </w:tcPr>
          <w:p w14:paraId="7C2589CA" w14:textId="308478AE" w:rsidR="00DE0729" w:rsidRPr="00945A2D" w:rsidRDefault="003038F4" w:rsidP="00030267">
            <w:pPr>
              <w:rPr>
                <w:rFonts w:ascii="Bookman Old Style" w:hAnsi="Bookman Old Style" w:cs="Arial"/>
                <w:b/>
                <w:bCs/>
                <w:sz w:val="20"/>
                <w:szCs w:val="20"/>
              </w:rPr>
            </w:pPr>
            <w:r>
              <w:rPr>
                <w:rFonts w:ascii="Bookman Old Style" w:hAnsi="Bookman Old Style" w:cs="Arial"/>
                <w:b/>
                <w:bCs/>
                <w:sz w:val="20"/>
                <w:szCs w:val="20"/>
              </w:rPr>
              <w:t>Odvodňovací automat pro patologii</w:t>
            </w:r>
          </w:p>
        </w:tc>
      </w:tr>
      <w:tr w:rsidR="00DE0729" w:rsidRPr="00945A2D" w14:paraId="62CD706D" w14:textId="77777777" w:rsidTr="00E72158">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4980D33A"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druh zadávacího řízení:</w:t>
            </w:r>
          </w:p>
        </w:tc>
        <w:tc>
          <w:tcPr>
            <w:tcW w:w="8246" w:type="dxa"/>
            <w:gridSpan w:val="4"/>
            <w:tcBorders>
              <w:top w:val="single" w:sz="4" w:space="0" w:color="auto"/>
              <w:left w:val="nil"/>
              <w:bottom w:val="single" w:sz="4" w:space="0" w:color="auto"/>
              <w:right w:val="single" w:sz="12" w:space="0" w:color="auto"/>
            </w:tcBorders>
            <w:noWrap/>
            <w:vAlign w:val="center"/>
            <w:hideMark/>
          </w:tcPr>
          <w:p w14:paraId="6E342DC9" w14:textId="77777777" w:rsidR="00DE0729" w:rsidRPr="00945A2D" w:rsidRDefault="004E2762" w:rsidP="00030267">
            <w:pPr>
              <w:rPr>
                <w:rFonts w:ascii="Bookman Old Style" w:hAnsi="Bookman Old Style" w:cs="Arial"/>
                <w:b/>
                <w:bCs/>
                <w:sz w:val="20"/>
                <w:szCs w:val="20"/>
              </w:rPr>
            </w:pPr>
            <w:r>
              <w:rPr>
                <w:rFonts w:ascii="Bookman Old Style" w:hAnsi="Bookman Old Style" w:cs="Arial"/>
                <w:b/>
                <w:bCs/>
                <w:sz w:val="20"/>
                <w:szCs w:val="20"/>
              </w:rPr>
              <w:t>veřejná</w:t>
            </w:r>
            <w:r w:rsidR="00DE0729">
              <w:rPr>
                <w:rFonts w:ascii="Bookman Old Style" w:hAnsi="Bookman Old Style" w:cs="Arial"/>
                <w:b/>
                <w:bCs/>
                <w:sz w:val="20"/>
                <w:szCs w:val="20"/>
              </w:rPr>
              <w:t xml:space="preserve"> zakázka</w:t>
            </w:r>
            <w:r w:rsidR="00446B94">
              <w:rPr>
                <w:rFonts w:ascii="Bookman Old Style" w:hAnsi="Bookman Old Style" w:cs="Arial"/>
                <w:b/>
                <w:bCs/>
                <w:sz w:val="20"/>
                <w:szCs w:val="20"/>
              </w:rPr>
              <w:t xml:space="preserve"> </w:t>
            </w:r>
            <w:r w:rsidR="0092439A">
              <w:rPr>
                <w:rFonts w:ascii="Bookman Old Style" w:hAnsi="Bookman Old Style" w:cs="Arial"/>
                <w:b/>
                <w:bCs/>
                <w:sz w:val="20"/>
                <w:szCs w:val="20"/>
              </w:rPr>
              <w:t xml:space="preserve">malého rozsahu </w:t>
            </w:r>
            <w:r w:rsidR="00DE0729" w:rsidRPr="00945A2D">
              <w:rPr>
                <w:rFonts w:ascii="Bookman Old Style" w:hAnsi="Bookman Old Style" w:cs="Arial"/>
                <w:b/>
                <w:bCs/>
                <w:sz w:val="20"/>
                <w:szCs w:val="20"/>
              </w:rPr>
              <w:t xml:space="preserve">na dodávky </w:t>
            </w:r>
          </w:p>
        </w:tc>
      </w:tr>
      <w:tr w:rsidR="00DE0729" w:rsidRPr="00945A2D" w14:paraId="245DF1AB" w14:textId="77777777" w:rsidTr="00E72158">
        <w:trPr>
          <w:trHeight w:val="390"/>
          <w:jc w:val="center"/>
        </w:trPr>
        <w:tc>
          <w:tcPr>
            <w:tcW w:w="2730" w:type="dxa"/>
            <w:gridSpan w:val="2"/>
            <w:tcBorders>
              <w:top w:val="single" w:sz="4" w:space="0" w:color="auto"/>
              <w:left w:val="single" w:sz="12" w:space="0" w:color="auto"/>
              <w:bottom w:val="single" w:sz="8" w:space="0" w:color="auto"/>
              <w:right w:val="single" w:sz="4" w:space="0" w:color="auto"/>
            </w:tcBorders>
            <w:shd w:val="clear" w:color="000000" w:fill="D9D9D9"/>
            <w:noWrap/>
            <w:vAlign w:val="center"/>
            <w:hideMark/>
          </w:tcPr>
          <w:p w14:paraId="7E5F01E6" w14:textId="77777777" w:rsidR="00DE0729" w:rsidRPr="00945A2D" w:rsidRDefault="00DE0729" w:rsidP="00030267">
            <w:pPr>
              <w:jc w:val="right"/>
              <w:rPr>
                <w:rFonts w:ascii="Bookman Old Style" w:hAnsi="Bookman Old Style" w:cs="Arial"/>
                <w:i/>
                <w:iCs/>
                <w:sz w:val="20"/>
                <w:szCs w:val="20"/>
              </w:rPr>
            </w:pPr>
            <w:r w:rsidRPr="00945A2D">
              <w:rPr>
                <w:rFonts w:ascii="Bookman Old Style" w:hAnsi="Bookman Old Style" w:cs="Arial"/>
                <w:i/>
                <w:iCs/>
                <w:sz w:val="20"/>
                <w:szCs w:val="20"/>
              </w:rPr>
              <w:t>ev. č. VZ u zadavatele:</w:t>
            </w:r>
          </w:p>
        </w:tc>
        <w:tc>
          <w:tcPr>
            <w:tcW w:w="8246" w:type="dxa"/>
            <w:gridSpan w:val="4"/>
            <w:tcBorders>
              <w:top w:val="single" w:sz="4" w:space="0" w:color="auto"/>
              <w:left w:val="nil"/>
              <w:bottom w:val="single" w:sz="8" w:space="0" w:color="auto"/>
              <w:right w:val="single" w:sz="12" w:space="0" w:color="auto"/>
            </w:tcBorders>
            <w:noWrap/>
            <w:vAlign w:val="center"/>
            <w:hideMark/>
          </w:tcPr>
          <w:p w14:paraId="1DD8E1DF" w14:textId="119CFF2A" w:rsidR="00DE0729" w:rsidRPr="00945A2D" w:rsidRDefault="003038F4" w:rsidP="00030267">
            <w:pPr>
              <w:rPr>
                <w:rFonts w:ascii="Bookman Old Style" w:hAnsi="Bookman Old Style" w:cs="Arial"/>
                <w:b/>
                <w:bCs/>
                <w:sz w:val="20"/>
                <w:szCs w:val="20"/>
              </w:rPr>
            </w:pPr>
            <w:r>
              <w:rPr>
                <w:rFonts w:ascii="Bookman Old Style" w:hAnsi="Bookman Old Style" w:cs="Arial"/>
                <w:b/>
                <w:bCs/>
                <w:sz w:val="20"/>
                <w:szCs w:val="20"/>
              </w:rPr>
              <w:t>VZ/26/02</w:t>
            </w:r>
          </w:p>
        </w:tc>
      </w:tr>
      <w:tr w:rsidR="00DE0729" w:rsidRPr="00945A2D" w14:paraId="48451CCA" w14:textId="77777777" w:rsidTr="00E72158">
        <w:trPr>
          <w:trHeight w:val="330"/>
          <w:jc w:val="center"/>
        </w:trPr>
        <w:tc>
          <w:tcPr>
            <w:tcW w:w="328" w:type="dxa"/>
            <w:tcBorders>
              <w:top w:val="nil"/>
              <w:left w:val="single" w:sz="12" w:space="0" w:color="auto"/>
              <w:bottom w:val="single" w:sz="12" w:space="0" w:color="auto"/>
              <w:right w:val="nil"/>
            </w:tcBorders>
            <w:noWrap/>
            <w:vAlign w:val="center"/>
            <w:hideMark/>
          </w:tcPr>
          <w:p w14:paraId="430CF5CD" w14:textId="77777777" w:rsidR="00DE0729" w:rsidRPr="00945A2D" w:rsidRDefault="00DE0729" w:rsidP="00030267">
            <w:pPr>
              <w:jc w:val="right"/>
              <w:rPr>
                <w:rFonts w:ascii="Bookman Old Style" w:hAnsi="Bookman Old Style" w:cs="Arial"/>
                <w:i/>
                <w:iCs/>
                <w:sz w:val="20"/>
                <w:szCs w:val="20"/>
              </w:rPr>
            </w:pPr>
          </w:p>
        </w:tc>
        <w:tc>
          <w:tcPr>
            <w:tcW w:w="2402" w:type="dxa"/>
            <w:tcBorders>
              <w:top w:val="nil"/>
              <w:left w:val="nil"/>
              <w:bottom w:val="single" w:sz="12" w:space="0" w:color="auto"/>
              <w:right w:val="nil"/>
            </w:tcBorders>
            <w:noWrap/>
            <w:vAlign w:val="center"/>
            <w:hideMark/>
          </w:tcPr>
          <w:p w14:paraId="633E9AA7" w14:textId="77777777" w:rsidR="00DE0729" w:rsidRPr="00945A2D" w:rsidRDefault="00DE0729" w:rsidP="00030267">
            <w:pPr>
              <w:jc w:val="right"/>
              <w:rPr>
                <w:rFonts w:ascii="Bookman Old Style" w:hAnsi="Bookman Old Style" w:cs="Arial"/>
                <w:i/>
                <w:iCs/>
                <w:sz w:val="20"/>
                <w:szCs w:val="20"/>
              </w:rPr>
            </w:pPr>
          </w:p>
        </w:tc>
        <w:tc>
          <w:tcPr>
            <w:tcW w:w="2551" w:type="dxa"/>
            <w:tcBorders>
              <w:top w:val="nil"/>
              <w:left w:val="nil"/>
              <w:bottom w:val="single" w:sz="12" w:space="0" w:color="auto"/>
              <w:right w:val="nil"/>
            </w:tcBorders>
            <w:noWrap/>
            <w:vAlign w:val="center"/>
            <w:hideMark/>
          </w:tcPr>
          <w:p w14:paraId="73BFE90F" w14:textId="77777777" w:rsidR="00DE0729" w:rsidRPr="00945A2D" w:rsidRDefault="00DE0729" w:rsidP="00030267">
            <w:pPr>
              <w:rPr>
                <w:rFonts w:ascii="Bookman Old Style" w:hAnsi="Bookman Old Style" w:cs="Arial"/>
                <w:b/>
                <w:bCs/>
                <w:sz w:val="20"/>
                <w:szCs w:val="20"/>
              </w:rPr>
            </w:pPr>
          </w:p>
        </w:tc>
        <w:tc>
          <w:tcPr>
            <w:tcW w:w="2338" w:type="dxa"/>
            <w:tcBorders>
              <w:top w:val="nil"/>
              <w:left w:val="nil"/>
              <w:bottom w:val="single" w:sz="12" w:space="0" w:color="auto"/>
              <w:right w:val="nil"/>
            </w:tcBorders>
            <w:noWrap/>
            <w:vAlign w:val="center"/>
            <w:hideMark/>
          </w:tcPr>
          <w:p w14:paraId="245CCFF9" w14:textId="77777777" w:rsidR="00DE0729" w:rsidRPr="00945A2D" w:rsidRDefault="00DE0729" w:rsidP="00030267">
            <w:pPr>
              <w:rPr>
                <w:rFonts w:ascii="Bookman Old Style" w:hAnsi="Bookman Old Style" w:cs="Arial"/>
                <w:b/>
                <w:bCs/>
                <w:sz w:val="20"/>
                <w:szCs w:val="20"/>
              </w:rPr>
            </w:pPr>
          </w:p>
        </w:tc>
        <w:tc>
          <w:tcPr>
            <w:tcW w:w="1532" w:type="dxa"/>
            <w:tcBorders>
              <w:top w:val="nil"/>
              <w:left w:val="nil"/>
              <w:bottom w:val="single" w:sz="12" w:space="0" w:color="auto"/>
              <w:right w:val="nil"/>
            </w:tcBorders>
            <w:noWrap/>
            <w:vAlign w:val="center"/>
            <w:hideMark/>
          </w:tcPr>
          <w:p w14:paraId="17A3501D" w14:textId="77777777" w:rsidR="00DE0729" w:rsidRPr="00945A2D" w:rsidRDefault="00DE0729" w:rsidP="00030267">
            <w:pPr>
              <w:rPr>
                <w:rFonts w:ascii="Bookman Old Style" w:hAnsi="Bookman Old Style" w:cs="Arial"/>
                <w:b/>
                <w:bCs/>
                <w:sz w:val="20"/>
                <w:szCs w:val="20"/>
              </w:rPr>
            </w:pPr>
          </w:p>
        </w:tc>
        <w:tc>
          <w:tcPr>
            <w:tcW w:w="1825" w:type="dxa"/>
            <w:tcBorders>
              <w:top w:val="nil"/>
              <w:left w:val="nil"/>
              <w:bottom w:val="single" w:sz="12" w:space="0" w:color="auto"/>
              <w:right w:val="single" w:sz="12" w:space="0" w:color="auto"/>
            </w:tcBorders>
            <w:noWrap/>
            <w:vAlign w:val="center"/>
            <w:hideMark/>
          </w:tcPr>
          <w:p w14:paraId="6F45150A" w14:textId="77777777" w:rsidR="00DE0729" w:rsidRPr="00945A2D" w:rsidRDefault="00DE0729" w:rsidP="00030267">
            <w:pPr>
              <w:rPr>
                <w:rFonts w:ascii="Bookman Old Style" w:hAnsi="Bookman Old Style" w:cs="Arial"/>
                <w:b/>
                <w:bCs/>
                <w:sz w:val="20"/>
                <w:szCs w:val="20"/>
              </w:rPr>
            </w:pPr>
            <w:r w:rsidRPr="00945A2D">
              <w:rPr>
                <w:rFonts w:ascii="Bookman Old Style" w:hAnsi="Bookman Old Style" w:cs="Arial"/>
                <w:b/>
                <w:bCs/>
                <w:sz w:val="20"/>
                <w:szCs w:val="20"/>
              </w:rPr>
              <w:t> </w:t>
            </w:r>
          </w:p>
        </w:tc>
      </w:tr>
      <w:tr w:rsidR="00DE0729" w:rsidRPr="00945A2D" w14:paraId="71FB3D8A" w14:textId="77777777" w:rsidTr="00E72158">
        <w:trPr>
          <w:trHeight w:val="276"/>
          <w:jc w:val="center"/>
        </w:trPr>
        <w:tc>
          <w:tcPr>
            <w:tcW w:w="5281"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1E6E4A7A" w14:textId="77777777" w:rsidR="00DE0729" w:rsidRPr="00945A2D" w:rsidRDefault="00DE0729" w:rsidP="00030267">
            <w:pPr>
              <w:jc w:val="center"/>
              <w:rPr>
                <w:rFonts w:ascii="Bookman Old Style" w:hAnsi="Bookman Old Style" w:cs="Arial"/>
                <w:b/>
                <w:bCs/>
                <w:sz w:val="20"/>
                <w:szCs w:val="20"/>
              </w:rPr>
            </w:pPr>
            <w:r>
              <w:rPr>
                <w:rFonts w:ascii="Bookman Old Style" w:hAnsi="Bookman Old Style" w:cs="Arial"/>
                <w:b/>
                <w:bCs/>
                <w:sz w:val="20"/>
                <w:szCs w:val="20"/>
              </w:rPr>
              <w:t>POD</w:t>
            </w:r>
            <w:r w:rsidRPr="00945A2D">
              <w:rPr>
                <w:rFonts w:ascii="Bookman Old Style" w:hAnsi="Bookman Old Style" w:cs="Arial"/>
                <w:b/>
                <w:bCs/>
                <w:sz w:val="20"/>
                <w:szCs w:val="20"/>
              </w:rPr>
              <w:t>DODAVATEL</w:t>
            </w:r>
          </w:p>
        </w:tc>
        <w:tc>
          <w:tcPr>
            <w:tcW w:w="2338"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082BDCAD" w14:textId="77777777" w:rsidR="00DE0729" w:rsidRPr="00945A2D" w:rsidRDefault="00DE0729" w:rsidP="00030267">
            <w:pPr>
              <w:jc w:val="center"/>
              <w:rPr>
                <w:rFonts w:ascii="Bookman Old Style" w:hAnsi="Bookman Old Style" w:cs="Arial"/>
                <w:b/>
                <w:bCs/>
                <w:sz w:val="20"/>
                <w:szCs w:val="20"/>
              </w:rPr>
            </w:pPr>
            <w:r w:rsidRPr="00945A2D">
              <w:rPr>
                <w:rFonts w:ascii="Bookman Old Style" w:hAnsi="Bookman Old Style" w:cs="Arial"/>
                <w:b/>
                <w:bCs/>
                <w:sz w:val="20"/>
                <w:szCs w:val="20"/>
              </w:rPr>
              <w:t xml:space="preserve"> Část plnění VZ, kterou hodlá uchazeč zadat </w:t>
            </w:r>
            <w:r>
              <w:rPr>
                <w:rFonts w:ascii="Bookman Old Style" w:hAnsi="Bookman Old Style" w:cs="Arial"/>
                <w:b/>
                <w:bCs/>
                <w:sz w:val="20"/>
                <w:szCs w:val="20"/>
              </w:rPr>
              <w:t>pod</w:t>
            </w:r>
            <w:r w:rsidRPr="00945A2D">
              <w:rPr>
                <w:rFonts w:ascii="Bookman Old Style" w:hAnsi="Bookman Old Style" w:cs="Arial"/>
                <w:b/>
                <w:bCs/>
                <w:sz w:val="20"/>
                <w:szCs w:val="20"/>
              </w:rPr>
              <w:t>dodavateli</w:t>
            </w:r>
          </w:p>
        </w:tc>
        <w:tc>
          <w:tcPr>
            <w:tcW w:w="1532"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15BD8EB9" w14:textId="77777777" w:rsidR="00DE0729" w:rsidRPr="00945A2D" w:rsidRDefault="00DE0729" w:rsidP="00030267">
            <w:pPr>
              <w:jc w:val="center"/>
              <w:rPr>
                <w:rFonts w:ascii="Bookman Old Style" w:hAnsi="Bookman Old Style" w:cs="Arial"/>
                <w:b/>
                <w:bCs/>
                <w:sz w:val="20"/>
                <w:szCs w:val="20"/>
              </w:rPr>
            </w:pPr>
            <w:r w:rsidRPr="00945A2D">
              <w:rPr>
                <w:rFonts w:ascii="Bookman Old Style" w:hAnsi="Bookman Old Style" w:cs="Arial"/>
                <w:b/>
                <w:bCs/>
                <w:sz w:val="20"/>
                <w:szCs w:val="20"/>
              </w:rPr>
              <w:t>% podíl na plnění VZ</w:t>
            </w:r>
          </w:p>
        </w:tc>
        <w:tc>
          <w:tcPr>
            <w:tcW w:w="1825"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241919B0" w14:textId="77777777" w:rsidR="00DE0729" w:rsidRPr="00945A2D" w:rsidRDefault="00DE0729" w:rsidP="00030267">
            <w:pPr>
              <w:jc w:val="center"/>
              <w:rPr>
                <w:rFonts w:ascii="Bookman Old Style" w:hAnsi="Bookman Old Style" w:cs="Arial"/>
                <w:b/>
                <w:bCs/>
                <w:sz w:val="20"/>
                <w:szCs w:val="20"/>
              </w:rPr>
            </w:pPr>
            <w:r w:rsidRPr="00945A2D">
              <w:rPr>
                <w:rFonts w:ascii="Bookman Old Style" w:hAnsi="Bookman Old Style" w:cs="Arial"/>
                <w:b/>
                <w:bCs/>
                <w:sz w:val="20"/>
                <w:szCs w:val="20"/>
              </w:rPr>
              <w:t xml:space="preserve">Prokazování kvalifikace prostřednictvím </w:t>
            </w:r>
            <w:r>
              <w:rPr>
                <w:rFonts w:ascii="Bookman Old Style" w:hAnsi="Bookman Old Style" w:cs="Arial"/>
                <w:b/>
                <w:bCs/>
                <w:sz w:val="20"/>
                <w:szCs w:val="20"/>
              </w:rPr>
              <w:t>pod</w:t>
            </w:r>
            <w:r w:rsidRPr="00945A2D">
              <w:rPr>
                <w:rFonts w:ascii="Bookman Old Style" w:hAnsi="Bookman Old Style" w:cs="Arial"/>
                <w:b/>
                <w:bCs/>
                <w:sz w:val="20"/>
                <w:szCs w:val="20"/>
              </w:rPr>
              <w:t>dodavatele</w:t>
            </w:r>
            <w:r w:rsidRPr="00945A2D">
              <w:rPr>
                <w:rFonts w:ascii="Bookman Old Style" w:hAnsi="Bookman Old Style" w:cs="Arial"/>
                <w:b/>
                <w:bCs/>
                <w:sz w:val="20"/>
                <w:szCs w:val="20"/>
              </w:rPr>
              <w:br/>
            </w:r>
            <w:r w:rsidRPr="00945A2D">
              <w:rPr>
                <w:rFonts w:ascii="Bookman Old Style" w:hAnsi="Bookman Old Style" w:cs="Arial"/>
                <w:b/>
                <w:bCs/>
                <w:sz w:val="20"/>
                <w:szCs w:val="20"/>
              </w:rPr>
              <w:br/>
              <w:t>[Ano/Ne]</w:t>
            </w:r>
          </w:p>
        </w:tc>
      </w:tr>
      <w:tr w:rsidR="00DE0729" w:rsidRPr="00945A2D" w14:paraId="7745AA7E" w14:textId="77777777" w:rsidTr="00E72158">
        <w:trPr>
          <w:trHeight w:val="276"/>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4E74D7B6" w14:textId="77777777" w:rsidR="00DE0729" w:rsidRPr="00945A2D" w:rsidRDefault="00DE0729" w:rsidP="00030267">
            <w:pPr>
              <w:rPr>
                <w:rFonts w:ascii="Bookman Old Style" w:hAnsi="Bookman Old Style" w:cs="Arial"/>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73842F44" w14:textId="77777777" w:rsidR="00DE0729" w:rsidRPr="00945A2D" w:rsidRDefault="00DE0729" w:rsidP="00030267">
            <w:pPr>
              <w:rPr>
                <w:rFonts w:ascii="Bookman Old Style" w:hAnsi="Bookman Old Style" w:cs="Arial"/>
                <w:b/>
                <w:bCs/>
                <w:sz w:val="20"/>
                <w:szCs w:val="20"/>
              </w:rPr>
            </w:pPr>
          </w:p>
        </w:tc>
        <w:tc>
          <w:tcPr>
            <w:tcW w:w="1532" w:type="dxa"/>
            <w:vMerge/>
            <w:tcBorders>
              <w:top w:val="single" w:sz="8" w:space="0" w:color="auto"/>
              <w:left w:val="single" w:sz="8" w:space="0" w:color="auto"/>
              <w:bottom w:val="single" w:sz="12" w:space="0" w:color="auto"/>
              <w:right w:val="single" w:sz="8" w:space="0" w:color="auto"/>
            </w:tcBorders>
            <w:vAlign w:val="center"/>
            <w:hideMark/>
          </w:tcPr>
          <w:p w14:paraId="31162EDA" w14:textId="77777777" w:rsidR="00DE0729" w:rsidRPr="00945A2D" w:rsidRDefault="00DE0729" w:rsidP="00030267">
            <w:pPr>
              <w:rPr>
                <w:rFonts w:ascii="Bookman Old Style" w:hAnsi="Bookman Old Style" w:cs="Arial"/>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3B103172" w14:textId="77777777" w:rsidR="00DE0729" w:rsidRPr="00945A2D" w:rsidRDefault="00DE0729" w:rsidP="00030267">
            <w:pPr>
              <w:rPr>
                <w:rFonts w:ascii="Bookman Old Style" w:hAnsi="Bookman Old Style" w:cs="Arial"/>
                <w:b/>
                <w:bCs/>
                <w:sz w:val="20"/>
                <w:szCs w:val="20"/>
              </w:rPr>
            </w:pPr>
          </w:p>
        </w:tc>
      </w:tr>
      <w:tr w:rsidR="00DE0729" w:rsidRPr="00945A2D" w14:paraId="70F9588E" w14:textId="77777777" w:rsidTr="00E72158">
        <w:trPr>
          <w:trHeight w:val="855"/>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46AA99EF" w14:textId="77777777" w:rsidR="00DE0729" w:rsidRPr="00945A2D" w:rsidRDefault="00DE0729" w:rsidP="00030267">
            <w:pPr>
              <w:rPr>
                <w:rFonts w:ascii="Bookman Old Style" w:hAnsi="Bookman Old Style" w:cs="Arial"/>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19E050E6" w14:textId="77777777" w:rsidR="00DE0729" w:rsidRPr="00945A2D" w:rsidRDefault="00DE0729" w:rsidP="00030267">
            <w:pPr>
              <w:rPr>
                <w:rFonts w:ascii="Bookman Old Style" w:hAnsi="Bookman Old Style" w:cs="Arial"/>
                <w:b/>
                <w:bCs/>
                <w:sz w:val="20"/>
                <w:szCs w:val="20"/>
              </w:rPr>
            </w:pPr>
          </w:p>
        </w:tc>
        <w:tc>
          <w:tcPr>
            <w:tcW w:w="1532" w:type="dxa"/>
            <w:vMerge/>
            <w:tcBorders>
              <w:top w:val="single" w:sz="8" w:space="0" w:color="auto"/>
              <w:left w:val="single" w:sz="8" w:space="0" w:color="auto"/>
              <w:bottom w:val="single" w:sz="12" w:space="0" w:color="auto"/>
              <w:right w:val="single" w:sz="8" w:space="0" w:color="auto"/>
            </w:tcBorders>
            <w:vAlign w:val="center"/>
            <w:hideMark/>
          </w:tcPr>
          <w:p w14:paraId="4D8C50AF" w14:textId="77777777" w:rsidR="00DE0729" w:rsidRPr="00945A2D" w:rsidRDefault="00DE0729" w:rsidP="00030267">
            <w:pPr>
              <w:rPr>
                <w:rFonts w:ascii="Bookman Old Style" w:hAnsi="Bookman Old Style" w:cs="Arial"/>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1B002E35" w14:textId="77777777" w:rsidR="00DE0729" w:rsidRPr="00945A2D" w:rsidRDefault="00DE0729" w:rsidP="00030267">
            <w:pPr>
              <w:rPr>
                <w:rFonts w:ascii="Bookman Old Style" w:hAnsi="Bookman Old Style" w:cs="Arial"/>
                <w:b/>
                <w:bCs/>
                <w:sz w:val="20"/>
                <w:szCs w:val="20"/>
              </w:rPr>
            </w:pPr>
          </w:p>
        </w:tc>
      </w:tr>
      <w:tr w:rsidR="00DE0729" w:rsidRPr="00945A2D" w14:paraId="2983FFE2" w14:textId="77777777" w:rsidTr="00E72158">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noWrap/>
            <w:hideMark/>
          </w:tcPr>
          <w:p w14:paraId="28C72D5C"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1.</w:t>
            </w:r>
          </w:p>
        </w:tc>
        <w:tc>
          <w:tcPr>
            <w:tcW w:w="2402" w:type="dxa"/>
            <w:tcBorders>
              <w:top w:val="single" w:sz="12" w:space="0" w:color="auto"/>
              <w:left w:val="nil"/>
              <w:bottom w:val="single" w:sz="4" w:space="0" w:color="auto"/>
              <w:right w:val="single" w:sz="8" w:space="0" w:color="auto"/>
            </w:tcBorders>
            <w:vAlign w:val="bottom"/>
            <w:hideMark/>
          </w:tcPr>
          <w:p w14:paraId="7C23D9F1"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 xml:space="preserve">Obchodní firma nebo název / Obchodní firma nebo jméno a příjmení: </w:t>
            </w:r>
          </w:p>
        </w:tc>
        <w:tc>
          <w:tcPr>
            <w:tcW w:w="2551" w:type="dxa"/>
            <w:tcBorders>
              <w:top w:val="single" w:sz="12" w:space="0" w:color="auto"/>
              <w:left w:val="nil"/>
              <w:bottom w:val="single" w:sz="4" w:space="0" w:color="auto"/>
              <w:right w:val="single" w:sz="8" w:space="0" w:color="auto"/>
            </w:tcBorders>
            <w:vAlign w:val="center"/>
            <w:hideMark/>
          </w:tcPr>
          <w:p w14:paraId="066CE33F" w14:textId="77777777" w:rsidR="00DE0729" w:rsidRPr="00945A2D" w:rsidRDefault="00DE0729" w:rsidP="00E72158">
            <w:pPr>
              <w:jc w:val="center"/>
              <w:rPr>
                <w:rFonts w:ascii="Bookman Old Style" w:hAnsi="Bookman Old Style" w:cs="Arial"/>
                <w:sz w:val="20"/>
                <w:szCs w:val="20"/>
              </w:rPr>
            </w:pPr>
            <w:permStart w:id="479296570" w:edGrp="everyone"/>
            <w:r>
              <w:rPr>
                <w:rFonts w:ascii="Bookman Old Style" w:hAnsi="Bookman Old Style" w:cs="Arial"/>
                <w:sz w:val="20"/>
                <w:szCs w:val="20"/>
              </w:rPr>
              <w:t>………………</w:t>
            </w:r>
            <w:permEnd w:id="479296570"/>
          </w:p>
        </w:tc>
        <w:tc>
          <w:tcPr>
            <w:tcW w:w="2338" w:type="dxa"/>
            <w:vMerge w:val="restart"/>
            <w:tcBorders>
              <w:top w:val="single" w:sz="12" w:space="0" w:color="auto"/>
              <w:left w:val="single" w:sz="8" w:space="0" w:color="auto"/>
              <w:bottom w:val="single" w:sz="8" w:space="0" w:color="000000"/>
              <w:right w:val="single" w:sz="8" w:space="0" w:color="auto"/>
            </w:tcBorders>
            <w:vAlign w:val="center"/>
            <w:hideMark/>
          </w:tcPr>
          <w:p w14:paraId="1A56A28F"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  </w:t>
            </w:r>
            <w:permStart w:id="36580968" w:edGrp="everyone"/>
            <w:r w:rsidR="00E72158" w:rsidRPr="00945A2D">
              <w:rPr>
                <w:rFonts w:ascii="Bookman Old Style" w:hAnsi="Bookman Old Style" w:cs="Arial"/>
                <w:sz w:val="20"/>
                <w:szCs w:val="20"/>
              </w:rPr>
              <w:t> </w:t>
            </w:r>
            <w:r w:rsidR="00E72158">
              <w:rPr>
                <w:rFonts w:ascii="Bookman Old Style" w:hAnsi="Bookman Old Style" w:cs="Arial"/>
                <w:sz w:val="20"/>
                <w:szCs w:val="20"/>
              </w:rPr>
              <w:t>………………</w:t>
            </w:r>
            <w:permEnd w:id="36580968"/>
          </w:p>
        </w:tc>
        <w:tc>
          <w:tcPr>
            <w:tcW w:w="1532" w:type="dxa"/>
            <w:vMerge w:val="restart"/>
            <w:tcBorders>
              <w:top w:val="single" w:sz="12" w:space="0" w:color="auto"/>
              <w:left w:val="single" w:sz="8" w:space="0" w:color="auto"/>
              <w:bottom w:val="single" w:sz="8" w:space="0" w:color="000000"/>
              <w:right w:val="single" w:sz="8" w:space="0" w:color="auto"/>
            </w:tcBorders>
            <w:noWrap/>
            <w:vAlign w:val="center"/>
            <w:hideMark/>
          </w:tcPr>
          <w:p w14:paraId="08A7040C" w14:textId="77777777" w:rsidR="00DE0729" w:rsidRPr="00945A2D" w:rsidRDefault="00DE0729" w:rsidP="00030267">
            <w:pPr>
              <w:jc w:val="center"/>
              <w:rPr>
                <w:rFonts w:ascii="Bookman Old Style" w:hAnsi="Bookman Old Style" w:cs="Arial"/>
                <w:sz w:val="20"/>
                <w:szCs w:val="20"/>
              </w:rPr>
            </w:pPr>
            <w:r w:rsidRPr="00945A2D">
              <w:rPr>
                <w:rFonts w:ascii="Bookman Old Style" w:hAnsi="Bookman Old Style" w:cs="Arial"/>
                <w:sz w:val="20"/>
                <w:szCs w:val="20"/>
              </w:rPr>
              <w:t> </w:t>
            </w:r>
            <w:permStart w:id="475618847" w:edGrp="everyone"/>
            <w:r w:rsidR="00E72158" w:rsidRPr="00945A2D">
              <w:rPr>
                <w:rFonts w:ascii="Bookman Old Style" w:hAnsi="Bookman Old Style" w:cs="Arial"/>
                <w:sz w:val="20"/>
                <w:szCs w:val="20"/>
              </w:rPr>
              <w:t> </w:t>
            </w:r>
            <w:r w:rsidR="00E72158">
              <w:rPr>
                <w:rFonts w:ascii="Bookman Old Style" w:hAnsi="Bookman Old Style" w:cs="Arial"/>
                <w:sz w:val="20"/>
                <w:szCs w:val="20"/>
              </w:rPr>
              <w:t>………………</w:t>
            </w:r>
            <w:permEnd w:id="475618847"/>
            <w:r w:rsidRPr="00945A2D">
              <w:rPr>
                <w:rFonts w:ascii="Bookman Old Style" w:hAnsi="Bookman Old Style" w:cs="Arial"/>
                <w:sz w:val="20"/>
                <w:szCs w:val="20"/>
              </w:rPr>
              <w:t> </w:t>
            </w:r>
          </w:p>
        </w:tc>
        <w:tc>
          <w:tcPr>
            <w:tcW w:w="1825" w:type="dxa"/>
            <w:vMerge w:val="restart"/>
            <w:tcBorders>
              <w:top w:val="single" w:sz="12" w:space="0" w:color="auto"/>
              <w:left w:val="single" w:sz="8" w:space="0" w:color="auto"/>
              <w:bottom w:val="single" w:sz="8" w:space="0" w:color="000000"/>
              <w:right w:val="single" w:sz="12" w:space="0" w:color="auto"/>
            </w:tcBorders>
            <w:noWrap/>
            <w:vAlign w:val="center"/>
            <w:hideMark/>
          </w:tcPr>
          <w:p w14:paraId="0A52E767" w14:textId="77777777" w:rsidR="00DE0729" w:rsidRPr="00945A2D" w:rsidRDefault="00DE0729" w:rsidP="00030267">
            <w:pPr>
              <w:jc w:val="center"/>
              <w:rPr>
                <w:rFonts w:ascii="Bookman Old Style" w:hAnsi="Bookman Old Style" w:cs="Arial"/>
                <w:sz w:val="20"/>
                <w:szCs w:val="20"/>
              </w:rPr>
            </w:pPr>
            <w:r w:rsidRPr="00945A2D">
              <w:rPr>
                <w:rFonts w:ascii="Bookman Old Style" w:hAnsi="Bookman Old Style" w:cs="Arial"/>
                <w:sz w:val="20"/>
                <w:szCs w:val="20"/>
              </w:rPr>
              <w:t> </w:t>
            </w:r>
            <w:permStart w:id="915816102" w:edGrp="everyone"/>
            <w:r w:rsidR="00E72158" w:rsidRPr="00945A2D">
              <w:rPr>
                <w:rFonts w:ascii="Bookman Old Style" w:hAnsi="Bookman Old Style" w:cs="Arial"/>
                <w:sz w:val="20"/>
                <w:szCs w:val="20"/>
              </w:rPr>
              <w:t> </w:t>
            </w:r>
            <w:r w:rsidR="00E72158">
              <w:rPr>
                <w:rFonts w:ascii="Bookman Old Style" w:hAnsi="Bookman Old Style" w:cs="Arial"/>
                <w:sz w:val="20"/>
                <w:szCs w:val="20"/>
              </w:rPr>
              <w:t>………………</w:t>
            </w:r>
            <w:permEnd w:id="915816102"/>
            <w:r w:rsidRPr="00945A2D">
              <w:rPr>
                <w:rFonts w:ascii="Bookman Old Style" w:hAnsi="Bookman Old Style" w:cs="Arial"/>
                <w:sz w:val="20"/>
                <w:szCs w:val="20"/>
              </w:rPr>
              <w:t> </w:t>
            </w:r>
          </w:p>
        </w:tc>
      </w:tr>
      <w:tr w:rsidR="00DE0729" w:rsidRPr="00945A2D" w14:paraId="4D1E8B84" w14:textId="77777777" w:rsidTr="00E72158">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47FC540C" w14:textId="77777777" w:rsidR="00DE0729" w:rsidRPr="00945A2D" w:rsidRDefault="00DE0729" w:rsidP="00030267">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vAlign w:val="bottom"/>
            <w:hideMark/>
          </w:tcPr>
          <w:p w14:paraId="36312D1F"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179CD329" w14:textId="77777777" w:rsidR="00DE0729" w:rsidRPr="00945A2D" w:rsidRDefault="00E72158" w:rsidP="00E72158">
            <w:pPr>
              <w:jc w:val="center"/>
              <w:rPr>
                <w:rFonts w:ascii="Bookman Old Style" w:hAnsi="Bookman Old Style" w:cs="Arial"/>
                <w:sz w:val="20"/>
                <w:szCs w:val="20"/>
              </w:rPr>
            </w:pPr>
            <w:permStart w:id="792552482" w:edGrp="everyone"/>
            <w:r>
              <w:rPr>
                <w:rFonts w:ascii="Bookman Old Style" w:hAnsi="Bookman Old Style" w:cs="Arial"/>
                <w:sz w:val="20"/>
                <w:szCs w:val="20"/>
              </w:rPr>
              <w:t>………………</w:t>
            </w:r>
            <w:permEnd w:id="792552482"/>
          </w:p>
        </w:tc>
        <w:tc>
          <w:tcPr>
            <w:tcW w:w="2338" w:type="dxa"/>
            <w:vMerge/>
            <w:tcBorders>
              <w:top w:val="nil"/>
              <w:left w:val="single" w:sz="8" w:space="0" w:color="auto"/>
              <w:bottom w:val="single" w:sz="8" w:space="0" w:color="000000"/>
              <w:right w:val="single" w:sz="8" w:space="0" w:color="auto"/>
            </w:tcBorders>
            <w:vAlign w:val="center"/>
            <w:hideMark/>
          </w:tcPr>
          <w:p w14:paraId="765D77A6" w14:textId="77777777" w:rsidR="00DE0729" w:rsidRPr="00945A2D"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7AC41E80" w14:textId="77777777" w:rsidR="00DE0729" w:rsidRPr="00945A2D"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50D316CD" w14:textId="77777777" w:rsidR="00DE0729" w:rsidRPr="00945A2D" w:rsidRDefault="00DE0729" w:rsidP="00030267">
            <w:pPr>
              <w:rPr>
                <w:rFonts w:ascii="Bookman Old Style" w:hAnsi="Bookman Old Style" w:cs="Arial"/>
                <w:sz w:val="20"/>
                <w:szCs w:val="20"/>
              </w:rPr>
            </w:pPr>
          </w:p>
        </w:tc>
      </w:tr>
      <w:tr w:rsidR="00DE0729" w:rsidRPr="00945A2D" w14:paraId="501538A2"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27DB2703" w14:textId="77777777" w:rsidR="00DE0729" w:rsidRPr="00945A2D" w:rsidRDefault="00DE0729" w:rsidP="00030267">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vAlign w:val="bottom"/>
            <w:hideMark/>
          </w:tcPr>
          <w:p w14:paraId="1D7472B0"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 xml:space="preserve">IČ:  </w:t>
            </w:r>
          </w:p>
        </w:tc>
        <w:tc>
          <w:tcPr>
            <w:tcW w:w="2551" w:type="dxa"/>
            <w:tcBorders>
              <w:top w:val="nil"/>
              <w:left w:val="nil"/>
              <w:bottom w:val="single" w:sz="4" w:space="0" w:color="auto"/>
              <w:right w:val="single" w:sz="8" w:space="0" w:color="auto"/>
            </w:tcBorders>
            <w:vAlign w:val="center"/>
            <w:hideMark/>
          </w:tcPr>
          <w:p w14:paraId="17608030" w14:textId="77777777" w:rsidR="00DE0729" w:rsidRPr="00945A2D" w:rsidRDefault="00E72158" w:rsidP="00E72158">
            <w:pPr>
              <w:jc w:val="center"/>
              <w:rPr>
                <w:rFonts w:ascii="Bookman Old Style" w:hAnsi="Bookman Old Style" w:cs="Arial"/>
                <w:sz w:val="20"/>
                <w:szCs w:val="20"/>
              </w:rPr>
            </w:pPr>
            <w:permStart w:id="1927177962" w:edGrp="everyone"/>
            <w:r>
              <w:rPr>
                <w:rFonts w:ascii="Bookman Old Style" w:hAnsi="Bookman Old Style" w:cs="Arial"/>
                <w:sz w:val="20"/>
                <w:szCs w:val="20"/>
              </w:rPr>
              <w:t>………………</w:t>
            </w:r>
            <w:permEnd w:id="1927177962"/>
          </w:p>
        </w:tc>
        <w:tc>
          <w:tcPr>
            <w:tcW w:w="2338" w:type="dxa"/>
            <w:vMerge/>
            <w:tcBorders>
              <w:top w:val="nil"/>
              <w:left w:val="single" w:sz="8" w:space="0" w:color="auto"/>
              <w:bottom w:val="single" w:sz="8" w:space="0" w:color="000000"/>
              <w:right w:val="single" w:sz="8" w:space="0" w:color="auto"/>
            </w:tcBorders>
            <w:vAlign w:val="center"/>
            <w:hideMark/>
          </w:tcPr>
          <w:p w14:paraId="6C227864" w14:textId="77777777" w:rsidR="00DE0729" w:rsidRPr="00945A2D"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0171950F" w14:textId="77777777" w:rsidR="00DE0729" w:rsidRPr="00945A2D"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7D701652" w14:textId="77777777" w:rsidR="00DE0729" w:rsidRPr="00945A2D" w:rsidRDefault="00DE0729" w:rsidP="00030267">
            <w:pPr>
              <w:rPr>
                <w:rFonts w:ascii="Bookman Old Style" w:hAnsi="Bookman Old Style" w:cs="Arial"/>
                <w:sz w:val="20"/>
                <w:szCs w:val="20"/>
              </w:rPr>
            </w:pPr>
          </w:p>
        </w:tc>
      </w:tr>
      <w:tr w:rsidR="00DE0729" w:rsidRPr="00945A2D" w14:paraId="18D495CB"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592A72FF" w14:textId="77777777" w:rsidR="00DE0729" w:rsidRPr="00945A2D" w:rsidRDefault="00DE0729" w:rsidP="00030267">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vAlign w:val="center"/>
            <w:hideMark/>
          </w:tcPr>
          <w:p w14:paraId="4C8A79CD"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776F8D27" w14:textId="77777777" w:rsidR="00DE0729" w:rsidRPr="00945A2D" w:rsidRDefault="00E72158" w:rsidP="00E72158">
            <w:pPr>
              <w:jc w:val="center"/>
              <w:rPr>
                <w:rFonts w:ascii="Bookman Old Style" w:hAnsi="Bookman Old Style" w:cs="Arial"/>
                <w:sz w:val="20"/>
                <w:szCs w:val="20"/>
              </w:rPr>
            </w:pPr>
            <w:permStart w:id="476217256" w:edGrp="everyone"/>
            <w:r>
              <w:rPr>
                <w:rFonts w:ascii="Bookman Old Style" w:hAnsi="Bookman Old Style" w:cs="Arial"/>
                <w:sz w:val="20"/>
                <w:szCs w:val="20"/>
              </w:rPr>
              <w:t>………………</w:t>
            </w:r>
            <w:permEnd w:id="476217256"/>
          </w:p>
        </w:tc>
        <w:tc>
          <w:tcPr>
            <w:tcW w:w="2338" w:type="dxa"/>
            <w:vMerge/>
            <w:tcBorders>
              <w:top w:val="nil"/>
              <w:left w:val="single" w:sz="8" w:space="0" w:color="auto"/>
              <w:bottom w:val="single" w:sz="8" w:space="0" w:color="000000"/>
              <w:right w:val="single" w:sz="8" w:space="0" w:color="auto"/>
            </w:tcBorders>
            <w:vAlign w:val="center"/>
            <w:hideMark/>
          </w:tcPr>
          <w:p w14:paraId="0D870FA6" w14:textId="77777777" w:rsidR="00DE0729" w:rsidRPr="00945A2D"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11701E29" w14:textId="77777777" w:rsidR="00DE0729" w:rsidRPr="00945A2D"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1541CFFB" w14:textId="77777777" w:rsidR="00DE0729" w:rsidRPr="00945A2D" w:rsidRDefault="00DE0729" w:rsidP="00030267">
            <w:pPr>
              <w:rPr>
                <w:rFonts w:ascii="Bookman Old Style" w:hAnsi="Bookman Old Style" w:cs="Arial"/>
                <w:sz w:val="20"/>
                <w:szCs w:val="20"/>
              </w:rPr>
            </w:pPr>
          </w:p>
        </w:tc>
      </w:tr>
      <w:tr w:rsidR="00DE0729" w:rsidRPr="00945A2D" w14:paraId="3A66E1EF"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2E835CC5" w14:textId="77777777" w:rsidR="00DE0729" w:rsidRPr="00945A2D" w:rsidRDefault="00DE0729" w:rsidP="00030267">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noWrap/>
            <w:vAlign w:val="bottom"/>
            <w:hideMark/>
          </w:tcPr>
          <w:p w14:paraId="008ACB1C"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Tel./fax:</w:t>
            </w:r>
          </w:p>
        </w:tc>
        <w:tc>
          <w:tcPr>
            <w:tcW w:w="2551" w:type="dxa"/>
            <w:tcBorders>
              <w:top w:val="nil"/>
              <w:left w:val="nil"/>
              <w:bottom w:val="single" w:sz="4" w:space="0" w:color="auto"/>
              <w:right w:val="single" w:sz="8" w:space="0" w:color="auto"/>
            </w:tcBorders>
            <w:vAlign w:val="center"/>
            <w:hideMark/>
          </w:tcPr>
          <w:p w14:paraId="679EA6F8" w14:textId="77777777" w:rsidR="00DE0729" w:rsidRPr="00945A2D" w:rsidRDefault="00E72158" w:rsidP="00E72158">
            <w:pPr>
              <w:jc w:val="center"/>
              <w:rPr>
                <w:rFonts w:ascii="Bookman Old Style" w:hAnsi="Bookman Old Style" w:cs="Arial"/>
                <w:sz w:val="20"/>
                <w:szCs w:val="20"/>
              </w:rPr>
            </w:pPr>
            <w:permStart w:id="2124554421" w:edGrp="everyone"/>
            <w:r>
              <w:rPr>
                <w:rFonts w:ascii="Bookman Old Style" w:hAnsi="Bookman Old Style" w:cs="Arial"/>
                <w:sz w:val="20"/>
                <w:szCs w:val="20"/>
              </w:rPr>
              <w:t>………………</w:t>
            </w:r>
            <w:permEnd w:id="2124554421"/>
          </w:p>
        </w:tc>
        <w:tc>
          <w:tcPr>
            <w:tcW w:w="2338" w:type="dxa"/>
            <w:vMerge/>
            <w:tcBorders>
              <w:top w:val="nil"/>
              <w:left w:val="single" w:sz="8" w:space="0" w:color="auto"/>
              <w:bottom w:val="single" w:sz="8" w:space="0" w:color="000000"/>
              <w:right w:val="single" w:sz="8" w:space="0" w:color="auto"/>
            </w:tcBorders>
            <w:vAlign w:val="center"/>
            <w:hideMark/>
          </w:tcPr>
          <w:p w14:paraId="4C7861F8" w14:textId="77777777" w:rsidR="00DE0729" w:rsidRPr="00945A2D"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41533F49" w14:textId="77777777" w:rsidR="00DE0729" w:rsidRPr="00945A2D"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31AFA558" w14:textId="77777777" w:rsidR="00DE0729" w:rsidRPr="00945A2D" w:rsidRDefault="00DE0729" w:rsidP="00030267">
            <w:pPr>
              <w:rPr>
                <w:rFonts w:ascii="Bookman Old Style" w:hAnsi="Bookman Old Style" w:cs="Arial"/>
                <w:sz w:val="20"/>
                <w:szCs w:val="20"/>
              </w:rPr>
            </w:pPr>
          </w:p>
        </w:tc>
      </w:tr>
      <w:tr w:rsidR="00DE0729" w:rsidRPr="00945A2D" w14:paraId="21F45EEB" w14:textId="77777777" w:rsidTr="00E72158">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17F653CF" w14:textId="77777777" w:rsidR="00DE0729" w:rsidRPr="00945A2D" w:rsidRDefault="00DE0729" w:rsidP="00030267">
            <w:pPr>
              <w:rPr>
                <w:rFonts w:ascii="Bookman Old Style" w:hAnsi="Bookman Old Style" w:cs="Arial"/>
                <w:sz w:val="20"/>
                <w:szCs w:val="20"/>
              </w:rPr>
            </w:pPr>
          </w:p>
        </w:tc>
        <w:tc>
          <w:tcPr>
            <w:tcW w:w="2402" w:type="dxa"/>
            <w:tcBorders>
              <w:top w:val="nil"/>
              <w:left w:val="nil"/>
              <w:bottom w:val="single" w:sz="8" w:space="0" w:color="auto"/>
              <w:right w:val="single" w:sz="8" w:space="0" w:color="auto"/>
            </w:tcBorders>
            <w:noWrap/>
            <w:vAlign w:val="bottom"/>
            <w:hideMark/>
          </w:tcPr>
          <w:p w14:paraId="5FF9F8B3"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E-mail:</w:t>
            </w:r>
          </w:p>
        </w:tc>
        <w:tc>
          <w:tcPr>
            <w:tcW w:w="2551" w:type="dxa"/>
            <w:tcBorders>
              <w:top w:val="nil"/>
              <w:left w:val="nil"/>
              <w:bottom w:val="single" w:sz="8" w:space="0" w:color="auto"/>
              <w:right w:val="single" w:sz="8" w:space="0" w:color="auto"/>
            </w:tcBorders>
            <w:vAlign w:val="center"/>
            <w:hideMark/>
          </w:tcPr>
          <w:p w14:paraId="13C6D654" w14:textId="77777777" w:rsidR="00DE0729" w:rsidRPr="00945A2D" w:rsidRDefault="00E72158" w:rsidP="00E72158">
            <w:pPr>
              <w:jc w:val="center"/>
              <w:rPr>
                <w:rFonts w:ascii="Bookman Old Style" w:hAnsi="Bookman Old Style" w:cs="Arial"/>
                <w:sz w:val="20"/>
                <w:szCs w:val="20"/>
              </w:rPr>
            </w:pPr>
            <w:permStart w:id="144596724" w:edGrp="everyone"/>
            <w:r>
              <w:rPr>
                <w:rFonts w:ascii="Bookman Old Style" w:hAnsi="Bookman Old Style" w:cs="Arial"/>
                <w:sz w:val="20"/>
                <w:szCs w:val="20"/>
              </w:rPr>
              <w:t>………………</w:t>
            </w:r>
            <w:permEnd w:id="144596724"/>
          </w:p>
        </w:tc>
        <w:tc>
          <w:tcPr>
            <w:tcW w:w="2338" w:type="dxa"/>
            <w:vMerge/>
            <w:tcBorders>
              <w:top w:val="nil"/>
              <w:left w:val="single" w:sz="8" w:space="0" w:color="auto"/>
              <w:bottom w:val="single" w:sz="8" w:space="0" w:color="000000"/>
              <w:right w:val="single" w:sz="8" w:space="0" w:color="auto"/>
            </w:tcBorders>
            <w:vAlign w:val="center"/>
            <w:hideMark/>
          </w:tcPr>
          <w:p w14:paraId="4E190C30" w14:textId="77777777" w:rsidR="00DE0729" w:rsidRPr="00945A2D" w:rsidRDefault="00DE0729" w:rsidP="00030267">
            <w:pPr>
              <w:rPr>
                <w:rFonts w:ascii="Bookman Old Style" w:hAnsi="Bookman Old Style" w:cs="Arial"/>
                <w:sz w:val="20"/>
                <w:szCs w:val="20"/>
              </w:rPr>
            </w:pPr>
          </w:p>
        </w:tc>
        <w:tc>
          <w:tcPr>
            <w:tcW w:w="1532" w:type="dxa"/>
            <w:vMerge/>
            <w:tcBorders>
              <w:top w:val="nil"/>
              <w:left w:val="single" w:sz="8" w:space="0" w:color="auto"/>
              <w:bottom w:val="single" w:sz="8" w:space="0" w:color="000000"/>
              <w:right w:val="single" w:sz="8" w:space="0" w:color="auto"/>
            </w:tcBorders>
            <w:vAlign w:val="center"/>
            <w:hideMark/>
          </w:tcPr>
          <w:p w14:paraId="31F565B4" w14:textId="77777777" w:rsidR="00DE0729" w:rsidRPr="00945A2D" w:rsidRDefault="00DE0729" w:rsidP="00030267">
            <w:pPr>
              <w:rPr>
                <w:rFonts w:ascii="Bookman Old Style" w:hAnsi="Bookman Old Style" w:cs="Arial"/>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2E4B832F" w14:textId="77777777" w:rsidR="00DE0729" w:rsidRPr="00945A2D" w:rsidRDefault="00DE0729" w:rsidP="00030267">
            <w:pPr>
              <w:rPr>
                <w:rFonts w:ascii="Bookman Old Style" w:hAnsi="Bookman Old Style" w:cs="Arial"/>
                <w:sz w:val="20"/>
                <w:szCs w:val="20"/>
              </w:rPr>
            </w:pPr>
          </w:p>
        </w:tc>
      </w:tr>
      <w:tr w:rsidR="00DE0729" w:rsidRPr="00945A2D" w14:paraId="1E4338B4" w14:textId="77777777" w:rsidTr="00E72158">
        <w:trPr>
          <w:trHeight w:val="270"/>
          <w:jc w:val="center"/>
        </w:trPr>
        <w:tc>
          <w:tcPr>
            <w:tcW w:w="9151" w:type="dxa"/>
            <w:gridSpan w:val="5"/>
            <w:tcBorders>
              <w:top w:val="single" w:sz="8" w:space="0" w:color="auto"/>
              <w:left w:val="single" w:sz="12" w:space="0" w:color="auto"/>
              <w:bottom w:val="nil"/>
              <w:right w:val="single" w:sz="8" w:space="0" w:color="000000"/>
            </w:tcBorders>
            <w:noWrap/>
            <w:hideMark/>
          </w:tcPr>
          <w:p w14:paraId="36EA23BB" w14:textId="77777777" w:rsidR="00DE0729" w:rsidRPr="00945A2D" w:rsidRDefault="00DE0729" w:rsidP="00030267">
            <w:pPr>
              <w:rPr>
                <w:rFonts w:ascii="Bookman Old Style" w:hAnsi="Bookman Old Style" w:cs="Arial"/>
                <w:sz w:val="20"/>
                <w:szCs w:val="20"/>
              </w:rPr>
            </w:pPr>
            <w:r w:rsidRPr="00945A2D">
              <w:rPr>
                <w:rFonts w:ascii="Bookman Old Style" w:hAnsi="Bookman Old Style" w:cs="Arial"/>
                <w:sz w:val="20"/>
                <w:szCs w:val="20"/>
              </w:rPr>
              <w:t> </w:t>
            </w:r>
          </w:p>
        </w:tc>
        <w:tc>
          <w:tcPr>
            <w:tcW w:w="1825" w:type="dxa"/>
            <w:tcBorders>
              <w:top w:val="nil"/>
              <w:left w:val="nil"/>
              <w:bottom w:val="nil"/>
              <w:right w:val="single" w:sz="12" w:space="0" w:color="auto"/>
            </w:tcBorders>
            <w:noWrap/>
            <w:vAlign w:val="bottom"/>
            <w:hideMark/>
          </w:tcPr>
          <w:p w14:paraId="4F6985EA" w14:textId="77777777" w:rsidR="00DE0729" w:rsidRPr="00945A2D" w:rsidRDefault="00DE0729" w:rsidP="00030267">
            <w:pPr>
              <w:rPr>
                <w:rFonts w:ascii="Bookman Old Style" w:hAnsi="Bookman Old Style" w:cs="Arial"/>
                <w:sz w:val="20"/>
                <w:szCs w:val="20"/>
              </w:rPr>
            </w:pPr>
          </w:p>
        </w:tc>
      </w:tr>
      <w:tr w:rsidR="00E72158" w:rsidRPr="00945A2D" w14:paraId="71D9AE6F" w14:textId="77777777" w:rsidTr="00E72158">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noWrap/>
            <w:hideMark/>
          </w:tcPr>
          <w:p w14:paraId="13E30AF0"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2.</w:t>
            </w:r>
          </w:p>
        </w:tc>
        <w:tc>
          <w:tcPr>
            <w:tcW w:w="2402" w:type="dxa"/>
            <w:tcBorders>
              <w:top w:val="single" w:sz="8" w:space="0" w:color="auto"/>
              <w:left w:val="nil"/>
              <w:bottom w:val="single" w:sz="4" w:space="0" w:color="auto"/>
              <w:right w:val="single" w:sz="8" w:space="0" w:color="auto"/>
            </w:tcBorders>
            <w:vAlign w:val="bottom"/>
            <w:hideMark/>
          </w:tcPr>
          <w:p w14:paraId="08275FD9"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 xml:space="preserve">Obchodní firma nebo název / Obchodní firma nebo jméno a příjmení: </w:t>
            </w:r>
          </w:p>
        </w:tc>
        <w:tc>
          <w:tcPr>
            <w:tcW w:w="2551" w:type="dxa"/>
            <w:tcBorders>
              <w:top w:val="single" w:sz="8" w:space="0" w:color="auto"/>
              <w:left w:val="nil"/>
              <w:bottom w:val="single" w:sz="4" w:space="0" w:color="auto"/>
              <w:right w:val="single" w:sz="8" w:space="0" w:color="auto"/>
            </w:tcBorders>
            <w:vAlign w:val="center"/>
            <w:hideMark/>
          </w:tcPr>
          <w:p w14:paraId="6994C652" w14:textId="77777777" w:rsidR="00E72158" w:rsidRPr="00945A2D" w:rsidRDefault="00E72158" w:rsidP="00E72158">
            <w:pPr>
              <w:jc w:val="center"/>
              <w:rPr>
                <w:rFonts w:ascii="Bookman Old Style" w:hAnsi="Bookman Old Style" w:cs="Arial"/>
                <w:sz w:val="20"/>
                <w:szCs w:val="20"/>
              </w:rPr>
            </w:pPr>
            <w:permStart w:id="132273280" w:edGrp="everyone"/>
            <w:r>
              <w:rPr>
                <w:rFonts w:ascii="Bookman Old Style" w:hAnsi="Bookman Old Style" w:cs="Arial"/>
                <w:sz w:val="20"/>
                <w:szCs w:val="20"/>
              </w:rPr>
              <w:t>………………</w:t>
            </w:r>
            <w:permEnd w:id="132273280"/>
          </w:p>
        </w:tc>
        <w:tc>
          <w:tcPr>
            <w:tcW w:w="2338" w:type="dxa"/>
            <w:vMerge w:val="restart"/>
            <w:tcBorders>
              <w:top w:val="single" w:sz="8" w:space="0" w:color="auto"/>
              <w:left w:val="single" w:sz="8" w:space="0" w:color="auto"/>
              <w:bottom w:val="single" w:sz="8" w:space="0" w:color="000000"/>
              <w:right w:val="single" w:sz="8" w:space="0" w:color="auto"/>
            </w:tcBorders>
            <w:vAlign w:val="center"/>
            <w:hideMark/>
          </w:tcPr>
          <w:p w14:paraId="0B89245D"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  </w:t>
            </w:r>
            <w:permStart w:id="525273602" w:edGrp="everyone"/>
            <w:r w:rsidRPr="00945A2D">
              <w:rPr>
                <w:rFonts w:ascii="Bookman Old Style" w:hAnsi="Bookman Old Style" w:cs="Arial"/>
                <w:sz w:val="20"/>
                <w:szCs w:val="20"/>
              </w:rPr>
              <w:t> </w:t>
            </w:r>
            <w:r>
              <w:rPr>
                <w:rFonts w:ascii="Bookman Old Style" w:hAnsi="Bookman Old Style" w:cs="Arial"/>
                <w:sz w:val="20"/>
                <w:szCs w:val="20"/>
              </w:rPr>
              <w:t>………………</w:t>
            </w:r>
            <w:permEnd w:id="525273602"/>
          </w:p>
        </w:tc>
        <w:tc>
          <w:tcPr>
            <w:tcW w:w="1532" w:type="dxa"/>
            <w:vMerge w:val="restart"/>
            <w:tcBorders>
              <w:top w:val="single" w:sz="8" w:space="0" w:color="auto"/>
              <w:left w:val="single" w:sz="8" w:space="0" w:color="auto"/>
              <w:bottom w:val="single" w:sz="8" w:space="0" w:color="000000"/>
              <w:right w:val="single" w:sz="8" w:space="0" w:color="auto"/>
            </w:tcBorders>
            <w:noWrap/>
            <w:vAlign w:val="center"/>
            <w:hideMark/>
          </w:tcPr>
          <w:p w14:paraId="2744BED5" w14:textId="77777777" w:rsidR="00E72158" w:rsidRPr="00945A2D" w:rsidRDefault="00E72158" w:rsidP="00E72158">
            <w:pPr>
              <w:jc w:val="center"/>
              <w:rPr>
                <w:rFonts w:ascii="Bookman Old Style" w:hAnsi="Bookman Old Style" w:cs="Arial"/>
                <w:sz w:val="20"/>
                <w:szCs w:val="20"/>
              </w:rPr>
            </w:pPr>
            <w:r w:rsidRPr="00945A2D">
              <w:rPr>
                <w:rFonts w:ascii="Bookman Old Style" w:hAnsi="Bookman Old Style" w:cs="Arial"/>
                <w:sz w:val="20"/>
                <w:szCs w:val="20"/>
              </w:rPr>
              <w:t> </w:t>
            </w:r>
            <w:permStart w:id="1107838978" w:edGrp="everyone"/>
            <w:r w:rsidRPr="00945A2D">
              <w:rPr>
                <w:rFonts w:ascii="Bookman Old Style" w:hAnsi="Bookman Old Style" w:cs="Arial"/>
                <w:sz w:val="20"/>
                <w:szCs w:val="20"/>
              </w:rPr>
              <w:t> </w:t>
            </w:r>
            <w:r>
              <w:rPr>
                <w:rFonts w:ascii="Bookman Old Style" w:hAnsi="Bookman Old Style" w:cs="Arial"/>
                <w:sz w:val="20"/>
                <w:szCs w:val="20"/>
              </w:rPr>
              <w:t>………………</w:t>
            </w:r>
            <w:permEnd w:id="1107838978"/>
            <w:r w:rsidRPr="00945A2D">
              <w:rPr>
                <w:rFonts w:ascii="Bookman Old Style" w:hAnsi="Bookman Old Style" w:cs="Arial"/>
                <w:sz w:val="20"/>
                <w:szCs w:val="20"/>
              </w:rPr>
              <w:t> </w:t>
            </w:r>
          </w:p>
        </w:tc>
        <w:tc>
          <w:tcPr>
            <w:tcW w:w="1825" w:type="dxa"/>
            <w:vMerge w:val="restart"/>
            <w:tcBorders>
              <w:top w:val="single" w:sz="8" w:space="0" w:color="auto"/>
              <w:left w:val="single" w:sz="8" w:space="0" w:color="auto"/>
              <w:bottom w:val="single" w:sz="8" w:space="0" w:color="000000"/>
              <w:right w:val="single" w:sz="12" w:space="0" w:color="auto"/>
            </w:tcBorders>
            <w:noWrap/>
            <w:vAlign w:val="center"/>
            <w:hideMark/>
          </w:tcPr>
          <w:p w14:paraId="1359A9F4" w14:textId="77777777" w:rsidR="00E72158" w:rsidRPr="00945A2D" w:rsidRDefault="00E72158" w:rsidP="00E72158">
            <w:pPr>
              <w:jc w:val="center"/>
              <w:rPr>
                <w:rFonts w:ascii="Bookman Old Style" w:hAnsi="Bookman Old Style" w:cs="Arial"/>
                <w:sz w:val="20"/>
                <w:szCs w:val="20"/>
              </w:rPr>
            </w:pPr>
            <w:r w:rsidRPr="00945A2D">
              <w:rPr>
                <w:rFonts w:ascii="Bookman Old Style" w:hAnsi="Bookman Old Style" w:cs="Arial"/>
                <w:sz w:val="20"/>
                <w:szCs w:val="20"/>
              </w:rPr>
              <w:t> </w:t>
            </w:r>
            <w:permStart w:id="566784254" w:edGrp="everyone"/>
            <w:r w:rsidRPr="00945A2D">
              <w:rPr>
                <w:rFonts w:ascii="Bookman Old Style" w:hAnsi="Bookman Old Style" w:cs="Arial"/>
                <w:sz w:val="20"/>
                <w:szCs w:val="20"/>
              </w:rPr>
              <w:t> </w:t>
            </w:r>
            <w:r>
              <w:rPr>
                <w:rFonts w:ascii="Bookman Old Style" w:hAnsi="Bookman Old Style" w:cs="Arial"/>
                <w:sz w:val="20"/>
                <w:szCs w:val="20"/>
              </w:rPr>
              <w:t>………………</w:t>
            </w:r>
            <w:permEnd w:id="566784254"/>
            <w:r w:rsidRPr="00945A2D">
              <w:rPr>
                <w:rFonts w:ascii="Bookman Old Style" w:hAnsi="Bookman Old Style" w:cs="Arial"/>
                <w:sz w:val="20"/>
                <w:szCs w:val="20"/>
              </w:rPr>
              <w:t> </w:t>
            </w:r>
          </w:p>
        </w:tc>
      </w:tr>
      <w:tr w:rsidR="00E72158" w:rsidRPr="00945A2D" w14:paraId="52C0470E" w14:textId="77777777" w:rsidTr="00E72158">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4705CC63" w14:textId="77777777" w:rsidR="00E72158" w:rsidRPr="00945A2D" w:rsidRDefault="00E72158" w:rsidP="00E72158">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vAlign w:val="bottom"/>
            <w:hideMark/>
          </w:tcPr>
          <w:p w14:paraId="447ED9BE"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51741774" w14:textId="77777777" w:rsidR="00E72158" w:rsidRPr="00945A2D" w:rsidRDefault="00E72158" w:rsidP="00E72158">
            <w:pPr>
              <w:jc w:val="center"/>
              <w:rPr>
                <w:rFonts w:ascii="Bookman Old Style" w:hAnsi="Bookman Old Style" w:cs="Arial"/>
                <w:sz w:val="20"/>
                <w:szCs w:val="20"/>
              </w:rPr>
            </w:pPr>
            <w:permStart w:id="1794384740" w:edGrp="everyone"/>
            <w:r>
              <w:rPr>
                <w:rFonts w:ascii="Bookman Old Style" w:hAnsi="Bookman Old Style" w:cs="Arial"/>
                <w:sz w:val="20"/>
                <w:szCs w:val="20"/>
              </w:rPr>
              <w:t>………………</w:t>
            </w:r>
            <w:permEnd w:id="1794384740"/>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DB49747" w14:textId="77777777" w:rsidR="00E72158" w:rsidRPr="00945A2D"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441C6C57" w14:textId="77777777" w:rsidR="00E72158" w:rsidRPr="00945A2D"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11750EAA" w14:textId="77777777" w:rsidR="00E72158" w:rsidRPr="00945A2D" w:rsidRDefault="00E72158" w:rsidP="00E72158">
            <w:pPr>
              <w:rPr>
                <w:rFonts w:ascii="Bookman Old Style" w:hAnsi="Bookman Old Style" w:cs="Arial"/>
                <w:sz w:val="20"/>
                <w:szCs w:val="20"/>
              </w:rPr>
            </w:pPr>
          </w:p>
        </w:tc>
      </w:tr>
      <w:tr w:rsidR="00E72158" w:rsidRPr="00945A2D" w14:paraId="2694BF67"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3572BFE0" w14:textId="77777777" w:rsidR="00E72158" w:rsidRPr="00945A2D" w:rsidRDefault="00E72158" w:rsidP="00E72158">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vAlign w:val="bottom"/>
            <w:hideMark/>
          </w:tcPr>
          <w:p w14:paraId="0E37BB69"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 xml:space="preserve">IČ:  </w:t>
            </w:r>
          </w:p>
        </w:tc>
        <w:tc>
          <w:tcPr>
            <w:tcW w:w="2551" w:type="dxa"/>
            <w:tcBorders>
              <w:top w:val="nil"/>
              <w:left w:val="nil"/>
              <w:bottom w:val="single" w:sz="4" w:space="0" w:color="auto"/>
              <w:right w:val="single" w:sz="8" w:space="0" w:color="auto"/>
            </w:tcBorders>
            <w:vAlign w:val="center"/>
            <w:hideMark/>
          </w:tcPr>
          <w:p w14:paraId="0B1D661E" w14:textId="77777777" w:rsidR="00E72158" w:rsidRPr="00945A2D" w:rsidRDefault="00E72158" w:rsidP="00E72158">
            <w:pPr>
              <w:jc w:val="center"/>
              <w:rPr>
                <w:rFonts w:ascii="Bookman Old Style" w:hAnsi="Bookman Old Style" w:cs="Arial"/>
                <w:sz w:val="20"/>
                <w:szCs w:val="20"/>
              </w:rPr>
            </w:pPr>
            <w:permStart w:id="2144033147" w:edGrp="everyone"/>
            <w:r>
              <w:rPr>
                <w:rFonts w:ascii="Bookman Old Style" w:hAnsi="Bookman Old Style" w:cs="Arial"/>
                <w:sz w:val="20"/>
                <w:szCs w:val="20"/>
              </w:rPr>
              <w:t>………………</w:t>
            </w:r>
            <w:permEnd w:id="2144033147"/>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01E33E81" w14:textId="77777777" w:rsidR="00E72158" w:rsidRPr="00945A2D"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05E197C9" w14:textId="77777777" w:rsidR="00E72158" w:rsidRPr="00945A2D"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3A88A0FC" w14:textId="77777777" w:rsidR="00E72158" w:rsidRPr="00945A2D" w:rsidRDefault="00E72158" w:rsidP="00E72158">
            <w:pPr>
              <w:rPr>
                <w:rFonts w:ascii="Bookman Old Style" w:hAnsi="Bookman Old Style" w:cs="Arial"/>
                <w:sz w:val="20"/>
                <w:szCs w:val="20"/>
              </w:rPr>
            </w:pPr>
          </w:p>
        </w:tc>
      </w:tr>
      <w:tr w:rsidR="00E72158" w:rsidRPr="00945A2D" w14:paraId="7A35A2A5"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337F9122" w14:textId="77777777" w:rsidR="00E72158" w:rsidRPr="00945A2D" w:rsidRDefault="00E72158" w:rsidP="00E72158">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vAlign w:val="center"/>
            <w:hideMark/>
          </w:tcPr>
          <w:p w14:paraId="3FEFA077"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66EBCA46" w14:textId="77777777" w:rsidR="00E72158" w:rsidRPr="00945A2D" w:rsidRDefault="00E72158" w:rsidP="00E72158">
            <w:pPr>
              <w:jc w:val="center"/>
              <w:rPr>
                <w:rFonts w:ascii="Bookman Old Style" w:hAnsi="Bookman Old Style" w:cs="Arial"/>
                <w:sz w:val="20"/>
                <w:szCs w:val="20"/>
              </w:rPr>
            </w:pPr>
            <w:permStart w:id="464546740" w:edGrp="everyone"/>
            <w:r>
              <w:rPr>
                <w:rFonts w:ascii="Bookman Old Style" w:hAnsi="Bookman Old Style" w:cs="Arial"/>
                <w:sz w:val="20"/>
                <w:szCs w:val="20"/>
              </w:rPr>
              <w:t>………………</w:t>
            </w:r>
            <w:permEnd w:id="464546740"/>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7EBBBF7C" w14:textId="77777777" w:rsidR="00E72158" w:rsidRPr="00945A2D"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03ADF302" w14:textId="77777777" w:rsidR="00E72158" w:rsidRPr="00945A2D"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43504A0D" w14:textId="77777777" w:rsidR="00E72158" w:rsidRPr="00945A2D" w:rsidRDefault="00E72158" w:rsidP="00E72158">
            <w:pPr>
              <w:rPr>
                <w:rFonts w:ascii="Bookman Old Style" w:hAnsi="Bookman Old Style" w:cs="Arial"/>
                <w:sz w:val="20"/>
                <w:szCs w:val="20"/>
              </w:rPr>
            </w:pPr>
          </w:p>
        </w:tc>
      </w:tr>
      <w:tr w:rsidR="00E72158" w:rsidRPr="00945A2D" w14:paraId="7CCCF2EB"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76AD908B" w14:textId="77777777" w:rsidR="00E72158" w:rsidRPr="00945A2D" w:rsidRDefault="00E72158" w:rsidP="00E72158">
            <w:pPr>
              <w:rPr>
                <w:rFonts w:ascii="Bookman Old Style" w:hAnsi="Bookman Old Style" w:cs="Arial"/>
                <w:sz w:val="20"/>
                <w:szCs w:val="20"/>
              </w:rPr>
            </w:pPr>
          </w:p>
        </w:tc>
        <w:tc>
          <w:tcPr>
            <w:tcW w:w="2402" w:type="dxa"/>
            <w:tcBorders>
              <w:top w:val="nil"/>
              <w:left w:val="nil"/>
              <w:bottom w:val="single" w:sz="4" w:space="0" w:color="auto"/>
              <w:right w:val="single" w:sz="8" w:space="0" w:color="auto"/>
            </w:tcBorders>
            <w:noWrap/>
            <w:vAlign w:val="bottom"/>
            <w:hideMark/>
          </w:tcPr>
          <w:p w14:paraId="7B8F2764"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Tel./fax:</w:t>
            </w:r>
          </w:p>
        </w:tc>
        <w:tc>
          <w:tcPr>
            <w:tcW w:w="2551" w:type="dxa"/>
            <w:tcBorders>
              <w:top w:val="nil"/>
              <w:left w:val="nil"/>
              <w:bottom w:val="single" w:sz="4" w:space="0" w:color="auto"/>
              <w:right w:val="single" w:sz="8" w:space="0" w:color="auto"/>
            </w:tcBorders>
            <w:vAlign w:val="center"/>
            <w:hideMark/>
          </w:tcPr>
          <w:p w14:paraId="3DE7341E" w14:textId="77777777" w:rsidR="00E72158" w:rsidRPr="00945A2D" w:rsidRDefault="00E72158" w:rsidP="00E72158">
            <w:pPr>
              <w:jc w:val="center"/>
              <w:rPr>
                <w:rFonts w:ascii="Bookman Old Style" w:hAnsi="Bookman Old Style" w:cs="Arial"/>
                <w:sz w:val="20"/>
                <w:szCs w:val="20"/>
              </w:rPr>
            </w:pPr>
            <w:permStart w:id="355888599" w:edGrp="everyone"/>
            <w:r>
              <w:rPr>
                <w:rFonts w:ascii="Bookman Old Style" w:hAnsi="Bookman Old Style" w:cs="Arial"/>
                <w:sz w:val="20"/>
                <w:szCs w:val="20"/>
              </w:rPr>
              <w:t>………………</w:t>
            </w:r>
            <w:permEnd w:id="355888599"/>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9C7486D" w14:textId="77777777" w:rsidR="00E72158" w:rsidRPr="00945A2D"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1D325C29" w14:textId="77777777" w:rsidR="00E72158" w:rsidRPr="00945A2D"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30064D37" w14:textId="77777777" w:rsidR="00E72158" w:rsidRPr="00945A2D" w:rsidRDefault="00E72158" w:rsidP="00E72158">
            <w:pPr>
              <w:rPr>
                <w:rFonts w:ascii="Bookman Old Style" w:hAnsi="Bookman Old Style" w:cs="Arial"/>
                <w:sz w:val="20"/>
                <w:szCs w:val="20"/>
              </w:rPr>
            </w:pPr>
          </w:p>
        </w:tc>
      </w:tr>
      <w:tr w:rsidR="00E72158" w:rsidRPr="00945A2D" w14:paraId="3B83BBB4" w14:textId="77777777" w:rsidTr="00E72158">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D902D8F" w14:textId="77777777" w:rsidR="00E72158" w:rsidRPr="00945A2D" w:rsidRDefault="00E72158" w:rsidP="00E72158">
            <w:pPr>
              <w:rPr>
                <w:rFonts w:ascii="Bookman Old Style" w:hAnsi="Bookman Old Style" w:cs="Arial"/>
                <w:sz w:val="20"/>
                <w:szCs w:val="20"/>
              </w:rPr>
            </w:pPr>
          </w:p>
        </w:tc>
        <w:tc>
          <w:tcPr>
            <w:tcW w:w="2402" w:type="dxa"/>
            <w:tcBorders>
              <w:top w:val="nil"/>
              <w:left w:val="nil"/>
              <w:bottom w:val="single" w:sz="8" w:space="0" w:color="auto"/>
              <w:right w:val="single" w:sz="8" w:space="0" w:color="auto"/>
            </w:tcBorders>
            <w:noWrap/>
            <w:vAlign w:val="bottom"/>
            <w:hideMark/>
          </w:tcPr>
          <w:p w14:paraId="7F30C174" w14:textId="77777777" w:rsidR="00E72158" w:rsidRPr="00945A2D" w:rsidRDefault="00E72158" w:rsidP="00E72158">
            <w:pPr>
              <w:rPr>
                <w:rFonts w:ascii="Bookman Old Style" w:hAnsi="Bookman Old Style" w:cs="Arial"/>
                <w:sz w:val="20"/>
                <w:szCs w:val="20"/>
              </w:rPr>
            </w:pPr>
            <w:r w:rsidRPr="00945A2D">
              <w:rPr>
                <w:rFonts w:ascii="Bookman Old Style" w:hAnsi="Bookman Old Style" w:cs="Arial"/>
                <w:sz w:val="20"/>
                <w:szCs w:val="20"/>
              </w:rPr>
              <w:t>E-mail:</w:t>
            </w:r>
          </w:p>
        </w:tc>
        <w:tc>
          <w:tcPr>
            <w:tcW w:w="2551" w:type="dxa"/>
            <w:tcBorders>
              <w:top w:val="nil"/>
              <w:left w:val="nil"/>
              <w:bottom w:val="single" w:sz="4" w:space="0" w:color="auto"/>
              <w:right w:val="single" w:sz="8" w:space="0" w:color="auto"/>
            </w:tcBorders>
            <w:vAlign w:val="center"/>
            <w:hideMark/>
          </w:tcPr>
          <w:p w14:paraId="0C7A7EAC" w14:textId="77777777" w:rsidR="00E72158" w:rsidRPr="00945A2D" w:rsidRDefault="00E72158" w:rsidP="00E72158">
            <w:pPr>
              <w:jc w:val="center"/>
              <w:rPr>
                <w:rFonts w:ascii="Bookman Old Style" w:hAnsi="Bookman Old Style" w:cs="Arial"/>
                <w:sz w:val="20"/>
                <w:szCs w:val="20"/>
              </w:rPr>
            </w:pPr>
            <w:permStart w:id="1119517982" w:edGrp="everyone"/>
            <w:r>
              <w:rPr>
                <w:rFonts w:ascii="Bookman Old Style" w:hAnsi="Bookman Old Style" w:cs="Arial"/>
                <w:sz w:val="20"/>
                <w:szCs w:val="20"/>
              </w:rPr>
              <w:t>………………</w:t>
            </w:r>
            <w:permEnd w:id="1119517982"/>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525A45F4" w14:textId="77777777" w:rsidR="00E72158" w:rsidRPr="00945A2D" w:rsidRDefault="00E72158" w:rsidP="00E72158">
            <w:pPr>
              <w:rPr>
                <w:rFonts w:ascii="Bookman Old Style" w:hAnsi="Bookman Old Style" w:cs="Arial"/>
                <w:sz w:val="20"/>
                <w:szCs w:val="20"/>
              </w:rPr>
            </w:pPr>
          </w:p>
        </w:tc>
        <w:tc>
          <w:tcPr>
            <w:tcW w:w="1532" w:type="dxa"/>
            <w:vMerge/>
            <w:tcBorders>
              <w:top w:val="single" w:sz="8" w:space="0" w:color="auto"/>
              <w:left w:val="single" w:sz="8" w:space="0" w:color="auto"/>
              <w:bottom w:val="single" w:sz="8" w:space="0" w:color="000000"/>
              <w:right w:val="single" w:sz="8" w:space="0" w:color="auto"/>
            </w:tcBorders>
            <w:vAlign w:val="center"/>
            <w:hideMark/>
          </w:tcPr>
          <w:p w14:paraId="6C3A87B1" w14:textId="77777777" w:rsidR="00E72158" w:rsidRPr="00945A2D" w:rsidRDefault="00E72158" w:rsidP="00E72158">
            <w:pPr>
              <w:rPr>
                <w:rFonts w:ascii="Bookman Old Style" w:hAnsi="Bookman Old Style" w:cs="Arial"/>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1C747A47" w14:textId="77777777" w:rsidR="00E72158" w:rsidRPr="00945A2D" w:rsidRDefault="00E72158" w:rsidP="00E72158">
            <w:pPr>
              <w:rPr>
                <w:rFonts w:ascii="Bookman Old Style" w:hAnsi="Bookman Old Style" w:cs="Arial"/>
                <w:sz w:val="20"/>
                <w:szCs w:val="20"/>
              </w:rPr>
            </w:pPr>
          </w:p>
        </w:tc>
      </w:tr>
    </w:tbl>
    <w:p w14:paraId="47C4ADED" w14:textId="77777777" w:rsidR="001F2DC5" w:rsidRDefault="001F2DC5" w:rsidP="00DF2CA0">
      <w:pPr>
        <w:pStyle w:val="Zkladntext2"/>
        <w:rPr>
          <w:rFonts w:ascii="Bookman Old Style" w:hAnsi="Bookman Old Style"/>
          <w:sz w:val="20"/>
          <w:szCs w:val="20"/>
        </w:rPr>
      </w:pPr>
    </w:p>
    <w:sectPr w:rsidR="001F2DC5" w:rsidSect="0038762E">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4D7F5" w14:textId="77777777" w:rsidR="004E1F59" w:rsidRDefault="004E1F59" w:rsidP="004D3511">
      <w:r>
        <w:separator/>
      </w:r>
    </w:p>
  </w:endnote>
  <w:endnote w:type="continuationSeparator" w:id="0">
    <w:p w14:paraId="5F55B1BA" w14:textId="77777777" w:rsidR="004E1F59" w:rsidRDefault="004E1F59" w:rsidP="004D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RotisSerif">
    <w:altName w:val="Times New Roman"/>
    <w:panose1 w:val="00000000000000000000"/>
    <w:charset w:val="EE"/>
    <w:family w:val="roman"/>
    <w:notTrueType/>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8783" w14:textId="77777777" w:rsidR="00161D81" w:rsidRPr="00161D81" w:rsidRDefault="00161D81" w:rsidP="00161D81">
    <w:pPr>
      <w:tabs>
        <w:tab w:val="center" w:pos="6096"/>
        <w:tab w:val="right" w:pos="9072"/>
      </w:tabs>
      <w:ind w:left="-284"/>
      <w:rPr>
        <w:rFonts w:ascii="Bookman Old Style" w:hAnsi="Bookman Old Style"/>
        <w:snapToGrid w:val="0"/>
        <w:sz w:val="18"/>
      </w:rPr>
    </w:pPr>
    <w:r>
      <w:tab/>
    </w:r>
    <w:r>
      <w:tab/>
    </w:r>
    <w:r w:rsidRPr="00161D81">
      <w:rPr>
        <w:rFonts w:ascii="Bookman Old Style" w:hAnsi="Bookman Old Style"/>
        <w:sz w:val="20"/>
        <w:szCs w:val="20"/>
      </w:rPr>
      <w:fldChar w:fldCharType="begin"/>
    </w:r>
    <w:r w:rsidRPr="00161D81">
      <w:rPr>
        <w:rFonts w:ascii="Bookman Old Style" w:hAnsi="Bookman Old Style"/>
        <w:sz w:val="20"/>
        <w:szCs w:val="20"/>
      </w:rPr>
      <w:instrText>PAGE   \* MERGEFORMAT</w:instrText>
    </w:r>
    <w:r w:rsidRPr="00161D81">
      <w:rPr>
        <w:rFonts w:ascii="Bookman Old Style" w:hAnsi="Bookman Old Style"/>
        <w:sz w:val="20"/>
        <w:szCs w:val="20"/>
      </w:rPr>
      <w:fldChar w:fldCharType="separate"/>
    </w:r>
    <w:r w:rsidR="00D82DFC">
      <w:rPr>
        <w:rFonts w:ascii="Bookman Old Style" w:hAnsi="Bookman Old Style"/>
        <w:noProof/>
        <w:sz w:val="20"/>
        <w:szCs w:val="20"/>
      </w:rPr>
      <w:t>16</w:t>
    </w:r>
    <w:r w:rsidRPr="00161D81">
      <w:rPr>
        <w:rFonts w:ascii="Bookman Old Style" w:hAnsi="Bookman Old Style"/>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DF89" w14:textId="77777777" w:rsidR="008D2130" w:rsidRDefault="008D2130" w:rsidP="001F2DC5">
    <w:pPr>
      <w:tabs>
        <w:tab w:val="center" w:pos="6096"/>
        <w:tab w:val="right" w:pos="9072"/>
      </w:tabs>
      <w:ind w:left="-284"/>
    </w:pPr>
    <w:r w:rsidRPr="00436430">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F54A0" w14:textId="77777777" w:rsidR="004E1F59" w:rsidRDefault="004E1F59" w:rsidP="004D3511">
      <w:r>
        <w:separator/>
      </w:r>
    </w:p>
  </w:footnote>
  <w:footnote w:type="continuationSeparator" w:id="0">
    <w:p w14:paraId="2CCD7CD2" w14:textId="77777777" w:rsidR="004E1F59" w:rsidRDefault="004E1F59" w:rsidP="004D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E0611" w14:textId="77777777" w:rsidR="008D2130" w:rsidRDefault="008D213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2A22A32E"/>
    <w:lvl w:ilvl="0">
      <w:start w:val="1"/>
      <w:numFmt w:val="decimal"/>
      <w:pStyle w:val="slovanseznam"/>
      <w:lvlText w:val="%1."/>
      <w:lvlJc w:val="left"/>
      <w:pPr>
        <w:tabs>
          <w:tab w:val="num" w:pos="360"/>
        </w:tabs>
        <w:ind w:left="360" w:hanging="360"/>
      </w:pPr>
    </w:lvl>
    <w:lvl w:ilvl="1">
      <w:start w:val="1"/>
      <w:numFmt w:val="decimal"/>
      <w:isLgl/>
      <w:lvlText w:val="%1.%2"/>
      <w:lvlJc w:val="left"/>
      <w:pPr>
        <w:ind w:left="570" w:hanging="57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17340C9"/>
    <w:multiLevelType w:val="hybridMultilevel"/>
    <w:tmpl w:val="C336A1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171DB9"/>
    <w:multiLevelType w:val="hybridMultilevel"/>
    <w:tmpl w:val="064852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412173"/>
    <w:multiLevelType w:val="hybridMultilevel"/>
    <w:tmpl w:val="977ABB7E"/>
    <w:lvl w:ilvl="0" w:tplc="1F44F26A">
      <w:start w:val="1"/>
      <w:numFmt w:val="bullet"/>
      <w:lvlText w:val="–"/>
      <w:lvlJc w:val="left"/>
      <w:pPr>
        <w:tabs>
          <w:tab w:val="num" w:pos="786"/>
        </w:tabs>
        <w:ind w:left="786" w:hanging="360"/>
      </w:pPr>
      <w:rPr>
        <w:rFonts w:ascii="Times New Roman" w:hAnsi="Times New Roman" w:cs="Times New Roman" w:hint="default"/>
      </w:rPr>
    </w:lvl>
    <w:lvl w:ilvl="1" w:tplc="04050003" w:tentative="1">
      <w:start w:val="1"/>
      <w:numFmt w:val="bullet"/>
      <w:lvlText w:val="o"/>
      <w:lvlJc w:val="left"/>
      <w:pPr>
        <w:tabs>
          <w:tab w:val="num" w:pos="1506"/>
        </w:tabs>
        <w:ind w:left="1506" w:hanging="360"/>
      </w:pPr>
      <w:rPr>
        <w:rFonts w:ascii="Courier New" w:hAnsi="Courier New" w:cs="Courier New" w:hint="default"/>
      </w:rPr>
    </w:lvl>
    <w:lvl w:ilvl="2" w:tplc="04050005" w:tentative="1">
      <w:start w:val="1"/>
      <w:numFmt w:val="bullet"/>
      <w:lvlText w:val=""/>
      <w:lvlJc w:val="left"/>
      <w:pPr>
        <w:tabs>
          <w:tab w:val="num" w:pos="2226"/>
        </w:tabs>
        <w:ind w:left="2226" w:hanging="360"/>
      </w:pPr>
      <w:rPr>
        <w:rFonts w:ascii="Wingdings" w:hAnsi="Wingdings" w:hint="default"/>
      </w:rPr>
    </w:lvl>
    <w:lvl w:ilvl="3" w:tplc="04050001" w:tentative="1">
      <w:start w:val="1"/>
      <w:numFmt w:val="bullet"/>
      <w:lvlText w:val=""/>
      <w:lvlJc w:val="left"/>
      <w:pPr>
        <w:tabs>
          <w:tab w:val="num" w:pos="2946"/>
        </w:tabs>
        <w:ind w:left="2946" w:hanging="360"/>
      </w:pPr>
      <w:rPr>
        <w:rFonts w:ascii="Symbol" w:hAnsi="Symbol" w:hint="default"/>
      </w:rPr>
    </w:lvl>
    <w:lvl w:ilvl="4" w:tplc="04050003" w:tentative="1">
      <w:start w:val="1"/>
      <w:numFmt w:val="bullet"/>
      <w:lvlText w:val="o"/>
      <w:lvlJc w:val="left"/>
      <w:pPr>
        <w:tabs>
          <w:tab w:val="num" w:pos="3666"/>
        </w:tabs>
        <w:ind w:left="3666" w:hanging="360"/>
      </w:pPr>
      <w:rPr>
        <w:rFonts w:ascii="Courier New" w:hAnsi="Courier New" w:cs="Courier New" w:hint="default"/>
      </w:rPr>
    </w:lvl>
    <w:lvl w:ilvl="5" w:tplc="04050005" w:tentative="1">
      <w:start w:val="1"/>
      <w:numFmt w:val="bullet"/>
      <w:lvlText w:val=""/>
      <w:lvlJc w:val="left"/>
      <w:pPr>
        <w:tabs>
          <w:tab w:val="num" w:pos="4386"/>
        </w:tabs>
        <w:ind w:left="4386" w:hanging="360"/>
      </w:pPr>
      <w:rPr>
        <w:rFonts w:ascii="Wingdings" w:hAnsi="Wingdings" w:hint="default"/>
      </w:rPr>
    </w:lvl>
    <w:lvl w:ilvl="6" w:tplc="04050001" w:tentative="1">
      <w:start w:val="1"/>
      <w:numFmt w:val="bullet"/>
      <w:lvlText w:val=""/>
      <w:lvlJc w:val="left"/>
      <w:pPr>
        <w:tabs>
          <w:tab w:val="num" w:pos="5106"/>
        </w:tabs>
        <w:ind w:left="5106" w:hanging="360"/>
      </w:pPr>
      <w:rPr>
        <w:rFonts w:ascii="Symbol" w:hAnsi="Symbol" w:hint="default"/>
      </w:rPr>
    </w:lvl>
    <w:lvl w:ilvl="7" w:tplc="04050003" w:tentative="1">
      <w:start w:val="1"/>
      <w:numFmt w:val="bullet"/>
      <w:lvlText w:val="o"/>
      <w:lvlJc w:val="left"/>
      <w:pPr>
        <w:tabs>
          <w:tab w:val="num" w:pos="5826"/>
        </w:tabs>
        <w:ind w:left="5826" w:hanging="360"/>
      </w:pPr>
      <w:rPr>
        <w:rFonts w:ascii="Courier New" w:hAnsi="Courier New" w:cs="Courier New" w:hint="default"/>
      </w:rPr>
    </w:lvl>
    <w:lvl w:ilvl="8" w:tplc="0405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0C873763"/>
    <w:multiLevelType w:val="hybridMultilevel"/>
    <w:tmpl w:val="FE8A8BE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5" w15:restartNumberingAfterBreak="0">
    <w:nsid w:val="0DCC03F1"/>
    <w:multiLevelType w:val="hybridMultilevel"/>
    <w:tmpl w:val="CF548914"/>
    <w:lvl w:ilvl="0" w:tplc="8D3CD3C4">
      <w:numFmt w:val="bullet"/>
      <w:lvlText w:val="-"/>
      <w:lvlJc w:val="left"/>
      <w:pPr>
        <w:ind w:left="1505" w:hanging="360"/>
      </w:pPr>
      <w:rPr>
        <w:rFonts w:ascii="Times New Roman" w:eastAsia="Times New Roman" w:hAnsi="Times New Roman" w:cs="Times New Roman" w:hint="default"/>
      </w:rPr>
    </w:lvl>
    <w:lvl w:ilvl="1" w:tplc="04050003" w:tentative="1">
      <w:start w:val="1"/>
      <w:numFmt w:val="bullet"/>
      <w:lvlText w:val="o"/>
      <w:lvlJc w:val="left"/>
      <w:pPr>
        <w:ind w:left="2225" w:hanging="360"/>
      </w:pPr>
      <w:rPr>
        <w:rFonts w:ascii="Courier New" w:hAnsi="Courier New" w:cs="Courier New" w:hint="default"/>
      </w:rPr>
    </w:lvl>
    <w:lvl w:ilvl="2" w:tplc="04050005" w:tentative="1">
      <w:start w:val="1"/>
      <w:numFmt w:val="bullet"/>
      <w:lvlText w:val=""/>
      <w:lvlJc w:val="left"/>
      <w:pPr>
        <w:ind w:left="2945" w:hanging="360"/>
      </w:pPr>
      <w:rPr>
        <w:rFonts w:ascii="Wingdings" w:hAnsi="Wingdings" w:hint="default"/>
      </w:rPr>
    </w:lvl>
    <w:lvl w:ilvl="3" w:tplc="04050001" w:tentative="1">
      <w:start w:val="1"/>
      <w:numFmt w:val="bullet"/>
      <w:lvlText w:val=""/>
      <w:lvlJc w:val="left"/>
      <w:pPr>
        <w:ind w:left="3665" w:hanging="360"/>
      </w:pPr>
      <w:rPr>
        <w:rFonts w:ascii="Symbol" w:hAnsi="Symbol" w:hint="default"/>
      </w:rPr>
    </w:lvl>
    <w:lvl w:ilvl="4" w:tplc="04050003" w:tentative="1">
      <w:start w:val="1"/>
      <w:numFmt w:val="bullet"/>
      <w:lvlText w:val="o"/>
      <w:lvlJc w:val="left"/>
      <w:pPr>
        <w:ind w:left="4385" w:hanging="360"/>
      </w:pPr>
      <w:rPr>
        <w:rFonts w:ascii="Courier New" w:hAnsi="Courier New" w:cs="Courier New" w:hint="default"/>
      </w:rPr>
    </w:lvl>
    <w:lvl w:ilvl="5" w:tplc="04050005" w:tentative="1">
      <w:start w:val="1"/>
      <w:numFmt w:val="bullet"/>
      <w:lvlText w:val=""/>
      <w:lvlJc w:val="left"/>
      <w:pPr>
        <w:ind w:left="5105" w:hanging="360"/>
      </w:pPr>
      <w:rPr>
        <w:rFonts w:ascii="Wingdings" w:hAnsi="Wingdings" w:hint="default"/>
      </w:rPr>
    </w:lvl>
    <w:lvl w:ilvl="6" w:tplc="04050001" w:tentative="1">
      <w:start w:val="1"/>
      <w:numFmt w:val="bullet"/>
      <w:lvlText w:val=""/>
      <w:lvlJc w:val="left"/>
      <w:pPr>
        <w:ind w:left="5825" w:hanging="360"/>
      </w:pPr>
      <w:rPr>
        <w:rFonts w:ascii="Symbol" w:hAnsi="Symbol" w:hint="default"/>
      </w:rPr>
    </w:lvl>
    <w:lvl w:ilvl="7" w:tplc="04050003" w:tentative="1">
      <w:start w:val="1"/>
      <w:numFmt w:val="bullet"/>
      <w:lvlText w:val="o"/>
      <w:lvlJc w:val="left"/>
      <w:pPr>
        <w:ind w:left="6545" w:hanging="360"/>
      </w:pPr>
      <w:rPr>
        <w:rFonts w:ascii="Courier New" w:hAnsi="Courier New" w:cs="Courier New" w:hint="default"/>
      </w:rPr>
    </w:lvl>
    <w:lvl w:ilvl="8" w:tplc="04050005" w:tentative="1">
      <w:start w:val="1"/>
      <w:numFmt w:val="bullet"/>
      <w:lvlText w:val=""/>
      <w:lvlJc w:val="left"/>
      <w:pPr>
        <w:ind w:left="7265" w:hanging="360"/>
      </w:pPr>
      <w:rPr>
        <w:rFonts w:ascii="Wingdings" w:hAnsi="Wingdings" w:hint="default"/>
      </w:rPr>
    </w:lvl>
  </w:abstractNum>
  <w:abstractNum w:abstractNumId="6" w15:restartNumberingAfterBreak="0">
    <w:nsid w:val="0F8F19BA"/>
    <w:multiLevelType w:val="hybridMultilevel"/>
    <w:tmpl w:val="4462EE98"/>
    <w:lvl w:ilvl="0" w:tplc="F93ACA48">
      <w:start w:val="1"/>
      <w:numFmt w:val="upperLetter"/>
      <w:lvlText w:val="%1."/>
      <w:lvlJc w:val="left"/>
      <w:pPr>
        <w:ind w:left="720" w:hanging="360"/>
      </w:pPr>
      <w:rPr>
        <w:u w:val="singl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C81DB3"/>
    <w:multiLevelType w:val="hybridMultilevel"/>
    <w:tmpl w:val="0B586E5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D630A9D"/>
    <w:multiLevelType w:val="hybridMultilevel"/>
    <w:tmpl w:val="9CC00958"/>
    <w:lvl w:ilvl="0" w:tplc="04050017">
      <w:start w:val="1"/>
      <w:numFmt w:val="lowerLetter"/>
      <w:lvlText w:val="%1)"/>
      <w:lvlJc w:val="left"/>
      <w:pPr>
        <w:ind w:left="1371" w:hanging="360"/>
      </w:pPr>
    </w:lvl>
    <w:lvl w:ilvl="1" w:tplc="04050019" w:tentative="1">
      <w:start w:val="1"/>
      <w:numFmt w:val="lowerLetter"/>
      <w:lvlText w:val="%2."/>
      <w:lvlJc w:val="left"/>
      <w:pPr>
        <w:ind w:left="2091" w:hanging="360"/>
      </w:pPr>
    </w:lvl>
    <w:lvl w:ilvl="2" w:tplc="0405001B" w:tentative="1">
      <w:start w:val="1"/>
      <w:numFmt w:val="lowerRoman"/>
      <w:lvlText w:val="%3."/>
      <w:lvlJc w:val="right"/>
      <w:pPr>
        <w:ind w:left="2811" w:hanging="180"/>
      </w:pPr>
    </w:lvl>
    <w:lvl w:ilvl="3" w:tplc="0405000F" w:tentative="1">
      <w:start w:val="1"/>
      <w:numFmt w:val="decimal"/>
      <w:lvlText w:val="%4."/>
      <w:lvlJc w:val="left"/>
      <w:pPr>
        <w:ind w:left="3531" w:hanging="360"/>
      </w:pPr>
    </w:lvl>
    <w:lvl w:ilvl="4" w:tplc="04050019" w:tentative="1">
      <w:start w:val="1"/>
      <w:numFmt w:val="lowerLetter"/>
      <w:lvlText w:val="%5."/>
      <w:lvlJc w:val="left"/>
      <w:pPr>
        <w:ind w:left="4251" w:hanging="360"/>
      </w:pPr>
    </w:lvl>
    <w:lvl w:ilvl="5" w:tplc="0405001B" w:tentative="1">
      <w:start w:val="1"/>
      <w:numFmt w:val="lowerRoman"/>
      <w:lvlText w:val="%6."/>
      <w:lvlJc w:val="right"/>
      <w:pPr>
        <w:ind w:left="4971" w:hanging="180"/>
      </w:pPr>
    </w:lvl>
    <w:lvl w:ilvl="6" w:tplc="0405000F" w:tentative="1">
      <w:start w:val="1"/>
      <w:numFmt w:val="decimal"/>
      <w:lvlText w:val="%7."/>
      <w:lvlJc w:val="left"/>
      <w:pPr>
        <w:ind w:left="5691" w:hanging="360"/>
      </w:pPr>
    </w:lvl>
    <w:lvl w:ilvl="7" w:tplc="04050019" w:tentative="1">
      <w:start w:val="1"/>
      <w:numFmt w:val="lowerLetter"/>
      <w:lvlText w:val="%8."/>
      <w:lvlJc w:val="left"/>
      <w:pPr>
        <w:ind w:left="6411" w:hanging="360"/>
      </w:pPr>
    </w:lvl>
    <w:lvl w:ilvl="8" w:tplc="0405001B" w:tentative="1">
      <w:start w:val="1"/>
      <w:numFmt w:val="lowerRoman"/>
      <w:lvlText w:val="%9."/>
      <w:lvlJc w:val="right"/>
      <w:pPr>
        <w:ind w:left="7131" w:hanging="180"/>
      </w:pPr>
    </w:lvl>
  </w:abstractNum>
  <w:abstractNum w:abstractNumId="9" w15:restartNumberingAfterBreak="0">
    <w:nsid w:val="228D4687"/>
    <w:multiLevelType w:val="hybridMultilevel"/>
    <w:tmpl w:val="BDF4CA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D35BF8"/>
    <w:multiLevelType w:val="hybridMultilevel"/>
    <w:tmpl w:val="0890D7C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8AF0A46"/>
    <w:multiLevelType w:val="hybridMultilevel"/>
    <w:tmpl w:val="C336A116"/>
    <w:lvl w:ilvl="0" w:tplc="CA222C3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C317D91"/>
    <w:multiLevelType w:val="hybridMultilevel"/>
    <w:tmpl w:val="ACA25A84"/>
    <w:lvl w:ilvl="0" w:tplc="04050017">
      <w:start w:val="1"/>
      <w:numFmt w:val="lowerLetter"/>
      <w:lvlText w:val="%1)"/>
      <w:lvlJc w:val="left"/>
      <w:pPr>
        <w:tabs>
          <w:tab w:val="num" w:pos="1068"/>
        </w:tabs>
        <w:ind w:left="1068" w:hanging="360"/>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3" w15:restartNumberingAfterBreak="0">
    <w:nsid w:val="2F230147"/>
    <w:multiLevelType w:val="hybridMultilevel"/>
    <w:tmpl w:val="0D2CB3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4BC4B2A"/>
    <w:multiLevelType w:val="hybridMultilevel"/>
    <w:tmpl w:val="4B8A5BC4"/>
    <w:lvl w:ilvl="0" w:tplc="0405000F">
      <w:start w:val="1"/>
      <w:numFmt w:val="decimal"/>
      <w:lvlText w:val="%1."/>
      <w:lvlJc w:val="left"/>
      <w:pPr>
        <w:tabs>
          <w:tab w:val="num" w:pos="720"/>
        </w:tabs>
        <w:ind w:left="720" w:hanging="360"/>
      </w:pPr>
      <w:rPr>
        <w:rFonts w:hint="default"/>
      </w:rPr>
    </w:lvl>
    <w:lvl w:ilvl="1" w:tplc="FA4CB884">
      <w:start w:val="4"/>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7644314"/>
    <w:multiLevelType w:val="hybridMultilevel"/>
    <w:tmpl w:val="4220597E"/>
    <w:lvl w:ilvl="0" w:tplc="FFFFFFFF">
      <w:start w:val="1"/>
      <w:numFmt w:val="decimal"/>
      <w:lvlText w:val="%1."/>
      <w:lvlJc w:val="left"/>
      <w:pPr>
        <w:tabs>
          <w:tab w:val="num" w:pos="1068"/>
        </w:tabs>
        <w:ind w:left="1068" w:hanging="360"/>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6" w15:restartNumberingAfterBreak="0">
    <w:nsid w:val="394F517B"/>
    <w:multiLevelType w:val="hybridMultilevel"/>
    <w:tmpl w:val="43E4D526"/>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3CB7643"/>
    <w:multiLevelType w:val="hybridMultilevel"/>
    <w:tmpl w:val="73867248"/>
    <w:lvl w:ilvl="0" w:tplc="1F44F26A">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8413042"/>
    <w:multiLevelType w:val="multilevel"/>
    <w:tmpl w:val="CE1479D4"/>
    <w:lvl w:ilvl="0">
      <w:start w:val="1"/>
      <w:numFmt w:val="decimal"/>
      <w:pStyle w:val="NadpisLEG"/>
      <w:lvlText w:val="%1."/>
      <w:lvlJc w:val="left"/>
      <w:pPr>
        <w:ind w:left="360" w:hanging="360"/>
      </w:pPr>
      <w:rPr>
        <w:rFonts w:cs="Times New Roman" w:hint="default"/>
      </w:rPr>
    </w:lvl>
    <w:lvl w:ilvl="1">
      <w:start w:val="1"/>
      <w:numFmt w:val="decimal"/>
      <w:pStyle w:val="LEG1"/>
      <w:lvlText w:val="%1.%2"/>
      <w:lvlJc w:val="left"/>
      <w:pPr>
        <w:ind w:left="792" w:hanging="432"/>
      </w:pPr>
      <w:rPr>
        <w:rFonts w:cs="Times New Roman" w:hint="default"/>
      </w:rPr>
    </w:lvl>
    <w:lvl w:ilvl="2">
      <w:start w:val="1"/>
      <w:numFmt w:val="decimal"/>
      <w:pStyle w:val="LEG2"/>
      <w:lvlText w:val="%1.%2.%3"/>
      <w:lvlJc w:val="left"/>
      <w:pPr>
        <w:ind w:left="1778" w:hanging="698"/>
      </w:pPr>
      <w:rPr>
        <w:rFonts w:cs="Times New Roman" w:hint="default"/>
      </w:rPr>
    </w:lvl>
    <w:lvl w:ilvl="3">
      <w:start w:val="1"/>
      <w:numFmt w:val="lowerLetter"/>
      <w:pStyle w:val="LEG3"/>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ED46C1A"/>
    <w:multiLevelType w:val="hybridMultilevel"/>
    <w:tmpl w:val="FDF8DD1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EE3162B"/>
    <w:multiLevelType w:val="hybridMultilevel"/>
    <w:tmpl w:val="1CB83234"/>
    <w:lvl w:ilvl="0" w:tplc="307459E4">
      <w:start w:val="1"/>
      <w:numFmt w:val="decimal"/>
      <w:lvlText w:val="%1"/>
      <w:lvlJc w:val="left"/>
      <w:pPr>
        <w:ind w:left="785" w:hanging="360"/>
      </w:pPr>
      <w:rPr>
        <w:rFonts w:hint="default"/>
        <w:b/>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1" w15:restartNumberingAfterBreak="0">
    <w:nsid w:val="517F3FD4"/>
    <w:multiLevelType w:val="hybridMultilevel"/>
    <w:tmpl w:val="37AACD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5EE497D"/>
    <w:multiLevelType w:val="multilevel"/>
    <w:tmpl w:val="07D6DC3C"/>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6D62210"/>
    <w:multiLevelType w:val="multilevel"/>
    <w:tmpl w:val="07D6DC3C"/>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8893C26"/>
    <w:multiLevelType w:val="hybridMultilevel"/>
    <w:tmpl w:val="8376A898"/>
    <w:lvl w:ilvl="0" w:tplc="8D3CD3C4">
      <w:numFmt w:val="bullet"/>
      <w:lvlText w:val="-"/>
      <w:lvlJc w:val="left"/>
      <w:pPr>
        <w:ind w:left="1146" w:hanging="360"/>
      </w:pPr>
      <w:rPr>
        <w:rFonts w:ascii="Times New Roman" w:eastAsia="Times New Roman" w:hAnsi="Times New Roman" w:cs="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5" w15:restartNumberingAfterBreak="0">
    <w:nsid w:val="5A761910"/>
    <w:multiLevelType w:val="hybridMultilevel"/>
    <w:tmpl w:val="56FC95B2"/>
    <w:lvl w:ilvl="0" w:tplc="FFFFFFFF">
      <w:start w:val="1"/>
      <w:numFmt w:val="decimal"/>
      <w:lvlText w:val="%1."/>
      <w:lvlJc w:val="left"/>
      <w:pPr>
        <w:tabs>
          <w:tab w:val="num" w:pos="1323"/>
        </w:tabs>
        <w:ind w:left="1323" w:hanging="615"/>
      </w:p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6" w15:restartNumberingAfterBreak="0">
    <w:nsid w:val="5E390D66"/>
    <w:multiLevelType w:val="multilevel"/>
    <w:tmpl w:val="6E2E4F9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778" w:hanging="698"/>
      </w:pPr>
      <w:rPr>
        <w:rFonts w:cs="Times New Roman"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2215A4C"/>
    <w:multiLevelType w:val="hybridMultilevel"/>
    <w:tmpl w:val="36F4B78A"/>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5874072"/>
    <w:multiLevelType w:val="hybridMultilevel"/>
    <w:tmpl w:val="4684AE8E"/>
    <w:lvl w:ilvl="0" w:tplc="120E2B1C">
      <w:start w:val="1"/>
      <w:numFmt w:val="decimal"/>
      <w:lvlText w:val="%1."/>
      <w:lvlJc w:val="left"/>
      <w:pPr>
        <w:tabs>
          <w:tab w:val="num" w:pos="720"/>
        </w:tabs>
        <w:ind w:left="720" w:hanging="360"/>
      </w:pPr>
      <w:rPr>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6B253141"/>
    <w:multiLevelType w:val="hybridMultilevel"/>
    <w:tmpl w:val="BDF019A8"/>
    <w:lvl w:ilvl="0" w:tplc="80EC7FCE">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6DD54C88"/>
    <w:multiLevelType w:val="singleLevel"/>
    <w:tmpl w:val="0405000F"/>
    <w:lvl w:ilvl="0">
      <w:start w:val="1"/>
      <w:numFmt w:val="decimal"/>
      <w:lvlText w:val="%1."/>
      <w:lvlJc w:val="left"/>
      <w:pPr>
        <w:tabs>
          <w:tab w:val="num" w:pos="360"/>
        </w:tabs>
        <w:ind w:left="360" w:hanging="360"/>
      </w:pPr>
    </w:lvl>
  </w:abstractNum>
  <w:abstractNum w:abstractNumId="31" w15:restartNumberingAfterBreak="0">
    <w:nsid w:val="73CD55FA"/>
    <w:multiLevelType w:val="hybridMultilevel"/>
    <w:tmpl w:val="20500E5A"/>
    <w:lvl w:ilvl="0" w:tplc="5D54BE20">
      <w:start w:val="1"/>
      <w:numFmt w:val="bullet"/>
      <w:lvlText w:val="-"/>
      <w:lvlJc w:val="left"/>
      <w:pPr>
        <w:ind w:left="1428" w:hanging="360"/>
      </w:pPr>
      <w:rPr>
        <w:rFonts w:ascii="Times New Roman" w:hAnsi="Times New Roman" w:cs="Times New Roman"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2" w15:restartNumberingAfterBreak="0">
    <w:nsid w:val="75A640EB"/>
    <w:multiLevelType w:val="hybridMultilevel"/>
    <w:tmpl w:val="27D0B3D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7B8026B7"/>
    <w:multiLevelType w:val="hybridMultilevel"/>
    <w:tmpl w:val="152C7F18"/>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16cid:durableId="2889714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65272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3446346">
    <w:abstractNumId w:val="30"/>
    <w:lvlOverride w:ilvl="0">
      <w:startOverride w:val="1"/>
    </w:lvlOverride>
  </w:num>
  <w:num w:numId="4" w16cid:durableId="762908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4357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3662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52734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8712287">
    <w:abstractNumId w:val="16"/>
  </w:num>
  <w:num w:numId="9" w16cid:durableId="540825259">
    <w:abstractNumId w:val="14"/>
  </w:num>
  <w:num w:numId="10" w16cid:durableId="473453363">
    <w:abstractNumId w:val="3"/>
  </w:num>
  <w:num w:numId="11" w16cid:durableId="260113572">
    <w:abstractNumId w:val="8"/>
  </w:num>
  <w:num w:numId="12" w16cid:durableId="881794905">
    <w:abstractNumId w:val="19"/>
  </w:num>
  <w:num w:numId="13" w16cid:durableId="1138915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8114169">
    <w:abstractNumId w:val="31"/>
  </w:num>
  <w:num w:numId="15" w16cid:durableId="1533348162">
    <w:abstractNumId w:val="18"/>
  </w:num>
  <w:num w:numId="16" w16cid:durableId="1466777656">
    <w:abstractNumId w:val="26"/>
  </w:num>
  <w:num w:numId="17" w16cid:durableId="1919363362">
    <w:abstractNumId w:val="11"/>
  </w:num>
  <w:num w:numId="18" w16cid:durableId="616370831">
    <w:abstractNumId w:val="4"/>
  </w:num>
  <w:num w:numId="19" w16cid:durableId="905383345">
    <w:abstractNumId w:val="32"/>
  </w:num>
  <w:num w:numId="20" w16cid:durableId="1942637735">
    <w:abstractNumId w:val="2"/>
  </w:num>
  <w:num w:numId="21" w16cid:durableId="2005087533">
    <w:abstractNumId w:val="15"/>
  </w:num>
  <w:num w:numId="22" w16cid:durableId="921379903">
    <w:abstractNumId w:val="6"/>
  </w:num>
  <w:num w:numId="23" w16cid:durableId="722094917">
    <w:abstractNumId w:val="7"/>
  </w:num>
  <w:num w:numId="24" w16cid:durableId="1334331870">
    <w:abstractNumId w:val="12"/>
  </w:num>
  <w:num w:numId="25" w16cid:durableId="72971052">
    <w:abstractNumId w:val="24"/>
  </w:num>
  <w:num w:numId="26" w16cid:durableId="1012149554">
    <w:abstractNumId w:val="20"/>
  </w:num>
  <w:num w:numId="27" w16cid:durableId="479002905">
    <w:abstractNumId w:val="5"/>
  </w:num>
  <w:num w:numId="28" w16cid:durableId="1429276188">
    <w:abstractNumId w:val="9"/>
  </w:num>
  <w:num w:numId="29" w16cid:durableId="43911408">
    <w:abstractNumId w:val="13"/>
  </w:num>
  <w:num w:numId="30" w16cid:durableId="554466289">
    <w:abstractNumId w:val="21"/>
  </w:num>
  <w:num w:numId="31" w16cid:durableId="639923756">
    <w:abstractNumId w:val="18"/>
  </w:num>
  <w:num w:numId="32" w16cid:durableId="1051072927">
    <w:abstractNumId w:val="1"/>
  </w:num>
  <w:num w:numId="33" w16cid:durableId="674502618">
    <w:abstractNumId w:val="27"/>
  </w:num>
  <w:num w:numId="34" w16cid:durableId="1188300386">
    <w:abstractNumId w:val="23"/>
  </w:num>
  <w:num w:numId="35" w16cid:durableId="297104316">
    <w:abstractNumId w:val="22"/>
  </w:num>
  <w:num w:numId="36" w16cid:durableId="26713016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ZVnk9+RgRy/8N6i+vqeEleo8OqZHazAwUGCZ2GOf8f99MxIqPVKnjNdmM8nJZAVa734plzXSuUvDs9tPs3iuQ==" w:salt="oPwLhe1TYmCTWgyhci2Km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A3A"/>
    <w:rsid w:val="000002D4"/>
    <w:rsid w:val="00001076"/>
    <w:rsid w:val="00003FC1"/>
    <w:rsid w:val="000052C8"/>
    <w:rsid w:val="00005F74"/>
    <w:rsid w:val="00006856"/>
    <w:rsid w:val="0000752E"/>
    <w:rsid w:val="00010CEF"/>
    <w:rsid w:val="00010EBF"/>
    <w:rsid w:val="000111EF"/>
    <w:rsid w:val="00012A79"/>
    <w:rsid w:val="000132A2"/>
    <w:rsid w:val="00016BA0"/>
    <w:rsid w:val="00020D34"/>
    <w:rsid w:val="0002192E"/>
    <w:rsid w:val="000220D4"/>
    <w:rsid w:val="00022749"/>
    <w:rsid w:val="000243CA"/>
    <w:rsid w:val="000258F8"/>
    <w:rsid w:val="00030267"/>
    <w:rsid w:val="00030BBF"/>
    <w:rsid w:val="00030DA1"/>
    <w:rsid w:val="00030EE2"/>
    <w:rsid w:val="000310D5"/>
    <w:rsid w:val="00032740"/>
    <w:rsid w:val="00037E64"/>
    <w:rsid w:val="0004302B"/>
    <w:rsid w:val="00043400"/>
    <w:rsid w:val="000447B8"/>
    <w:rsid w:val="00044D97"/>
    <w:rsid w:val="000469BA"/>
    <w:rsid w:val="00046A63"/>
    <w:rsid w:val="000473F2"/>
    <w:rsid w:val="0005065E"/>
    <w:rsid w:val="00050CDB"/>
    <w:rsid w:val="000518E0"/>
    <w:rsid w:val="000523AD"/>
    <w:rsid w:val="00052F8D"/>
    <w:rsid w:val="00054689"/>
    <w:rsid w:val="00055A8D"/>
    <w:rsid w:val="00057D17"/>
    <w:rsid w:val="00062034"/>
    <w:rsid w:val="00063217"/>
    <w:rsid w:val="00063D94"/>
    <w:rsid w:val="00064739"/>
    <w:rsid w:val="00067BDD"/>
    <w:rsid w:val="000702B9"/>
    <w:rsid w:val="00072B3E"/>
    <w:rsid w:val="00073540"/>
    <w:rsid w:val="00074067"/>
    <w:rsid w:val="00076483"/>
    <w:rsid w:val="000776B4"/>
    <w:rsid w:val="000777AE"/>
    <w:rsid w:val="0008033E"/>
    <w:rsid w:val="00082025"/>
    <w:rsid w:val="0008235F"/>
    <w:rsid w:val="00083555"/>
    <w:rsid w:val="0008482B"/>
    <w:rsid w:val="00084A1A"/>
    <w:rsid w:val="00090633"/>
    <w:rsid w:val="00090D58"/>
    <w:rsid w:val="00096B24"/>
    <w:rsid w:val="000A0623"/>
    <w:rsid w:val="000A1EA0"/>
    <w:rsid w:val="000A265A"/>
    <w:rsid w:val="000A3BD2"/>
    <w:rsid w:val="000A4574"/>
    <w:rsid w:val="000A4C94"/>
    <w:rsid w:val="000A50CC"/>
    <w:rsid w:val="000A5880"/>
    <w:rsid w:val="000A6317"/>
    <w:rsid w:val="000A7463"/>
    <w:rsid w:val="000B0755"/>
    <w:rsid w:val="000B1708"/>
    <w:rsid w:val="000B4EAB"/>
    <w:rsid w:val="000B568A"/>
    <w:rsid w:val="000B6AC9"/>
    <w:rsid w:val="000C215F"/>
    <w:rsid w:val="000C260F"/>
    <w:rsid w:val="000C35E8"/>
    <w:rsid w:val="000C39F7"/>
    <w:rsid w:val="000C71C8"/>
    <w:rsid w:val="000D0FD7"/>
    <w:rsid w:val="000D1737"/>
    <w:rsid w:val="000D5668"/>
    <w:rsid w:val="000D63AE"/>
    <w:rsid w:val="000E04E2"/>
    <w:rsid w:val="000E15D7"/>
    <w:rsid w:val="000E389F"/>
    <w:rsid w:val="000E3B41"/>
    <w:rsid w:val="000E5CA7"/>
    <w:rsid w:val="000F3F22"/>
    <w:rsid w:val="000F42D6"/>
    <w:rsid w:val="000F5B4B"/>
    <w:rsid w:val="001005B0"/>
    <w:rsid w:val="00100A04"/>
    <w:rsid w:val="00100F88"/>
    <w:rsid w:val="001043F2"/>
    <w:rsid w:val="0010712D"/>
    <w:rsid w:val="001079E0"/>
    <w:rsid w:val="00111314"/>
    <w:rsid w:val="00111C44"/>
    <w:rsid w:val="001132A1"/>
    <w:rsid w:val="001136CA"/>
    <w:rsid w:val="00116302"/>
    <w:rsid w:val="00117DA3"/>
    <w:rsid w:val="00117DB8"/>
    <w:rsid w:val="001213BC"/>
    <w:rsid w:val="00121B7C"/>
    <w:rsid w:val="0012349D"/>
    <w:rsid w:val="0012391E"/>
    <w:rsid w:val="0012415D"/>
    <w:rsid w:val="00126104"/>
    <w:rsid w:val="00127C25"/>
    <w:rsid w:val="00133ADE"/>
    <w:rsid w:val="00141197"/>
    <w:rsid w:val="00141E1D"/>
    <w:rsid w:val="0014300C"/>
    <w:rsid w:val="001462BF"/>
    <w:rsid w:val="00151673"/>
    <w:rsid w:val="001519C0"/>
    <w:rsid w:val="00157E26"/>
    <w:rsid w:val="0016074E"/>
    <w:rsid w:val="00160AC9"/>
    <w:rsid w:val="00161D81"/>
    <w:rsid w:val="00164B25"/>
    <w:rsid w:val="00167925"/>
    <w:rsid w:val="001701D5"/>
    <w:rsid w:val="0017499E"/>
    <w:rsid w:val="00175906"/>
    <w:rsid w:val="00175C77"/>
    <w:rsid w:val="001812F3"/>
    <w:rsid w:val="00184CC3"/>
    <w:rsid w:val="00185180"/>
    <w:rsid w:val="0018782E"/>
    <w:rsid w:val="00190542"/>
    <w:rsid w:val="00190BB3"/>
    <w:rsid w:val="00190C25"/>
    <w:rsid w:val="00191748"/>
    <w:rsid w:val="00191833"/>
    <w:rsid w:val="00192DBD"/>
    <w:rsid w:val="00194355"/>
    <w:rsid w:val="00194383"/>
    <w:rsid w:val="001971F4"/>
    <w:rsid w:val="001A3278"/>
    <w:rsid w:val="001A50D1"/>
    <w:rsid w:val="001A5A8E"/>
    <w:rsid w:val="001A676F"/>
    <w:rsid w:val="001A7B35"/>
    <w:rsid w:val="001A7D46"/>
    <w:rsid w:val="001B0541"/>
    <w:rsid w:val="001B2D16"/>
    <w:rsid w:val="001B384C"/>
    <w:rsid w:val="001B6317"/>
    <w:rsid w:val="001B633D"/>
    <w:rsid w:val="001C1011"/>
    <w:rsid w:val="001C2AEF"/>
    <w:rsid w:val="001C66EC"/>
    <w:rsid w:val="001C7E21"/>
    <w:rsid w:val="001D03DF"/>
    <w:rsid w:val="001D0BCB"/>
    <w:rsid w:val="001D198A"/>
    <w:rsid w:val="001D2A85"/>
    <w:rsid w:val="001E2A9D"/>
    <w:rsid w:val="001E3C7F"/>
    <w:rsid w:val="001E4378"/>
    <w:rsid w:val="001E6425"/>
    <w:rsid w:val="001F1A34"/>
    <w:rsid w:val="001F2DC5"/>
    <w:rsid w:val="001F4EFA"/>
    <w:rsid w:val="001F5599"/>
    <w:rsid w:val="001F5894"/>
    <w:rsid w:val="001F5E51"/>
    <w:rsid w:val="001F662C"/>
    <w:rsid w:val="001F66B2"/>
    <w:rsid w:val="0020050D"/>
    <w:rsid w:val="002007A1"/>
    <w:rsid w:val="002010E0"/>
    <w:rsid w:val="0020172B"/>
    <w:rsid w:val="0020267B"/>
    <w:rsid w:val="00202E83"/>
    <w:rsid w:val="00202F62"/>
    <w:rsid w:val="002040F5"/>
    <w:rsid w:val="0020551D"/>
    <w:rsid w:val="00205B89"/>
    <w:rsid w:val="002073F0"/>
    <w:rsid w:val="002077CC"/>
    <w:rsid w:val="00211A1D"/>
    <w:rsid w:val="00212CCA"/>
    <w:rsid w:val="002137F4"/>
    <w:rsid w:val="002145BA"/>
    <w:rsid w:val="0021737C"/>
    <w:rsid w:val="00220336"/>
    <w:rsid w:val="002205A4"/>
    <w:rsid w:val="0022267A"/>
    <w:rsid w:val="002241C9"/>
    <w:rsid w:val="002263AB"/>
    <w:rsid w:val="002339AB"/>
    <w:rsid w:val="00236012"/>
    <w:rsid w:val="0024067D"/>
    <w:rsid w:val="002438DE"/>
    <w:rsid w:val="00243A26"/>
    <w:rsid w:val="00246049"/>
    <w:rsid w:val="002463B3"/>
    <w:rsid w:val="00247C01"/>
    <w:rsid w:val="002508FA"/>
    <w:rsid w:val="0025269E"/>
    <w:rsid w:val="00252B0C"/>
    <w:rsid w:val="00254A4F"/>
    <w:rsid w:val="00254E68"/>
    <w:rsid w:val="00254FB8"/>
    <w:rsid w:val="00256BBE"/>
    <w:rsid w:val="00257157"/>
    <w:rsid w:val="00260632"/>
    <w:rsid w:val="00261B5C"/>
    <w:rsid w:val="00264AF7"/>
    <w:rsid w:val="002650D8"/>
    <w:rsid w:val="00267A4D"/>
    <w:rsid w:val="002746E2"/>
    <w:rsid w:val="002753A8"/>
    <w:rsid w:val="00275902"/>
    <w:rsid w:val="00277C16"/>
    <w:rsid w:val="00284A64"/>
    <w:rsid w:val="00287034"/>
    <w:rsid w:val="0028708C"/>
    <w:rsid w:val="00287F0E"/>
    <w:rsid w:val="00290E1B"/>
    <w:rsid w:val="002921E4"/>
    <w:rsid w:val="002927F1"/>
    <w:rsid w:val="00292857"/>
    <w:rsid w:val="00297EBD"/>
    <w:rsid w:val="002A26FA"/>
    <w:rsid w:val="002A367D"/>
    <w:rsid w:val="002A3F59"/>
    <w:rsid w:val="002A4A3A"/>
    <w:rsid w:val="002B0CD8"/>
    <w:rsid w:val="002B1F66"/>
    <w:rsid w:val="002B3172"/>
    <w:rsid w:val="002B3A7D"/>
    <w:rsid w:val="002B4B36"/>
    <w:rsid w:val="002B59E5"/>
    <w:rsid w:val="002B618C"/>
    <w:rsid w:val="002C2F0F"/>
    <w:rsid w:val="002C685B"/>
    <w:rsid w:val="002C7765"/>
    <w:rsid w:val="002D0C0A"/>
    <w:rsid w:val="002D227D"/>
    <w:rsid w:val="002D2291"/>
    <w:rsid w:val="002D2749"/>
    <w:rsid w:val="002D5257"/>
    <w:rsid w:val="002E595C"/>
    <w:rsid w:val="002E5D12"/>
    <w:rsid w:val="002E63D5"/>
    <w:rsid w:val="002E6603"/>
    <w:rsid w:val="002E7526"/>
    <w:rsid w:val="002F23C9"/>
    <w:rsid w:val="002F315E"/>
    <w:rsid w:val="002F42CF"/>
    <w:rsid w:val="002F5BE5"/>
    <w:rsid w:val="002F7D6C"/>
    <w:rsid w:val="003022F3"/>
    <w:rsid w:val="003038F4"/>
    <w:rsid w:val="00305126"/>
    <w:rsid w:val="00305AC3"/>
    <w:rsid w:val="003078B4"/>
    <w:rsid w:val="00307EC8"/>
    <w:rsid w:val="00314146"/>
    <w:rsid w:val="00314A4D"/>
    <w:rsid w:val="00315F31"/>
    <w:rsid w:val="003171B5"/>
    <w:rsid w:val="00317969"/>
    <w:rsid w:val="00321AEA"/>
    <w:rsid w:val="0032351E"/>
    <w:rsid w:val="00323B79"/>
    <w:rsid w:val="00325827"/>
    <w:rsid w:val="00325C5B"/>
    <w:rsid w:val="00326414"/>
    <w:rsid w:val="00330D79"/>
    <w:rsid w:val="003322C2"/>
    <w:rsid w:val="00332570"/>
    <w:rsid w:val="0033297F"/>
    <w:rsid w:val="00332CA2"/>
    <w:rsid w:val="003354EA"/>
    <w:rsid w:val="00336CF5"/>
    <w:rsid w:val="003371D6"/>
    <w:rsid w:val="003376F4"/>
    <w:rsid w:val="00342FA6"/>
    <w:rsid w:val="00343C0A"/>
    <w:rsid w:val="00347BAB"/>
    <w:rsid w:val="00351C65"/>
    <w:rsid w:val="003529DE"/>
    <w:rsid w:val="0035617D"/>
    <w:rsid w:val="00360B69"/>
    <w:rsid w:val="00360F62"/>
    <w:rsid w:val="00365EDC"/>
    <w:rsid w:val="0036792F"/>
    <w:rsid w:val="00372A0D"/>
    <w:rsid w:val="00374D7A"/>
    <w:rsid w:val="003751B9"/>
    <w:rsid w:val="00375BA6"/>
    <w:rsid w:val="003768B4"/>
    <w:rsid w:val="00380375"/>
    <w:rsid w:val="003815F2"/>
    <w:rsid w:val="0038428A"/>
    <w:rsid w:val="00386F99"/>
    <w:rsid w:val="00386FF3"/>
    <w:rsid w:val="0038762E"/>
    <w:rsid w:val="0039172F"/>
    <w:rsid w:val="003919B3"/>
    <w:rsid w:val="00391CC2"/>
    <w:rsid w:val="00392F31"/>
    <w:rsid w:val="003978E4"/>
    <w:rsid w:val="003A0D07"/>
    <w:rsid w:val="003A4EA7"/>
    <w:rsid w:val="003A58E1"/>
    <w:rsid w:val="003A5BAF"/>
    <w:rsid w:val="003A6DDC"/>
    <w:rsid w:val="003B10F6"/>
    <w:rsid w:val="003B16AF"/>
    <w:rsid w:val="003B1DC8"/>
    <w:rsid w:val="003B45C5"/>
    <w:rsid w:val="003B4E0C"/>
    <w:rsid w:val="003B6B33"/>
    <w:rsid w:val="003B7568"/>
    <w:rsid w:val="003B7C25"/>
    <w:rsid w:val="003B7FC1"/>
    <w:rsid w:val="003C2545"/>
    <w:rsid w:val="003C5E66"/>
    <w:rsid w:val="003C7987"/>
    <w:rsid w:val="003D0600"/>
    <w:rsid w:val="003D4B27"/>
    <w:rsid w:val="003D50A8"/>
    <w:rsid w:val="003D7649"/>
    <w:rsid w:val="003E1108"/>
    <w:rsid w:val="003E11CB"/>
    <w:rsid w:val="003E2E29"/>
    <w:rsid w:val="003E332F"/>
    <w:rsid w:val="003E37A3"/>
    <w:rsid w:val="003E4251"/>
    <w:rsid w:val="003E543A"/>
    <w:rsid w:val="003E5486"/>
    <w:rsid w:val="003E630A"/>
    <w:rsid w:val="003E688E"/>
    <w:rsid w:val="003E6FBE"/>
    <w:rsid w:val="003E7413"/>
    <w:rsid w:val="003F534F"/>
    <w:rsid w:val="003F6C42"/>
    <w:rsid w:val="003F7212"/>
    <w:rsid w:val="003F7C1E"/>
    <w:rsid w:val="00400407"/>
    <w:rsid w:val="00400E5C"/>
    <w:rsid w:val="00401BAE"/>
    <w:rsid w:val="004024E3"/>
    <w:rsid w:val="004052A3"/>
    <w:rsid w:val="004067B4"/>
    <w:rsid w:val="00406C48"/>
    <w:rsid w:val="00407849"/>
    <w:rsid w:val="0041051D"/>
    <w:rsid w:val="004118E9"/>
    <w:rsid w:val="004173E4"/>
    <w:rsid w:val="004178AD"/>
    <w:rsid w:val="00417E11"/>
    <w:rsid w:val="00420DF1"/>
    <w:rsid w:val="00423713"/>
    <w:rsid w:val="004244D8"/>
    <w:rsid w:val="0042576C"/>
    <w:rsid w:val="00426432"/>
    <w:rsid w:val="004267C1"/>
    <w:rsid w:val="00431CE2"/>
    <w:rsid w:val="0043228B"/>
    <w:rsid w:val="004322A1"/>
    <w:rsid w:val="00432EFC"/>
    <w:rsid w:val="00433BC4"/>
    <w:rsid w:val="00435D6A"/>
    <w:rsid w:val="00436001"/>
    <w:rsid w:val="00436430"/>
    <w:rsid w:val="00436ED3"/>
    <w:rsid w:val="00441F79"/>
    <w:rsid w:val="0044326F"/>
    <w:rsid w:val="00443377"/>
    <w:rsid w:val="00446922"/>
    <w:rsid w:val="00446B94"/>
    <w:rsid w:val="00452BE3"/>
    <w:rsid w:val="004536DB"/>
    <w:rsid w:val="00454D59"/>
    <w:rsid w:val="00454EEF"/>
    <w:rsid w:val="00455152"/>
    <w:rsid w:val="004557F7"/>
    <w:rsid w:val="00455914"/>
    <w:rsid w:val="00455A6D"/>
    <w:rsid w:val="0045625B"/>
    <w:rsid w:val="0045756E"/>
    <w:rsid w:val="00461A2D"/>
    <w:rsid w:val="00462782"/>
    <w:rsid w:val="00463284"/>
    <w:rsid w:val="004678CA"/>
    <w:rsid w:val="00470E5D"/>
    <w:rsid w:val="004712CA"/>
    <w:rsid w:val="00472BD4"/>
    <w:rsid w:val="00473439"/>
    <w:rsid w:val="004737A6"/>
    <w:rsid w:val="0047472C"/>
    <w:rsid w:val="0047607B"/>
    <w:rsid w:val="0048076E"/>
    <w:rsid w:val="00480F06"/>
    <w:rsid w:val="004827D7"/>
    <w:rsid w:val="00482BA2"/>
    <w:rsid w:val="00484502"/>
    <w:rsid w:val="00485608"/>
    <w:rsid w:val="00486525"/>
    <w:rsid w:val="00487B24"/>
    <w:rsid w:val="00490EE2"/>
    <w:rsid w:val="00495337"/>
    <w:rsid w:val="004957C8"/>
    <w:rsid w:val="00496939"/>
    <w:rsid w:val="004976C9"/>
    <w:rsid w:val="00497FE2"/>
    <w:rsid w:val="004A307C"/>
    <w:rsid w:val="004A327D"/>
    <w:rsid w:val="004A370D"/>
    <w:rsid w:val="004A47BF"/>
    <w:rsid w:val="004A5F22"/>
    <w:rsid w:val="004A6103"/>
    <w:rsid w:val="004A74FA"/>
    <w:rsid w:val="004B0AF4"/>
    <w:rsid w:val="004B1DC5"/>
    <w:rsid w:val="004B2A48"/>
    <w:rsid w:val="004B42A5"/>
    <w:rsid w:val="004B4CD5"/>
    <w:rsid w:val="004B50BB"/>
    <w:rsid w:val="004B5BB8"/>
    <w:rsid w:val="004B5E2B"/>
    <w:rsid w:val="004B6DA0"/>
    <w:rsid w:val="004C0E4E"/>
    <w:rsid w:val="004C1023"/>
    <w:rsid w:val="004C29D7"/>
    <w:rsid w:val="004C46C6"/>
    <w:rsid w:val="004C5F37"/>
    <w:rsid w:val="004C6802"/>
    <w:rsid w:val="004D0D2B"/>
    <w:rsid w:val="004D2269"/>
    <w:rsid w:val="004D22E1"/>
    <w:rsid w:val="004D303B"/>
    <w:rsid w:val="004D3511"/>
    <w:rsid w:val="004D4074"/>
    <w:rsid w:val="004D4604"/>
    <w:rsid w:val="004D76E8"/>
    <w:rsid w:val="004E03DE"/>
    <w:rsid w:val="004E0582"/>
    <w:rsid w:val="004E1077"/>
    <w:rsid w:val="004E1EAF"/>
    <w:rsid w:val="004E1F59"/>
    <w:rsid w:val="004E2762"/>
    <w:rsid w:val="004E388C"/>
    <w:rsid w:val="004E412C"/>
    <w:rsid w:val="004E4551"/>
    <w:rsid w:val="004E5613"/>
    <w:rsid w:val="004E7BC7"/>
    <w:rsid w:val="004F0361"/>
    <w:rsid w:val="004F0ED2"/>
    <w:rsid w:val="004F3111"/>
    <w:rsid w:val="004F4583"/>
    <w:rsid w:val="004F4683"/>
    <w:rsid w:val="004F508C"/>
    <w:rsid w:val="004F77A3"/>
    <w:rsid w:val="00503C54"/>
    <w:rsid w:val="005049DF"/>
    <w:rsid w:val="00513CBF"/>
    <w:rsid w:val="00516817"/>
    <w:rsid w:val="00522BB2"/>
    <w:rsid w:val="00525C92"/>
    <w:rsid w:val="00527B11"/>
    <w:rsid w:val="005307B6"/>
    <w:rsid w:val="00540148"/>
    <w:rsid w:val="0054044E"/>
    <w:rsid w:val="00540648"/>
    <w:rsid w:val="0054155D"/>
    <w:rsid w:val="00542612"/>
    <w:rsid w:val="005430FF"/>
    <w:rsid w:val="00545CE2"/>
    <w:rsid w:val="00546262"/>
    <w:rsid w:val="00547974"/>
    <w:rsid w:val="00551191"/>
    <w:rsid w:val="00553E6A"/>
    <w:rsid w:val="00555906"/>
    <w:rsid w:val="00557362"/>
    <w:rsid w:val="0055738D"/>
    <w:rsid w:val="00560DE1"/>
    <w:rsid w:val="00563517"/>
    <w:rsid w:val="00565739"/>
    <w:rsid w:val="00567F81"/>
    <w:rsid w:val="005721D3"/>
    <w:rsid w:val="005736B1"/>
    <w:rsid w:val="005769E5"/>
    <w:rsid w:val="00582335"/>
    <w:rsid w:val="00584D91"/>
    <w:rsid w:val="00584E58"/>
    <w:rsid w:val="00586123"/>
    <w:rsid w:val="00586284"/>
    <w:rsid w:val="00587095"/>
    <w:rsid w:val="00591A55"/>
    <w:rsid w:val="00592533"/>
    <w:rsid w:val="00594B3A"/>
    <w:rsid w:val="005959EA"/>
    <w:rsid w:val="005A1FD7"/>
    <w:rsid w:val="005A45E8"/>
    <w:rsid w:val="005B1148"/>
    <w:rsid w:val="005B34E9"/>
    <w:rsid w:val="005B3C4A"/>
    <w:rsid w:val="005B579E"/>
    <w:rsid w:val="005B7291"/>
    <w:rsid w:val="005C18AB"/>
    <w:rsid w:val="005C38C9"/>
    <w:rsid w:val="005C5317"/>
    <w:rsid w:val="005D3F10"/>
    <w:rsid w:val="005D4A61"/>
    <w:rsid w:val="005D6956"/>
    <w:rsid w:val="005E0983"/>
    <w:rsid w:val="005E276C"/>
    <w:rsid w:val="005E691A"/>
    <w:rsid w:val="005F13A8"/>
    <w:rsid w:val="005F2CE0"/>
    <w:rsid w:val="005F321E"/>
    <w:rsid w:val="005F37B1"/>
    <w:rsid w:val="005F39F4"/>
    <w:rsid w:val="005F4F3B"/>
    <w:rsid w:val="005F5EDA"/>
    <w:rsid w:val="005F7071"/>
    <w:rsid w:val="00600771"/>
    <w:rsid w:val="00600B8D"/>
    <w:rsid w:val="00601E35"/>
    <w:rsid w:val="00603726"/>
    <w:rsid w:val="00606055"/>
    <w:rsid w:val="00607C6B"/>
    <w:rsid w:val="0061015F"/>
    <w:rsid w:val="006108C8"/>
    <w:rsid w:val="00610C65"/>
    <w:rsid w:val="00610DF1"/>
    <w:rsid w:val="0061135D"/>
    <w:rsid w:val="00612CFC"/>
    <w:rsid w:val="00615EF7"/>
    <w:rsid w:val="00621175"/>
    <w:rsid w:val="00624333"/>
    <w:rsid w:val="0062481B"/>
    <w:rsid w:val="00625BAC"/>
    <w:rsid w:val="00625DD0"/>
    <w:rsid w:val="006274C7"/>
    <w:rsid w:val="00632A87"/>
    <w:rsid w:val="00634D9F"/>
    <w:rsid w:val="00641DB9"/>
    <w:rsid w:val="00644A73"/>
    <w:rsid w:val="006502A4"/>
    <w:rsid w:val="00650C74"/>
    <w:rsid w:val="00650EE4"/>
    <w:rsid w:val="00657931"/>
    <w:rsid w:val="006604E3"/>
    <w:rsid w:val="00660840"/>
    <w:rsid w:val="0066587B"/>
    <w:rsid w:val="006659C9"/>
    <w:rsid w:val="0066704D"/>
    <w:rsid w:val="00667A79"/>
    <w:rsid w:val="0067052C"/>
    <w:rsid w:val="00673230"/>
    <w:rsid w:val="006756BB"/>
    <w:rsid w:val="00677BE2"/>
    <w:rsid w:val="0068042B"/>
    <w:rsid w:val="00681A72"/>
    <w:rsid w:val="006834B1"/>
    <w:rsid w:val="00684F99"/>
    <w:rsid w:val="00684FB2"/>
    <w:rsid w:val="00685E9B"/>
    <w:rsid w:val="00687DE0"/>
    <w:rsid w:val="006924DE"/>
    <w:rsid w:val="00694E3D"/>
    <w:rsid w:val="006974EC"/>
    <w:rsid w:val="006A048C"/>
    <w:rsid w:val="006A0732"/>
    <w:rsid w:val="006A1877"/>
    <w:rsid w:val="006A1AB3"/>
    <w:rsid w:val="006A7AD1"/>
    <w:rsid w:val="006B05B5"/>
    <w:rsid w:val="006B1CA3"/>
    <w:rsid w:val="006B2117"/>
    <w:rsid w:val="006B3612"/>
    <w:rsid w:val="006B44EC"/>
    <w:rsid w:val="006B46AD"/>
    <w:rsid w:val="006C0E9C"/>
    <w:rsid w:val="006C1B31"/>
    <w:rsid w:val="006C79A2"/>
    <w:rsid w:val="006D09C9"/>
    <w:rsid w:val="006D0C39"/>
    <w:rsid w:val="006D2DEF"/>
    <w:rsid w:val="006D433F"/>
    <w:rsid w:val="006D4F2B"/>
    <w:rsid w:val="006D6725"/>
    <w:rsid w:val="006D6F0B"/>
    <w:rsid w:val="006D7002"/>
    <w:rsid w:val="006D7C9A"/>
    <w:rsid w:val="006E2D60"/>
    <w:rsid w:val="006E2E61"/>
    <w:rsid w:val="006E68A4"/>
    <w:rsid w:val="006E68B1"/>
    <w:rsid w:val="006F0B3B"/>
    <w:rsid w:val="006F3003"/>
    <w:rsid w:val="006F3C45"/>
    <w:rsid w:val="006F6BD5"/>
    <w:rsid w:val="006F7AA9"/>
    <w:rsid w:val="007013EA"/>
    <w:rsid w:val="00702E77"/>
    <w:rsid w:val="00703309"/>
    <w:rsid w:val="00703CF3"/>
    <w:rsid w:val="007063FB"/>
    <w:rsid w:val="00707503"/>
    <w:rsid w:val="0071585F"/>
    <w:rsid w:val="007175BC"/>
    <w:rsid w:val="007204DB"/>
    <w:rsid w:val="007223FF"/>
    <w:rsid w:val="00723C98"/>
    <w:rsid w:val="0072683A"/>
    <w:rsid w:val="00726992"/>
    <w:rsid w:val="00727131"/>
    <w:rsid w:val="0073137A"/>
    <w:rsid w:val="0073141F"/>
    <w:rsid w:val="0073193D"/>
    <w:rsid w:val="00732331"/>
    <w:rsid w:val="0073278C"/>
    <w:rsid w:val="007334CA"/>
    <w:rsid w:val="00734EB7"/>
    <w:rsid w:val="007358A1"/>
    <w:rsid w:val="007361DD"/>
    <w:rsid w:val="0074034E"/>
    <w:rsid w:val="007430D2"/>
    <w:rsid w:val="007466DF"/>
    <w:rsid w:val="00746CE2"/>
    <w:rsid w:val="00747373"/>
    <w:rsid w:val="00750BA4"/>
    <w:rsid w:val="00750E52"/>
    <w:rsid w:val="00753A52"/>
    <w:rsid w:val="0075518F"/>
    <w:rsid w:val="00755EC2"/>
    <w:rsid w:val="00756BA3"/>
    <w:rsid w:val="00757DBF"/>
    <w:rsid w:val="00761AC5"/>
    <w:rsid w:val="00762596"/>
    <w:rsid w:val="00763A0A"/>
    <w:rsid w:val="00763CB6"/>
    <w:rsid w:val="00765082"/>
    <w:rsid w:val="00767E9C"/>
    <w:rsid w:val="00770893"/>
    <w:rsid w:val="00770BAC"/>
    <w:rsid w:val="007746E6"/>
    <w:rsid w:val="007751B3"/>
    <w:rsid w:val="007771BE"/>
    <w:rsid w:val="00777DB2"/>
    <w:rsid w:val="0078683A"/>
    <w:rsid w:val="00786923"/>
    <w:rsid w:val="00790080"/>
    <w:rsid w:val="0079099C"/>
    <w:rsid w:val="007913BE"/>
    <w:rsid w:val="007938AD"/>
    <w:rsid w:val="00796938"/>
    <w:rsid w:val="00796E54"/>
    <w:rsid w:val="007A0B4D"/>
    <w:rsid w:val="007A20E7"/>
    <w:rsid w:val="007A2472"/>
    <w:rsid w:val="007A2D54"/>
    <w:rsid w:val="007A44FC"/>
    <w:rsid w:val="007B12C1"/>
    <w:rsid w:val="007B2247"/>
    <w:rsid w:val="007B2723"/>
    <w:rsid w:val="007B2BFE"/>
    <w:rsid w:val="007B3658"/>
    <w:rsid w:val="007B4650"/>
    <w:rsid w:val="007B48D6"/>
    <w:rsid w:val="007B50E9"/>
    <w:rsid w:val="007B686F"/>
    <w:rsid w:val="007B715A"/>
    <w:rsid w:val="007C0BC6"/>
    <w:rsid w:val="007C362A"/>
    <w:rsid w:val="007C365E"/>
    <w:rsid w:val="007C36A4"/>
    <w:rsid w:val="007C5F9B"/>
    <w:rsid w:val="007C77B0"/>
    <w:rsid w:val="007D29C8"/>
    <w:rsid w:val="007D3D13"/>
    <w:rsid w:val="007D40CA"/>
    <w:rsid w:val="007D641D"/>
    <w:rsid w:val="007D7C44"/>
    <w:rsid w:val="007E0647"/>
    <w:rsid w:val="007E07DE"/>
    <w:rsid w:val="007E090C"/>
    <w:rsid w:val="007E1F9C"/>
    <w:rsid w:val="007E2554"/>
    <w:rsid w:val="007E3567"/>
    <w:rsid w:val="007E48E6"/>
    <w:rsid w:val="007E4FF2"/>
    <w:rsid w:val="007E50D3"/>
    <w:rsid w:val="007E5142"/>
    <w:rsid w:val="007E533B"/>
    <w:rsid w:val="007E6B57"/>
    <w:rsid w:val="007F19D3"/>
    <w:rsid w:val="007F3B51"/>
    <w:rsid w:val="007F3FBF"/>
    <w:rsid w:val="008015D4"/>
    <w:rsid w:val="00807E28"/>
    <w:rsid w:val="008107F2"/>
    <w:rsid w:val="00810B3F"/>
    <w:rsid w:val="008121AC"/>
    <w:rsid w:val="00812E71"/>
    <w:rsid w:val="00813B13"/>
    <w:rsid w:val="0081403D"/>
    <w:rsid w:val="008145A6"/>
    <w:rsid w:val="00816A82"/>
    <w:rsid w:val="0081754C"/>
    <w:rsid w:val="00820335"/>
    <w:rsid w:val="00821B45"/>
    <w:rsid w:val="00824F7B"/>
    <w:rsid w:val="00826A14"/>
    <w:rsid w:val="00826EEC"/>
    <w:rsid w:val="00826F19"/>
    <w:rsid w:val="00827922"/>
    <w:rsid w:val="00834359"/>
    <w:rsid w:val="00834886"/>
    <w:rsid w:val="008374C1"/>
    <w:rsid w:val="0083771D"/>
    <w:rsid w:val="0084066C"/>
    <w:rsid w:val="00840724"/>
    <w:rsid w:val="00841692"/>
    <w:rsid w:val="008433E4"/>
    <w:rsid w:val="00850379"/>
    <w:rsid w:val="00851585"/>
    <w:rsid w:val="008519FF"/>
    <w:rsid w:val="008524DD"/>
    <w:rsid w:val="00865981"/>
    <w:rsid w:val="00865C26"/>
    <w:rsid w:val="008667A8"/>
    <w:rsid w:val="00872F75"/>
    <w:rsid w:val="00875561"/>
    <w:rsid w:val="00884E31"/>
    <w:rsid w:val="00887716"/>
    <w:rsid w:val="00891218"/>
    <w:rsid w:val="00891694"/>
    <w:rsid w:val="008941A8"/>
    <w:rsid w:val="008A0298"/>
    <w:rsid w:val="008A28D2"/>
    <w:rsid w:val="008B01D6"/>
    <w:rsid w:val="008B255E"/>
    <w:rsid w:val="008B3AD6"/>
    <w:rsid w:val="008B5C51"/>
    <w:rsid w:val="008C16FA"/>
    <w:rsid w:val="008C6DDF"/>
    <w:rsid w:val="008C718F"/>
    <w:rsid w:val="008D046F"/>
    <w:rsid w:val="008D2130"/>
    <w:rsid w:val="008D416C"/>
    <w:rsid w:val="008D475D"/>
    <w:rsid w:val="008E14B1"/>
    <w:rsid w:val="008E2A2B"/>
    <w:rsid w:val="008E2BE6"/>
    <w:rsid w:val="008E729D"/>
    <w:rsid w:val="008E7479"/>
    <w:rsid w:val="008F0BD6"/>
    <w:rsid w:val="008F1A6E"/>
    <w:rsid w:val="008F1C3F"/>
    <w:rsid w:val="008F2EC2"/>
    <w:rsid w:val="008F30B2"/>
    <w:rsid w:val="008F3456"/>
    <w:rsid w:val="008F4593"/>
    <w:rsid w:val="008F74AF"/>
    <w:rsid w:val="008F7CEF"/>
    <w:rsid w:val="00902525"/>
    <w:rsid w:val="00904DE2"/>
    <w:rsid w:val="00904E7F"/>
    <w:rsid w:val="00907E76"/>
    <w:rsid w:val="00910090"/>
    <w:rsid w:val="0091158E"/>
    <w:rsid w:val="00911B55"/>
    <w:rsid w:val="00912741"/>
    <w:rsid w:val="0091334A"/>
    <w:rsid w:val="00913402"/>
    <w:rsid w:val="009140B5"/>
    <w:rsid w:val="00914602"/>
    <w:rsid w:val="009234BA"/>
    <w:rsid w:val="00923B62"/>
    <w:rsid w:val="0092439A"/>
    <w:rsid w:val="00927E58"/>
    <w:rsid w:val="009304AF"/>
    <w:rsid w:val="00932549"/>
    <w:rsid w:val="00934BD8"/>
    <w:rsid w:val="00936849"/>
    <w:rsid w:val="00937608"/>
    <w:rsid w:val="009379F4"/>
    <w:rsid w:val="0094281B"/>
    <w:rsid w:val="00943DEC"/>
    <w:rsid w:val="009440EF"/>
    <w:rsid w:val="00945A2D"/>
    <w:rsid w:val="00950648"/>
    <w:rsid w:val="00950AA4"/>
    <w:rsid w:val="00952024"/>
    <w:rsid w:val="009555AB"/>
    <w:rsid w:val="00955A7B"/>
    <w:rsid w:val="00961C3E"/>
    <w:rsid w:val="00962856"/>
    <w:rsid w:val="00971269"/>
    <w:rsid w:val="009728D2"/>
    <w:rsid w:val="00974B58"/>
    <w:rsid w:val="009752F3"/>
    <w:rsid w:val="00980C09"/>
    <w:rsid w:val="009822B6"/>
    <w:rsid w:val="009825AB"/>
    <w:rsid w:val="00983BF7"/>
    <w:rsid w:val="00985279"/>
    <w:rsid w:val="00986961"/>
    <w:rsid w:val="009934B8"/>
    <w:rsid w:val="0099571B"/>
    <w:rsid w:val="009A01E9"/>
    <w:rsid w:val="009A0AD2"/>
    <w:rsid w:val="009A0EE4"/>
    <w:rsid w:val="009A0F15"/>
    <w:rsid w:val="009A76AF"/>
    <w:rsid w:val="009B0040"/>
    <w:rsid w:val="009B0CAD"/>
    <w:rsid w:val="009B1EE6"/>
    <w:rsid w:val="009B7056"/>
    <w:rsid w:val="009B7A14"/>
    <w:rsid w:val="009C28EF"/>
    <w:rsid w:val="009C36CD"/>
    <w:rsid w:val="009C3F2E"/>
    <w:rsid w:val="009C615B"/>
    <w:rsid w:val="009C7A1C"/>
    <w:rsid w:val="009D3CED"/>
    <w:rsid w:val="009D64AB"/>
    <w:rsid w:val="009E0626"/>
    <w:rsid w:val="009E54FE"/>
    <w:rsid w:val="009E731F"/>
    <w:rsid w:val="009E758B"/>
    <w:rsid w:val="009F08D9"/>
    <w:rsid w:val="009F724F"/>
    <w:rsid w:val="009F78DF"/>
    <w:rsid w:val="00A00A9E"/>
    <w:rsid w:val="00A01136"/>
    <w:rsid w:val="00A0225F"/>
    <w:rsid w:val="00A03526"/>
    <w:rsid w:val="00A037D8"/>
    <w:rsid w:val="00A05695"/>
    <w:rsid w:val="00A12D44"/>
    <w:rsid w:val="00A13E7B"/>
    <w:rsid w:val="00A14402"/>
    <w:rsid w:val="00A154FF"/>
    <w:rsid w:val="00A16F31"/>
    <w:rsid w:val="00A22EAE"/>
    <w:rsid w:val="00A24E53"/>
    <w:rsid w:val="00A31EDE"/>
    <w:rsid w:val="00A32854"/>
    <w:rsid w:val="00A32A12"/>
    <w:rsid w:val="00A3323C"/>
    <w:rsid w:val="00A368E4"/>
    <w:rsid w:val="00A37543"/>
    <w:rsid w:val="00A420F3"/>
    <w:rsid w:val="00A42EC1"/>
    <w:rsid w:val="00A42EF5"/>
    <w:rsid w:val="00A43E8D"/>
    <w:rsid w:val="00A44A1E"/>
    <w:rsid w:val="00A44EA0"/>
    <w:rsid w:val="00A4644F"/>
    <w:rsid w:val="00A468BB"/>
    <w:rsid w:val="00A500AA"/>
    <w:rsid w:val="00A5224B"/>
    <w:rsid w:val="00A564AD"/>
    <w:rsid w:val="00A564DE"/>
    <w:rsid w:val="00A61D86"/>
    <w:rsid w:val="00A62277"/>
    <w:rsid w:val="00A651C2"/>
    <w:rsid w:val="00A67590"/>
    <w:rsid w:val="00A67E2C"/>
    <w:rsid w:val="00A7251C"/>
    <w:rsid w:val="00A7419B"/>
    <w:rsid w:val="00A8192D"/>
    <w:rsid w:val="00A81B47"/>
    <w:rsid w:val="00A85A4E"/>
    <w:rsid w:val="00A8630C"/>
    <w:rsid w:val="00A91074"/>
    <w:rsid w:val="00A92464"/>
    <w:rsid w:val="00A93AD4"/>
    <w:rsid w:val="00A9453A"/>
    <w:rsid w:val="00A94892"/>
    <w:rsid w:val="00A94BEE"/>
    <w:rsid w:val="00A955DE"/>
    <w:rsid w:val="00A958F0"/>
    <w:rsid w:val="00A962D5"/>
    <w:rsid w:val="00A96A62"/>
    <w:rsid w:val="00A9746B"/>
    <w:rsid w:val="00AA213C"/>
    <w:rsid w:val="00AA226D"/>
    <w:rsid w:val="00AA2D4B"/>
    <w:rsid w:val="00AA31A3"/>
    <w:rsid w:val="00AA3EAD"/>
    <w:rsid w:val="00AA457E"/>
    <w:rsid w:val="00AA784F"/>
    <w:rsid w:val="00AA7B87"/>
    <w:rsid w:val="00AB01DB"/>
    <w:rsid w:val="00AB12FE"/>
    <w:rsid w:val="00AB2D56"/>
    <w:rsid w:val="00AB35F5"/>
    <w:rsid w:val="00AB3CBD"/>
    <w:rsid w:val="00AB3DA9"/>
    <w:rsid w:val="00AB3F77"/>
    <w:rsid w:val="00AB466E"/>
    <w:rsid w:val="00AB4F34"/>
    <w:rsid w:val="00AB79AD"/>
    <w:rsid w:val="00AB7B61"/>
    <w:rsid w:val="00AC014E"/>
    <w:rsid w:val="00AC016F"/>
    <w:rsid w:val="00AC1616"/>
    <w:rsid w:val="00AC3BCE"/>
    <w:rsid w:val="00AC3DC1"/>
    <w:rsid w:val="00AC56A0"/>
    <w:rsid w:val="00AC71FF"/>
    <w:rsid w:val="00AD1A88"/>
    <w:rsid w:val="00AD2492"/>
    <w:rsid w:val="00AD31BD"/>
    <w:rsid w:val="00AD374C"/>
    <w:rsid w:val="00AD408F"/>
    <w:rsid w:val="00AD773F"/>
    <w:rsid w:val="00AE1EC8"/>
    <w:rsid w:val="00AE4066"/>
    <w:rsid w:val="00AE447B"/>
    <w:rsid w:val="00AE6663"/>
    <w:rsid w:val="00AE7228"/>
    <w:rsid w:val="00AE7770"/>
    <w:rsid w:val="00AF00BF"/>
    <w:rsid w:val="00AF0400"/>
    <w:rsid w:val="00AF2CC3"/>
    <w:rsid w:val="00AF2E65"/>
    <w:rsid w:val="00AF5CF3"/>
    <w:rsid w:val="00AF6DEB"/>
    <w:rsid w:val="00AF7C7D"/>
    <w:rsid w:val="00B001DC"/>
    <w:rsid w:val="00B00217"/>
    <w:rsid w:val="00B026F6"/>
    <w:rsid w:val="00B02EA3"/>
    <w:rsid w:val="00B037B0"/>
    <w:rsid w:val="00B05436"/>
    <w:rsid w:val="00B10F64"/>
    <w:rsid w:val="00B14E4D"/>
    <w:rsid w:val="00B1523D"/>
    <w:rsid w:val="00B15BB7"/>
    <w:rsid w:val="00B15E0A"/>
    <w:rsid w:val="00B17485"/>
    <w:rsid w:val="00B22231"/>
    <w:rsid w:val="00B22A0C"/>
    <w:rsid w:val="00B23C59"/>
    <w:rsid w:val="00B26615"/>
    <w:rsid w:val="00B2732B"/>
    <w:rsid w:val="00B3094C"/>
    <w:rsid w:val="00B30DFC"/>
    <w:rsid w:val="00B339D2"/>
    <w:rsid w:val="00B35206"/>
    <w:rsid w:val="00B36188"/>
    <w:rsid w:val="00B40DE1"/>
    <w:rsid w:val="00B4216C"/>
    <w:rsid w:val="00B42F3A"/>
    <w:rsid w:val="00B433CB"/>
    <w:rsid w:val="00B4541C"/>
    <w:rsid w:val="00B459A1"/>
    <w:rsid w:val="00B50618"/>
    <w:rsid w:val="00B519A3"/>
    <w:rsid w:val="00B535F9"/>
    <w:rsid w:val="00B540C3"/>
    <w:rsid w:val="00B554D0"/>
    <w:rsid w:val="00B5564C"/>
    <w:rsid w:val="00B569F1"/>
    <w:rsid w:val="00B571EB"/>
    <w:rsid w:val="00B57BC9"/>
    <w:rsid w:val="00B57F25"/>
    <w:rsid w:val="00B617E8"/>
    <w:rsid w:val="00B61BA0"/>
    <w:rsid w:val="00B66DD4"/>
    <w:rsid w:val="00B70051"/>
    <w:rsid w:val="00B73208"/>
    <w:rsid w:val="00B73A79"/>
    <w:rsid w:val="00B8010E"/>
    <w:rsid w:val="00B82A73"/>
    <w:rsid w:val="00B82B3C"/>
    <w:rsid w:val="00B8467E"/>
    <w:rsid w:val="00B84AF2"/>
    <w:rsid w:val="00B85D70"/>
    <w:rsid w:val="00B9151A"/>
    <w:rsid w:val="00B9164D"/>
    <w:rsid w:val="00B917DE"/>
    <w:rsid w:val="00B92852"/>
    <w:rsid w:val="00B940AA"/>
    <w:rsid w:val="00B9603E"/>
    <w:rsid w:val="00BA17D8"/>
    <w:rsid w:val="00BA487E"/>
    <w:rsid w:val="00BA4C8D"/>
    <w:rsid w:val="00BA786A"/>
    <w:rsid w:val="00BB2A02"/>
    <w:rsid w:val="00BB3B9D"/>
    <w:rsid w:val="00BB4B20"/>
    <w:rsid w:val="00BB561D"/>
    <w:rsid w:val="00BB57FE"/>
    <w:rsid w:val="00BB5C83"/>
    <w:rsid w:val="00BB6992"/>
    <w:rsid w:val="00BB71A9"/>
    <w:rsid w:val="00BB76E2"/>
    <w:rsid w:val="00BB7C6A"/>
    <w:rsid w:val="00BC0570"/>
    <w:rsid w:val="00BC38CB"/>
    <w:rsid w:val="00BC63A0"/>
    <w:rsid w:val="00BC644B"/>
    <w:rsid w:val="00BC67FC"/>
    <w:rsid w:val="00BC722C"/>
    <w:rsid w:val="00BC72E3"/>
    <w:rsid w:val="00BC7844"/>
    <w:rsid w:val="00BC7A52"/>
    <w:rsid w:val="00BD0C28"/>
    <w:rsid w:val="00BD12A1"/>
    <w:rsid w:val="00BD1C5A"/>
    <w:rsid w:val="00BD1E19"/>
    <w:rsid w:val="00BD2E32"/>
    <w:rsid w:val="00BD4AF8"/>
    <w:rsid w:val="00BD55F9"/>
    <w:rsid w:val="00BE370E"/>
    <w:rsid w:val="00BE5351"/>
    <w:rsid w:val="00BE5649"/>
    <w:rsid w:val="00BF0C07"/>
    <w:rsid w:val="00BF176A"/>
    <w:rsid w:val="00BF2C18"/>
    <w:rsid w:val="00BF4E6D"/>
    <w:rsid w:val="00BF5020"/>
    <w:rsid w:val="00BF52CF"/>
    <w:rsid w:val="00BF589A"/>
    <w:rsid w:val="00BF79A2"/>
    <w:rsid w:val="00BF7B07"/>
    <w:rsid w:val="00C0136D"/>
    <w:rsid w:val="00C01F55"/>
    <w:rsid w:val="00C049CD"/>
    <w:rsid w:val="00C10ACB"/>
    <w:rsid w:val="00C11D41"/>
    <w:rsid w:val="00C120D8"/>
    <w:rsid w:val="00C12938"/>
    <w:rsid w:val="00C151CE"/>
    <w:rsid w:val="00C15C61"/>
    <w:rsid w:val="00C15CCD"/>
    <w:rsid w:val="00C16B4E"/>
    <w:rsid w:val="00C17DB3"/>
    <w:rsid w:val="00C17FCE"/>
    <w:rsid w:val="00C20B4D"/>
    <w:rsid w:val="00C2188A"/>
    <w:rsid w:val="00C23A65"/>
    <w:rsid w:val="00C24459"/>
    <w:rsid w:val="00C2759C"/>
    <w:rsid w:val="00C2761A"/>
    <w:rsid w:val="00C3127B"/>
    <w:rsid w:val="00C323BB"/>
    <w:rsid w:val="00C3340B"/>
    <w:rsid w:val="00C37138"/>
    <w:rsid w:val="00C37C84"/>
    <w:rsid w:val="00C40A69"/>
    <w:rsid w:val="00C41D78"/>
    <w:rsid w:val="00C42ADB"/>
    <w:rsid w:val="00C44CED"/>
    <w:rsid w:val="00C453A3"/>
    <w:rsid w:val="00C4546B"/>
    <w:rsid w:val="00C462C8"/>
    <w:rsid w:val="00C46D18"/>
    <w:rsid w:val="00C4756B"/>
    <w:rsid w:val="00C47C05"/>
    <w:rsid w:val="00C515BE"/>
    <w:rsid w:val="00C5326F"/>
    <w:rsid w:val="00C539E1"/>
    <w:rsid w:val="00C5585F"/>
    <w:rsid w:val="00C56C9A"/>
    <w:rsid w:val="00C57650"/>
    <w:rsid w:val="00C611B4"/>
    <w:rsid w:val="00C62EEC"/>
    <w:rsid w:val="00C63AC9"/>
    <w:rsid w:val="00C6590A"/>
    <w:rsid w:val="00C66C9D"/>
    <w:rsid w:val="00C707D8"/>
    <w:rsid w:val="00C70DB3"/>
    <w:rsid w:val="00C71E42"/>
    <w:rsid w:val="00C72714"/>
    <w:rsid w:val="00C73AEE"/>
    <w:rsid w:val="00C77380"/>
    <w:rsid w:val="00C77CA9"/>
    <w:rsid w:val="00C80A92"/>
    <w:rsid w:val="00C80BD0"/>
    <w:rsid w:val="00C816BE"/>
    <w:rsid w:val="00C8570E"/>
    <w:rsid w:val="00C9067D"/>
    <w:rsid w:val="00C924CA"/>
    <w:rsid w:val="00C928B8"/>
    <w:rsid w:val="00C95B98"/>
    <w:rsid w:val="00CA089F"/>
    <w:rsid w:val="00CA0AA7"/>
    <w:rsid w:val="00CA2099"/>
    <w:rsid w:val="00CA27B0"/>
    <w:rsid w:val="00CA3BEC"/>
    <w:rsid w:val="00CA3C86"/>
    <w:rsid w:val="00CA6DDD"/>
    <w:rsid w:val="00CB209E"/>
    <w:rsid w:val="00CB4E0F"/>
    <w:rsid w:val="00CB4E7A"/>
    <w:rsid w:val="00CB6DEA"/>
    <w:rsid w:val="00CC0F51"/>
    <w:rsid w:val="00CC1716"/>
    <w:rsid w:val="00CC31F2"/>
    <w:rsid w:val="00CC331C"/>
    <w:rsid w:val="00CC353F"/>
    <w:rsid w:val="00CC4821"/>
    <w:rsid w:val="00CD166D"/>
    <w:rsid w:val="00CD1BB5"/>
    <w:rsid w:val="00CD1C36"/>
    <w:rsid w:val="00CD3C82"/>
    <w:rsid w:val="00CD5460"/>
    <w:rsid w:val="00CD654E"/>
    <w:rsid w:val="00CD78C1"/>
    <w:rsid w:val="00CE05C6"/>
    <w:rsid w:val="00CE149C"/>
    <w:rsid w:val="00CE175D"/>
    <w:rsid w:val="00CE3414"/>
    <w:rsid w:val="00CE644F"/>
    <w:rsid w:val="00CE6803"/>
    <w:rsid w:val="00CF0A04"/>
    <w:rsid w:val="00CF17A5"/>
    <w:rsid w:val="00CF477A"/>
    <w:rsid w:val="00D02AD6"/>
    <w:rsid w:val="00D0439A"/>
    <w:rsid w:val="00D06CCB"/>
    <w:rsid w:val="00D0796A"/>
    <w:rsid w:val="00D13051"/>
    <w:rsid w:val="00D14459"/>
    <w:rsid w:val="00D15335"/>
    <w:rsid w:val="00D156C0"/>
    <w:rsid w:val="00D164D5"/>
    <w:rsid w:val="00D241D0"/>
    <w:rsid w:val="00D24279"/>
    <w:rsid w:val="00D2547D"/>
    <w:rsid w:val="00D26909"/>
    <w:rsid w:val="00D26B3F"/>
    <w:rsid w:val="00D26D72"/>
    <w:rsid w:val="00D31B9C"/>
    <w:rsid w:val="00D32884"/>
    <w:rsid w:val="00D34E38"/>
    <w:rsid w:val="00D417BE"/>
    <w:rsid w:val="00D417FA"/>
    <w:rsid w:val="00D45215"/>
    <w:rsid w:val="00D467A5"/>
    <w:rsid w:val="00D46A85"/>
    <w:rsid w:val="00D47FB8"/>
    <w:rsid w:val="00D50A4A"/>
    <w:rsid w:val="00D50FDE"/>
    <w:rsid w:val="00D5165F"/>
    <w:rsid w:val="00D5298A"/>
    <w:rsid w:val="00D52A82"/>
    <w:rsid w:val="00D52B70"/>
    <w:rsid w:val="00D53478"/>
    <w:rsid w:val="00D57017"/>
    <w:rsid w:val="00D616D3"/>
    <w:rsid w:val="00D62828"/>
    <w:rsid w:val="00D62FAA"/>
    <w:rsid w:val="00D63838"/>
    <w:rsid w:val="00D65EA7"/>
    <w:rsid w:val="00D661C5"/>
    <w:rsid w:val="00D74DBB"/>
    <w:rsid w:val="00D75FA9"/>
    <w:rsid w:val="00D76987"/>
    <w:rsid w:val="00D82BA0"/>
    <w:rsid w:val="00D82DFC"/>
    <w:rsid w:val="00D84FF3"/>
    <w:rsid w:val="00D86C52"/>
    <w:rsid w:val="00D901BD"/>
    <w:rsid w:val="00D93C6B"/>
    <w:rsid w:val="00D96121"/>
    <w:rsid w:val="00DA0E72"/>
    <w:rsid w:val="00DA2563"/>
    <w:rsid w:val="00DA3331"/>
    <w:rsid w:val="00DA5E5C"/>
    <w:rsid w:val="00DA6B18"/>
    <w:rsid w:val="00DB01E6"/>
    <w:rsid w:val="00DB21C8"/>
    <w:rsid w:val="00DB28A9"/>
    <w:rsid w:val="00DB4829"/>
    <w:rsid w:val="00DB485E"/>
    <w:rsid w:val="00DB5FEE"/>
    <w:rsid w:val="00DB708E"/>
    <w:rsid w:val="00DC142F"/>
    <w:rsid w:val="00DC4736"/>
    <w:rsid w:val="00DC5B0D"/>
    <w:rsid w:val="00DC6762"/>
    <w:rsid w:val="00DC7DB9"/>
    <w:rsid w:val="00DD0B19"/>
    <w:rsid w:val="00DD222D"/>
    <w:rsid w:val="00DD408F"/>
    <w:rsid w:val="00DD6EA9"/>
    <w:rsid w:val="00DE0729"/>
    <w:rsid w:val="00DE5689"/>
    <w:rsid w:val="00DE65B3"/>
    <w:rsid w:val="00DF03A4"/>
    <w:rsid w:val="00DF070E"/>
    <w:rsid w:val="00DF0C85"/>
    <w:rsid w:val="00DF1BCC"/>
    <w:rsid w:val="00DF2CA0"/>
    <w:rsid w:val="00DF35C8"/>
    <w:rsid w:val="00DF3BCB"/>
    <w:rsid w:val="00DF3C1D"/>
    <w:rsid w:val="00E05DD6"/>
    <w:rsid w:val="00E072E8"/>
    <w:rsid w:val="00E07DC2"/>
    <w:rsid w:val="00E111F0"/>
    <w:rsid w:val="00E175EF"/>
    <w:rsid w:val="00E24EEE"/>
    <w:rsid w:val="00E30878"/>
    <w:rsid w:val="00E30953"/>
    <w:rsid w:val="00E30EEF"/>
    <w:rsid w:val="00E33467"/>
    <w:rsid w:val="00E3409E"/>
    <w:rsid w:val="00E36193"/>
    <w:rsid w:val="00E365F8"/>
    <w:rsid w:val="00E37401"/>
    <w:rsid w:val="00E4004C"/>
    <w:rsid w:val="00E40A90"/>
    <w:rsid w:val="00E41D3B"/>
    <w:rsid w:val="00E4287B"/>
    <w:rsid w:val="00E45B25"/>
    <w:rsid w:val="00E461B2"/>
    <w:rsid w:val="00E47B07"/>
    <w:rsid w:val="00E53793"/>
    <w:rsid w:val="00E53C7B"/>
    <w:rsid w:val="00E562E9"/>
    <w:rsid w:val="00E567C5"/>
    <w:rsid w:val="00E6042A"/>
    <w:rsid w:val="00E604F4"/>
    <w:rsid w:val="00E6334D"/>
    <w:rsid w:val="00E63411"/>
    <w:rsid w:val="00E64C56"/>
    <w:rsid w:val="00E6572A"/>
    <w:rsid w:val="00E667F7"/>
    <w:rsid w:val="00E66B88"/>
    <w:rsid w:val="00E67E67"/>
    <w:rsid w:val="00E71776"/>
    <w:rsid w:val="00E719D3"/>
    <w:rsid w:val="00E72158"/>
    <w:rsid w:val="00E72F62"/>
    <w:rsid w:val="00E74180"/>
    <w:rsid w:val="00E74BF9"/>
    <w:rsid w:val="00E754D8"/>
    <w:rsid w:val="00E76F61"/>
    <w:rsid w:val="00E775BF"/>
    <w:rsid w:val="00E82AD8"/>
    <w:rsid w:val="00E86E29"/>
    <w:rsid w:val="00E87B97"/>
    <w:rsid w:val="00E91379"/>
    <w:rsid w:val="00E91EE2"/>
    <w:rsid w:val="00E94A0F"/>
    <w:rsid w:val="00E9635B"/>
    <w:rsid w:val="00E96813"/>
    <w:rsid w:val="00E97167"/>
    <w:rsid w:val="00E971D6"/>
    <w:rsid w:val="00EA1F7B"/>
    <w:rsid w:val="00EA2A74"/>
    <w:rsid w:val="00EA3888"/>
    <w:rsid w:val="00EA4C17"/>
    <w:rsid w:val="00EA5D43"/>
    <w:rsid w:val="00EA6F6C"/>
    <w:rsid w:val="00EA7832"/>
    <w:rsid w:val="00EB2CE0"/>
    <w:rsid w:val="00EB3159"/>
    <w:rsid w:val="00EB4788"/>
    <w:rsid w:val="00EB4A8D"/>
    <w:rsid w:val="00EC08BD"/>
    <w:rsid w:val="00EC0BB1"/>
    <w:rsid w:val="00EC36B2"/>
    <w:rsid w:val="00EC455B"/>
    <w:rsid w:val="00ED4A31"/>
    <w:rsid w:val="00EE6CF4"/>
    <w:rsid w:val="00EE7561"/>
    <w:rsid w:val="00EF050A"/>
    <w:rsid w:val="00EF1DF8"/>
    <w:rsid w:val="00EF2E4E"/>
    <w:rsid w:val="00EF2FDD"/>
    <w:rsid w:val="00EF4DA5"/>
    <w:rsid w:val="00EF5931"/>
    <w:rsid w:val="00EF6CCA"/>
    <w:rsid w:val="00EF7B73"/>
    <w:rsid w:val="00F029F9"/>
    <w:rsid w:val="00F02A6C"/>
    <w:rsid w:val="00F033D7"/>
    <w:rsid w:val="00F07F29"/>
    <w:rsid w:val="00F1035A"/>
    <w:rsid w:val="00F14CCE"/>
    <w:rsid w:val="00F16A7F"/>
    <w:rsid w:val="00F2047F"/>
    <w:rsid w:val="00F21FFE"/>
    <w:rsid w:val="00F23CF1"/>
    <w:rsid w:val="00F25747"/>
    <w:rsid w:val="00F3082E"/>
    <w:rsid w:val="00F31622"/>
    <w:rsid w:val="00F32623"/>
    <w:rsid w:val="00F336F1"/>
    <w:rsid w:val="00F41AB4"/>
    <w:rsid w:val="00F4263D"/>
    <w:rsid w:val="00F45387"/>
    <w:rsid w:val="00F45DB0"/>
    <w:rsid w:val="00F50170"/>
    <w:rsid w:val="00F52391"/>
    <w:rsid w:val="00F54026"/>
    <w:rsid w:val="00F55574"/>
    <w:rsid w:val="00F56515"/>
    <w:rsid w:val="00F5715F"/>
    <w:rsid w:val="00F573C1"/>
    <w:rsid w:val="00F625F8"/>
    <w:rsid w:val="00F649B2"/>
    <w:rsid w:val="00F650C5"/>
    <w:rsid w:val="00F6533F"/>
    <w:rsid w:val="00F65680"/>
    <w:rsid w:val="00F6661A"/>
    <w:rsid w:val="00F70DA3"/>
    <w:rsid w:val="00F72496"/>
    <w:rsid w:val="00F741B2"/>
    <w:rsid w:val="00F74882"/>
    <w:rsid w:val="00F759E7"/>
    <w:rsid w:val="00F80870"/>
    <w:rsid w:val="00F8184D"/>
    <w:rsid w:val="00F82C91"/>
    <w:rsid w:val="00F83087"/>
    <w:rsid w:val="00F84899"/>
    <w:rsid w:val="00F8556A"/>
    <w:rsid w:val="00F87BEE"/>
    <w:rsid w:val="00F941E4"/>
    <w:rsid w:val="00F9483B"/>
    <w:rsid w:val="00F94C1C"/>
    <w:rsid w:val="00F96E6D"/>
    <w:rsid w:val="00F977FC"/>
    <w:rsid w:val="00FA031F"/>
    <w:rsid w:val="00FA037E"/>
    <w:rsid w:val="00FA137F"/>
    <w:rsid w:val="00FA1FD1"/>
    <w:rsid w:val="00FA306A"/>
    <w:rsid w:val="00FA3EC1"/>
    <w:rsid w:val="00FA515C"/>
    <w:rsid w:val="00FA5CD2"/>
    <w:rsid w:val="00FA650A"/>
    <w:rsid w:val="00FB2757"/>
    <w:rsid w:val="00FB29BB"/>
    <w:rsid w:val="00FB3EDD"/>
    <w:rsid w:val="00FB4433"/>
    <w:rsid w:val="00FB7375"/>
    <w:rsid w:val="00FC2477"/>
    <w:rsid w:val="00FC47E9"/>
    <w:rsid w:val="00FC7C92"/>
    <w:rsid w:val="00FD0C4D"/>
    <w:rsid w:val="00FD1ACD"/>
    <w:rsid w:val="00FD1D79"/>
    <w:rsid w:val="00FD2409"/>
    <w:rsid w:val="00FD2958"/>
    <w:rsid w:val="00FD3B00"/>
    <w:rsid w:val="00FD3FD0"/>
    <w:rsid w:val="00FD56A2"/>
    <w:rsid w:val="00FD61B5"/>
    <w:rsid w:val="00FD7A3B"/>
    <w:rsid w:val="00FE0040"/>
    <w:rsid w:val="00FE2819"/>
    <w:rsid w:val="00FE5C34"/>
    <w:rsid w:val="00FE5C6D"/>
    <w:rsid w:val="00FF43D0"/>
    <w:rsid w:val="00FF592B"/>
    <w:rsid w:val="00FF5E2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E60C272"/>
  <w15:chartTrackingRefBased/>
  <w15:docId w15:val="{E3CE25A7-5A6E-46CD-A0C7-628386EE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A4A3A"/>
    <w:rPr>
      <w:sz w:val="24"/>
      <w:szCs w:val="24"/>
    </w:rPr>
  </w:style>
  <w:style w:type="paragraph" w:styleId="Nadpis1">
    <w:name w:val="heading 1"/>
    <w:basedOn w:val="Normln"/>
    <w:next w:val="Normln"/>
    <w:link w:val="Nadpis1Char"/>
    <w:qFormat/>
    <w:rsid w:val="002A4A3A"/>
    <w:pPr>
      <w:keepNext/>
      <w:outlineLvl w:val="0"/>
    </w:pPr>
    <w:rPr>
      <w:b/>
      <w:bCs/>
    </w:rPr>
  </w:style>
  <w:style w:type="paragraph" w:styleId="Nadpis2">
    <w:name w:val="heading 2"/>
    <w:basedOn w:val="Normln"/>
    <w:next w:val="Normln"/>
    <w:link w:val="Nadpis2Char"/>
    <w:uiPriority w:val="9"/>
    <w:unhideWhenUsed/>
    <w:qFormat/>
    <w:rsid w:val="00DB485E"/>
    <w:pPr>
      <w:keepNext/>
      <w:keepLines/>
      <w:spacing w:before="40"/>
      <w:outlineLvl w:val="1"/>
    </w:pPr>
    <w:rPr>
      <w:rFonts w:ascii="Calibri Light" w:hAnsi="Calibri Light"/>
      <w:color w:val="2E74B5"/>
      <w:sz w:val="26"/>
      <w:szCs w:val="26"/>
    </w:rPr>
  </w:style>
  <w:style w:type="paragraph" w:styleId="Nadpis3">
    <w:name w:val="heading 3"/>
    <w:basedOn w:val="Normln"/>
    <w:next w:val="Normln"/>
    <w:link w:val="Nadpis3Char"/>
    <w:qFormat/>
    <w:rsid w:val="0062481B"/>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2A4A3A"/>
    <w:rPr>
      <w:b/>
      <w:bCs/>
      <w:sz w:val="24"/>
      <w:szCs w:val="24"/>
    </w:rPr>
  </w:style>
  <w:style w:type="character" w:styleId="Hypertextovodkaz">
    <w:name w:val="Hyperlink"/>
    <w:uiPriority w:val="99"/>
    <w:unhideWhenUsed/>
    <w:rsid w:val="002A4A3A"/>
    <w:rPr>
      <w:color w:val="0000FF"/>
      <w:u w:val="single"/>
    </w:rPr>
  </w:style>
  <w:style w:type="paragraph" w:styleId="Nzev">
    <w:name w:val="Title"/>
    <w:basedOn w:val="Normln"/>
    <w:link w:val="NzevChar"/>
    <w:qFormat/>
    <w:rsid w:val="002A4A3A"/>
    <w:pPr>
      <w:jc w:val="center"/>
    </w:pPr>
    <w:rPr>
      <w:b/>
      <w:bCs/>
      <w:sz w:val="40"/>
    </w:rPr>
  </w:style>
  <w:style w:type="character" w:customStyle="1" w:styleId="NzevChar">
    <w:name w:val="Název Char"/>
    <w:link w:val="Nzev"/>
    <w:rsid w:val="002A4A3A"/>
    <w:rPr>
      <w:b/>
      <w:bCs/>
      <w:sz w:val="40"/>
      <w:szCs w:val="24"/>
    </w:rPr>
  </w:style>
  <w:style w:type="paragraph" w:styleId="Zkladntext">
    <w:name w:val="Body Text"/>
    <w:basedOn w:val="Normln"/>
    <w:link w:val="ZkladntextChar"/>
    <w:unhideWhenUsed/>
    <w:rsid w:val="002A4A3A"/>
    <w:pPr>
      <w:jc w:val="both"/>
    </w:pPr>
    <w:rPr>
      <w:sz w:val="26"/>
    </w:rPr>
  </w:style>
  <w:style w:type="character" w:customStyle="1" w:styleId="ZkladntextChar">
    <w:name w:val="Základní text Char"/>
    <w:link w:val="Zkladntext"/>
    <w:rsid w:val="002A4A3A"/>
    <w:rPr>
      <w:sz w:val="26"/>
      <w:szCs w:val="24"/>
    </w:rPr>
  </w:style>
  <w:style w:type="paragraph" w:styleId="Zkladntextodsazen">
    <w:name w:val="Body Text Indent"/>
    <w:basedOn w:val="Normln"/>
    <w:link w:val="ZkladntextodsazenChar"/>
    <w:unhideWhenUsed/>
    <w:rsid w:val="002A4A3A"/>
    <w:pPr>
      <w:ind w:left="708"/>
      <w:jc w:val="both"/>
    </w:pPr>
    <w:rPr>
      <w:sz w:val="26"/>
    </w:rPr>
  </w:style>
  <w:style w:type="character" w:customStyle="1" w:styleId="ZkladntextodsazenChar">
    <w:name w:val="Základní text odsazený Char"/>
    <w:link w:val="Zkladntextodsazen"/>
    <w:rsid w:val="002A4A3A"/>
    <w:rPr>
      <w:sz w:val="26"/>
      <w:szCs w:val="24"/>
    </w:rPr>
  </w:style>
  <w:style w:type="paragraph" w:styleId="Zkladntext2">
    <w:name w:val="Body Text 2"/>
    <w:basedOn w:val="Normln"/>
    <w:link w:val="Zkladntext2Char"/>
    <w:unhideWhenUsed/>
    <w:rsid w:val="002A4A3A"/>
    <w:pPr>
      <w:numPr>
        <w:ilvl w:val="12"/>
      </w:numPr>
      <w:jc w:val="both"/>
    </w:pPr>
  </w:style>
  <w:style w:type="character" w:customStyle="1" w:styleId="Zkladntext2Char">
    <w:name w:val="Základní text 2 Char"/>
    <w:link w:val="Zkladntext2"/>
    <w:rsid w:val="002A4A3A"/>
    <w:rPr>
      <w:sz w:val="24"/>
      <w:szCs w:val="24"/>
    </w:rPr>
  </w:style>
  <w:style w:type="paragraph" w:styleId="Zkladntext3">
    <w:name w:val="Body Text 3"/>
    <w:basedOn w:val="Normln"/>
    <w:link w:val="Zkladntext3Char"/>
    <w:unhideWhenUsed/>
    <w:rsid w:val="002A4A3A"/>
    <w:pPr>
      <w:spacing w:after="120"/>
    </w:pPr>
    <w:rPr>
      <w:sz w:val="16"/>
      <w:szCs w:val="16"/>
    </w:rPr>
  </w:style>
  <w:style w:type="character" w:customStyle="1" w:styleId="Zkladntext3Char">
    <w:name w:val="Základní text 3 Char"/>
    <w:link w:val="Zkladntext3"/>
    <w:rsid w:val="002A4A3A"/>
    <w:rPr>
      <w:sz w:val="16"/>
      <w:szCs w:val="16"/>
    </w:rPr>
  </w:style>
  <w:style w:type="paragraph" w:styleId="Zkladntextodsazen2">
    <w:name w:val="Body Text Indent 2"/>
    <w:basedOn w:val="Normln"/>
    <w:link w:val="Zkladntextodsazen2Char"/>
    <w:unhideWhenUsed/>
    <w:rsid w:val="002A4A3A"/>
    <w:pPr>
      <w:ind w:left="360"/>
      <w:jc w:val="both"/>
    </w:pPr>
    <w:rPr>
      <w:sz w:val="26"/>
    </w:rPr>
  </w:style>
  <w:style w:type="character" w:customStyle="1" w:styleId="Zkladntextodsazen2Char">
    <w:name w:val="Základní text odsazený 2 Char"/>
    <w:link w:val="Zkladntextodsazen2"/>
    <w:rsid w:val="002A4A3A"/>
    <w:rPr>
      <w:sz w:val="26"/>
      <w:szCs w:val="24"/>
    </w:rPr>
  </w:style>
  <w:style w:type="paragraph" w:styleId="Zkladntextodsazen3">
    <w:name w:val="Body Text Indent 3"/>
    <w:basedOn w:val="Normln"/>
    <w:link w:val="Zkladntextodsazen3Char"/>
    <w:unhideWhenUsed/>
    <w:rsid w:val="002A4A3A"/>
    <w:pPr>
      <w:ind w:left="2832" w:firstLine="3"/>
    </w:pPr>
    <w:rPr>
      <w:b/>
      <w:bCs/>
    </w:rPr>
  </w:style>
  <w:style w:type="character" w:customStyle="1" w:styleId="Zkladntextodsazen3Char">
    <w:name w:val="Základní text odsazený 3 Char"/>
    <w:link w:val="Zkladntextodsazen3"/>
    <w:rsid w:val="002A4A3A"/>
    <w:rPr>
      <w:b/>
      <w:bCs/>
      <w:sz w:val="24"/>
      <w:szCs w:val="24"/>
    </w:rPr>
  </w:style>
  <w:style w:type="character" w:customStyle="1" w:styleId="Nadpis3Char">
    <w:name w:val="Nadpis 3 Char"/>
    <w:link w:val="Nadpis3"/>
    <w:semiHidden/>
    <w:rsid w:val="0062481B"/>
    <w:rPr>
      <w:rFonts w:ascii="Cambria" w:eastAsia="Times New Roman" w:hAnsi="Cambria" w:cs="Times New Roman"/>
      <w:b/>
      <w:bCs/>
      <w:sz w:val="26"/>
      <w:szCs w:val="26"/>
    </w:rPr>
  </w:style>
  <w:style w:type="paragraph" w:styleId="Textbubliny">
    <w:name w:val="Balloon Text"/>
    <w:basedOn w:val="Normln"/>
    <w:link w:val="TextbublinyChar"/>
    <w:rsid w:val="00757DBF"/>
    <w:rPr>
      <w:rFonts w:ascii="Tahoma" w:hAnsi="Tahoma" w:cs="Tahoma"/>
      <w:sz w:val="16"/>
      <w:szCs w:val="16"/>
    </w:rPr>
  </w:style>
  <w:style w:type="character" w:customStyle="1" w:styleId="TextbublinyChar">
    <w:name w:val="Text bubliny Char"/>
    <w:link w:val="Textbubliny"/>
    <w:rsid w:val="00757DBF"/>
    <w:rPr>
      <w:rFonts w:ascii="Tahoma" w:hAnsi="Tahoma" w:cs="Tahoma"/>
      <w:sz w:val="16"/>
      <w:szCs w:val="16"/>
    </w:rPr>
  </w:style>
  <w:style w:type="character" w:styleId="Odkaznakoment">
    <w:name w:val="annotation reference"/>
    <w:uiPriority w:val="99"/>
    <w:rsid w:val="00A564AD"/>
    <w:rPr>
      <w:sz w:val="16"/>
      <w:szCs w:val="16"/>
    </w:rPr>
  </w:style>
  <w:style w:type="paragraph" w:styleId="Textkomente">
    <w:name w:val="annotation text"/>
    <w:basedOn w:val="Normln"/>
    <w:link w:val="TextkomenteChar"/>
    <w:uiPriority w:val="99"/>
    <w:rsid w:val="00A564AD"/>
    <w:rPr>
      <w:sz w:val="20"/>
      <w:szCs w:val="20"/>
    </w:rPr>
  </w:style>
  <w:style w:type="character" w:customStyle="1" w:styleId="TextkomenteChar">
    <w:name w:val="Text komentáře Char"/>
    <w:basedOn w:val="Standardnpsmoodstavce"/>
    <w:link w:val="Textkomente"/>
    <w:uiPriority w:val="99"/>
    <w:rsid w:val="00A564AD"/>
  </w:style>
  <w:style w:type="paragraph" w:styleId="Pedmtkomente">
    <w:name w:val="annotation subject"/>
    <w:basedOn w:val="Textkomente"/>
    <w:next w:val="Textkomente"/>
    <w:link w:val="PedmtkomenteChar"/>
    <w:rsid w:val="00A564AD"/>
    <w:rPr>
      <w:b/>
      <w:bCs/>
    </w:rPr>
  </w:style>
  <w:style w:type="character" w:customStyle="1" w:styleId="PedmtkomenteChar">
    <w:name w:val="Předmět komentáře Char"/>
    <w:link w:val="Pedmtkomente"/>
    <w:rsid w:val="00A564AD"/>
    <w:rPr>
      <w:b/>
      <w:bCs/>
    </w:rPr>
  </w:style>
  <w:style w:type="paragraph" w:styleId="Textpoznpodarou">
    <w:name w:val="footnote text"/>
    <w:basedOn w:val="Normln"/>
    <w:link w:val="TextpoznpodarouChar"/>
    <w:uiPriority w:val="99"/>
    <w:rsid w:val="004D3511"/>
    <w:rPr>
      <w:sz w:val="20"/>
      <w:szCs w:val="20"/>
    </w:rPr>
  </w:style>
  <w:style w:type="character" w:customStyle="1" w:styleId="TextpoznpodarouChar">
    <w:name w:val="Text pozn. pod čarou Char"/>
    <w:basedOn w:val="Standardnpsmoodstavce"/>
    <w:link w:val="Textpoznpodarou"/>
    <w:uiPriority w:val="99"/>
    <w:rsid w:val="004D3511"/>
  </w:style>
  <w:style w:type="character" w:styleId="Znakapoznpodarou">
    <w:name w:val="footnote reference"/>
    <w:uiPriority w:val="99"/>
    <w:rsid w:val="004D3511"/>
    <w:rPr>
      <w:vertAlign w:val="superscript"/>
    </w:rPr>
  </w:style>
  <w:style w:type="paragraph" w:styleId="Zhlav">
    <w:name w:val="header"/>
    <w:basedOn w:val="Normln"/>
    <w:link w:val="ZhlavChar"/>
    <w:rsid w:val="00BE5351"/>
    <w:pPr>
      <w:tabs>
        <w:tab w:val="center" w:pos="4536"/>
        <w:tab w:val="right" w:pos="9072"/>
      </w:tabs>
    </w:pPr>
  </w:style>
  <w:style w:type="character" w:customStyle="1" w:styleId="ZhlavChar">
    <w:name w:val="Záhlaví Char"/>
    <w:link w:val="Zhlav"/>
    <w:rsid w:val="00BE5351"/>
    <w:rPr>
      <w:sz w:val="24"/>
      <w:szCs w:val="24"/>
    </w:rPr>
  </w:style>
  <w:style w:type="paragraph" w:styleId="Zpat">
    <w:name w:val="footer"/>
    <w:basedOn w:val="Normln"/>
    <w:link w:val="ZpatChar"/>
    <w:uiPriority w:val="99"/>
    <w:rsid w:val="00BE5351"/>
    <w:pPr>
      <w:tabs>
        <w:tab w:val="center" w:pos="4536"/>
        <w:tab w:val="right" w:pos="9072"/>
      </w:tabs>
    </w:pPr>
  </w:style>
  <w:style w:type="character" w:customStyle="1" w:styleId="ZpatChar">
    <w:name w:val="Zápatí Char"/>
    <w:link w:val="Zpat"/>
    <w:uiPriority w:val="99"/>
    <w:rsid w:val="00BE5351"/>
    <w:rPr>
      <w:sz w:val="24"/>
      <w:szCs w:val="24"/>
    </w:rPr>
  </w:style>
  <w:style w:type="paragraph" w:customStyle="1" w:styleId="Default">
    <w:name w:val="Default"/>
    <w:rsid w:val="004F508C"/>
    <w:pPr>
      <w:autoSpaceDE w:val="0"/>
      <w:autoSpaceDN w:val="0"/>
      <w:adjustRightInd w:val="0"/>
    </w:pPr>
    <w:rPr>
      <w:rFonts w:ascii="Bookman Old Style" w:hAnsi="Bookman Old Style" w:cs="Bookman Old Style"/>
      <w:color w:val="000000"/>
      <w:sz w:val="24"/>
      <w:szCs w:val="24"/>
    </w:rPr>
  </w:style>
  <w:style w:type="paragraph" w:styleId="Revize">
    <w:name w:val="Revision"/>
    <w:hidden/>
    <w:uiPriority w:val="99"/>
    <w:semiHidden/>
    <w:rsid w:val="002E7526"/>
    <w:rPr>
      <w:sz w:val="24"/>
      <w:szCs w:val="24"/>
    </w:rPr>
  </w:style>
  <w:style w:type="paragraph" w:styleId="slovanseznam">
    <w:name w:val="List Number"/>
    <w:basedOn w:val="Normln"/>
    <w:unhideWhenUsed/>
    <w:rsid w:val="0073141F"/>
    <w:pPr>
      <w:numPr>
        <w:numId w:val="13"/>
      </w:numPr>
      <w:suppressAutoHyphens/>
    </w:pPr>
    <w:rPr>
      <w:lang w:eastAsia="ar-SA"/>
    </w:rPr>
  </w:style>
  <w:style w:type="paragraph" w:customStyle="1" w:styleId="NadpisLEG">
    <w:name w:val="Nadpis LEG"/>
    <w:basedOn w:val="Nadpis1"/>
    <w:link w:val="NadpisLEGChar"/>
    <w:uiPriority w:val="99"/>
    <w:rsid w:val="005B3C4A"/>
    <w:pPr>
      <w:widowControl w:val="0"/>
      <w:numPr>
        <w:numId w:val="15"/>
      </w:numPr>
      <w:autoSpaceDE w:val="0"/>
      <w:autoSpaceDN w:val="0"/>
      <w:adjustRightInd w:val="0"/>
      <w:spacing w:before="240" w:after="180"/>
      <w:jc w:val="center"/>
    </w:pPr>
    <w:rPr>
      <w:rFonts w:ascii="RotisSerif" w:hAnsi="RotisSerif" w:cs="Arial"/>
      <w:bCs w:val="0"/>
      <w:color w:val="2E74B5"/>
      <w:kern w:val="32"/>
    </w:rPr>
  </w:style>
  <w:style w:type="paragraph" w:customStyle="1" w:styleId="LEG1">
    <w:name w:val="LEG 1"/>
    <w:basedOn w:val="Normln"/>
    <w:link w:val="LEG1Char"/>
    <w:uiPriority w:val="99"/>
    <w:rsid w:val="005B3C4A"/>
    <w:pPr>
      <w:widowControl w:val="0"/>
      <w:numPr>
        <w:ilvl w:val="1"/>
        <w:numId w:val="15"/>
      </w:numPr>
      <w:autoSpaceDE w:val="0"/>
      <w:autoSpaceDN w:val="0"/>
      <w:adjustRightInd w:val="0"/>
      <w:spacing w:after="180"/>
      <w:jc w:val="both"/>
    </w:pPr>
    <w:rPr>
      <w:rFonts w:ascii="RotisSerif" w:hAnsi="RotisSerif" w:cs="Arial"/>
      <w:bCs/>
    </w:rPr>
  </w:style>
  <w:style w:type="character" w:customStyle="1" w:styleId="NadpisLEGChar">
    <w:name w:val="Nadpis LEG Char"/>
    <w:link w:val="NadpisLEG"/>
    <w:uiPriority w:val="99"/>
    <w:locked/>
    <w:rsid w:val="005B3C4A"/>
    <w:rPr>
      <w:rFonts w:ascii="RotisSerif" w:hAnsi="RotisSerif" w:cs="Arial"/>
      <w:b/>
      <w:color w:val="2E74B5"/>
      <w:kern w:val="32"/>
      <w:sz w:val="24"/>
      <w:szCs w:val="24"/>
    </w:rPr>
  </w:style>
  <w:style w:type="paragraph" w:customStyle="1" w:styleId="LEG2">
    <w:name w:val="LEG 2"/>
    <w:basedOn w:val="Normln"/>
    <w:uiPriority w:val="99"/>
    <w:rsid w:val="005B3C4A"/>
    <w:pPr>
      <w:widowControl w:val="0"/>
      <w:numPr>
        <w:ilvl w:val="2"/>
        <w:numId w:val="15"/>
      </w:numPr>
      <w:autoSpaceDE w:val="0"/>
      <w:autoSpaceDN w:val="0"/>
      <w:adjustRightInd w:val="0"/>
      <w:spacing w:after="180"/>
      <w:ind w:left="1418"/>
      <w:jc w:val="both"/>
    </w:pPr>
    <w:rPr>
      <w:rFonts w:ascii="RotisSerif" w:hAnsi="RotisSerif" w:cs="Arial"/>
    </w:rPr>
  </w:style>
  <w:style w:type="character" w:customStyle="1" w:styleId="LEG1Char">
    <w:name w:val="LEG 1 Char"/>
    <w:link w:val="LEG1"/>
    <w:uiPriority w:val="99"/>
    <w:locked/>
    <w:rsid w:val="005B3C4A"/>
    <w:rPr>
      <w:rFonts w:ascii="RotisSerif" w:hAnsi="RotisSerif" w:cs="Arial"/>
      <w:bCs/>
      <w:sz w:val="24"/>
      <w:szCs w:val="24"/>
    </w:rPr>
  </w:style>
  <w:style w:type="paragraph" w:customStyle="1" w:styleId="LEG3">
    <w:name w:val="LEG 3"/>
    <w:basedOn w:val="Normln"/>
    <w:uiPriority w:val="99"/>
    <w:rsid w:val="005B3C4A"/>
    <w:pPr>
      <w:widowControl w:val="0"/>
      <w:numPr>
        <w:ilvl w:val="3"/>
        <w:numId w:val="15"/>
      </w:numPr>
      <w:tabs>
        <w:tab w:val="left" w:pos="2268"/>
      </w:tabs>
      <w:autoSpaceDE w:val="0"/>
      <w:autoSpaceDN w:val="0"/>
      <w:adjustRightInd w:val="0"/>
      <w:spacing w:after="180"/>
      <w:jc w:val="both"/>
    </w:pPr>
    <w:rPr>
      <w:rFonts w:ascii="RotisSerif" w:hAnsi="RotisSerif" w:cs="Arial"/>
    </w:rPr>
  </w:style>
  <w:style w:type="paragraph" w:styleId="Odstavecseseznamem">
    <w:name w:val="List Paragraph"/>
    <w:basedOn w:val="Normln"/>
    <w:qFormat/>
    <w:rsid w:val="009825AB"/>
    <w:pPr>
      <w:ind w:left="720"/>
    </w:pPr>
    <w:rPr>
      <w:rFonts w:ascii="Calibri" w:eastAsia="Calibri" w:hAnsi="Calibri" w:cs="Calibri"/>
      <w:sz w:val="22"/>
      <w:szCs w:val="22"/>
      <w:lang w:eastAsia="en-US"/>
    </w:rPr>
  </w:style>
  <w:style w:type="character" w:styleId="Nevyeenzmnka">
    <w:name w:val="Unresolved Mention"/>
    <w:uiPriority w:val="99"/>
    <w:semiHidden/>
    <w:unhideWhenUsed/>
    <w:rsid w:val="001136CA"/>
    <w:rPr>
      <w:color w:val="605E5C"/>
      <w:shd w:val="clear" w:color="auto" w:fill="E1DFDD"/>
    </w:rPr>
  </w:style>
  <w:style w:type="character" w:customStyle="1" w:styleId="Nadpis2Char">
    <w:name w:val="Nadpis 2 Char"/>
    <w:link w:val="Nadpis2"/>
    <w:uiPriority w:val="9"/>
    <w:rsid w:val="00DB485E"/>
    <w:rPr>
      <w:rFonts w:ascii="Calibri Light" w:hAnsi="Calibri Light"/>
      <w:color w:val="2E74B5"/>
      <w:sz w:val="26"/>
      <w:szCs w:val="26"/>
    </w:rPr>
  </w:style>
  <w:style w:type="table" w:styleId="Mkatabulky">
    <w:name w:val="Table Grid"/>
    <w:basedOn w:val="Normlntabulka"/>
    <w:rsid w:val="00433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rna2">
    <w:name w:val="černa2"/>
    <w:basedOn w:val="Normln"/>
    <w:link w:val="erna2Char"/>
    <w:qFormat/>
    <w:rsid w:val="009B0040"/>
    <w:pPr>
      <w:spacing w:before="240" w:after="200" w:line="276" w:lineRule="auto"/>
    </w:pPr>
    <w:rPr>
      <w:rFonts w:asciiTheme="minorHAnsi" w:eastAsiaTheme="minorEastAsia" w:hAnsiTheme="minorHAnsi" w:cstheme="minorBidi"/>
      <w:b/>
      <w:bCs/>
      <w:lang w:val="en-US" w:eastAsia="en-US"/>
    </w:rPr>
  </w:style>
  <w:style w:type="character" w:customStyle="1" w:styleId="erna2Char">
    <w:name w:val="černa2 Char"/>
    <w:basedOn w:val="Standardnpsmoodstavce"/>
    <w:link w:val="erna2"/>
    <w:rsid w:val="009B0040"/>
    <w:rPr>
      <w:rFonts w:asciiTheme="minorHAnsi" w:eastAsiaTheme="minorEastAsia" w:hAnsiTheme="minorHAnsi" w:cstheme="minorBidi"/>
      <w:b/>
      <w:bCs/>
      <w:sz w:val="24"/>
      <w:szCs w:val="24"/>
      <w:lang w:val="en-US" w:eastAsia="en-US"/>
    </w:rPr>
  </w:style>
  <w:style w:type="paragraph" w:customStyle="1" w:styleId="ern3">
    <w:name w:val="černá3"/>
    <w:basedOn w:val="Normln"/>
    <w:link w:val="ern3Char"/>
    <w:qFormat/>
    <w:rsid w:val="009B0040"/>
    <w:pPr>
      <w:spacing w:before="120" w:after="120" w:line="300" w:lineRule="auto"/>
      <w:ind w:left="567"/>
    </w:pPr>
    <w:rPr>
      <w:rFonts w:asciiTheme="minorHAnsi" w:eastAsiaTheme="minorEastAsia" w:hAnsiTheme="minorHAnsi" w:cstheme="minorBidi"/>
      <w:b/>
      <w:i/>
      <w:sz w:val="22"/>
      <w:szCs w:val="22"/>
      <w:lang w:val="en-US" w:eastAsia="en-US"/>
    </w:rPr>
  </w:style>
  <w:style w:type="character" w:customStyle="1" w:styleId="ern3Char">
    <w:name w:val="černá3 Char"/>
    <w:basedOn w:val="Standardnpsmoodstavce"/>
    <w:link w:val="ern3"/>
    <w:rsid w:val="009B0040"/>
    <w:rPr>
      <w:rFonts w:asciiTheme="minorHAnsi" w:eastAsiaTheme="minorEastAsia" w:hAnsiTheme="minorHAnsi" w:cstheme="minorBidi"/>
      <w:b/>
      <w:i/>
      <w:sz w:val="22"/>
      <w:szCs w:val="22"/>
      <w:lang w:val="en-US" w:eastAsia="en-US"/>
    </w:rPr>
  </w:style>
  <w:style w:type="paragraph" w:customStyle="1" w:styleId="ernnormal">
    <w:name w:val="černá normal"/>
    <w:basedOn w:val="Normln"/>
    <w:link w:val="ernnormalChar"/>
    <w:qFormat/>
    <w:rsid w:val="009B0040"/>
    <w:pPr>
      <w:spacing w:before="120" w:after="120" w:line="276" w:lineRule="auto"/>
      <w:ind w:firstLine="720"/>
      <w:jc w:val="both"/>
    </w:pPr>
    <w:rPr>
      <w:rFonts w:asciiTheme="minorHAnsi" w:eastAsiaTheme="minorEastAsia" w:hAnsiTheme="minorHAnsi" w:cstheme="minorBidi"/>
      <w:sz w:val="22"/>
      <w:szCs w:val="22"/>
      <w:lang w:val="en-US" w:eastAsia="en-US"/>
    </w:rPr>
  </w:style>
  <w:style w:type="character" w:customStyle="1" w:styleId="ernnormalChar">
    <w:name w:val="černá normal Char"/>
    <w:basedOn w:val="Standardnpsmoodstavce"/>
    <w:link w:val="ernnormal"/>
    <w:rsid w:val="009B0040"/>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56760">
      <w:bodyDiv w:val="1"/>
      <w:marLeft w:val="0"/>
      <w:marRight w:val="0"/>
      <w:marTop w:val="0"/>
      <w:marBottom w:val="0"/>
      <w:divBdr>
        <w:top w:val="none" w:sz="0" w:space="0" w:color="auto"/>
        <w:left w:val="none" w:sz="0" w:space="0" w:color="auto"/>
        <w:bottom w:val="none" w:sz="0" w:space="0" w:color="auto"/>
        <w:right w:val="none" w:sz="0" w:space="0" w:color="auto"/>
      </w:divBdr>
    </w:div>
    <w:div w:id="542981841">
      <w:bodyDiv w:val="1"/>
      <w:marLeft w:val="0"/>
      <w:marRight w:val="0"/>
      <w:marTop w:val="0"/>
      <w:marBottom w:val="0"/>
      <w:divBdr>
        <w:top w:val="none" w:sz="0" w:space="0" w:color="auto"/>
        <w:left w:val="none" w:sz="0" w:space="0" w:color="auto"/>
        <w:bottom w:val="none" w:sz="0" w:space="0" w:color="auto"/>
        <w:right w:val="none" w:sz="0" w:space="0" w:color="auto"/>
      </w:divBdr>
    </w:div>
    <w:div w:id="577593091">
      <w:bodyDiv w:val="1"/>
      <w:marLeft w:val="0"/>
      <w:marRight w:val="0"/>
      <w:marTop w:val="0"/>
      <w:marBottom w:val="0"/>
      <w:divBdr>
        <w:top w:val="none" w:sz="0" w:space="0" w:color="auto"/>
        <w:left w:val="none" w:sz="0" w:space="0" w:color="auto"/>
        <w:bottom w:val="none" w:sz="0" w:space="0" w:color="auto"/>
        <w:right w:val="none" w:sz="0" w:space="0" w:color="auto"/>
      </w:divBdr>
    </w:div>
    <w:div w:id="205030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odok.cz/attachment/-/down/RCIAAPNEQ20J"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zt@nnm.cz" TargetMode="External"/><Relationship Id="rId4" Type="http://schemas.openxmlformats.org/officeDocument/2006/relationships/settings" Target="settings.xml"/><Relationship Id="rId9" Type="http://schemas.openxmlformats.org/officeDocument/2006/relationships/hyperlink" Target="mailto:alena.sevcikova@nnm.cz" TargetMode="Externa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3C57-1604-4B68-A3A2-468B0E21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5290</Words>
  <Characters>32268</Characters>
  <Application>Microsoft Office Word</Application>
  <DocSecurity>8</DocSecurity>
  <Lines>822</Lines>
  <Paragraphs>282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37619</CharactersWithSpaces>
  <SharedDoc>false</SharedDoc>
  <HLinks>
    <vt:vector size="42" baseType="variant">
      <vt:variant>
        <vt:i4>7405662</vt:i4>
      </vt:variant>
      <vt:variant>
        <vt:i4>24</vt:i4>
      </vt:variant>
      <vt:variant>
        <vt:i4>0</vt:i4>
      </vt:variant>
      <vt:variant>
        <vt:i4>5</vt:i4>
      </vt:variant>
      <vt:variant>
        <vt:lpwstr>mailto:it@nnm.cz</vt:lpwstr>
      </vt:variant>
      <vt:variant>
        <vt:lpwstr/>
      </vt:variant>
      <vt:variant>
        <vt:i4>7405662</vt:i4>
      </vt:variant>
      <vt:variant>
        <vt:i4>21</vt:i4>
      </vt:variant>
      <vt:variant>
        <vt:i4>0</vt:i4>
      </vt:variant>
      <vt:variant>
        <vt:i4>5</vt:i4>
      </vt:variant>
      <vt:variant>
        <vt:lpwstr>mailto:it@nnm.cz</vt:lpwstr>
      </vt:variant>
      <vt:variant>
        <vt:lpwstr/>
      </vt:variant>
      <vt:variant>
        <vt:i4>7405662</vt:i4>
      </vt:variant>
      <vt:variant>
        <vt:i4>18</vt:i4>
      </vt:variant>
      <vt:variant>
        <vt:i4>0</vt:i4>
      </vt:variant>
      <vt:variant>
        <vt:i4>5</vt:i4>
      </vt:variant>
      <vt:variant>
        <vt:lpwstr>mailto:it@nnm.cz</vt:lpwstr>
      </vt:variant>
      <vt:variant>
        <vt:lpwstr/>
      </vt:variant>
      <vt:variant>
        <vt:i4>131131</vt:i4>
      </vt:variant>
      <vt:variant>
        <vt:i4>15</vt:i4>
      </vt:variant>
      <vt:variant>
        <vt:i4>0</vt:i4>
      </vt:variant>
      <vt:variant>
        <vt:i4>5</vt:i4>
      </vt:variant>
      <vt:variant>
        <vt:lpwstr>mailto:vtle@nnm.cz</vt:lpwstr>
      </vt:variant>
      <vt:variant>
        <vt:lpwstr/>
      </vt:variant>
      <vt:variant>
        <vt:i4>1638448</vt:i4>
      </vt:variant>
      <vt:variant>
        <vt:i4>12</vt:i4>
      </vt:variant>
      <vt:variant>
        <vt:i4>0</vt:i4>
      </vt:variant>
      <vt:variant>
        <vt:i4>5</vt:i4>
      </vt:variant>
      <vt:variant>
        <vt:lpwstr>mailto:ozt@nnm.cz</vt:lpwstr>
      </vt:variant>
      <vt:variant>
        <vt:lpwstr/>
      </vt:variant>
      <vt:variant>
        <vt:i4>983146</vt:i4>
      </vt:variant>
      <vt:variant>
        <vt:i4>9</vt:i4>
      </vt:variant>
      <vt:variant>
        <vt:i4>0</vt:i4>
      </vt:variant>
      <vt:variant>
        <vt:i4>5</vt:i4>
      </vt:variant>
      <vt:variant>
        <vt:lpwstr>mailto:sylva.klementova@nnm.cz</vt:lpwstr>
      </vt:variant>
      <vt:variant>
        <vt:lpwstr/>
      </vt:variant>
      <vt:variant>
        <vt:i4>6750308</vt:i4>
      </vt:variant>
      <vt:variant>
        <vt:i4>0</vt:i4>
      </vt:variant>
      <vt:variant>
        <vt:i4>0</vt:i4>
      </vt:variant>
      <vt:variant>
        <vt:i4>5</vt:i4>
      </vt:variant>
      <vt:variant>
        <vt:lpwstr>https://apps.odok.cz/attachment/-/down/RCIAAPNEQ20J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 Klementová</dc:creator>
  <cp:keywords/>
  <cp:lastModifiedBy>Mgr. Alena Ševčíková</cp:lastModifiedBy>
  <cp:revision>11</cp:revision>
  <cp:lastPrinted>2026-03-03T07:34:00Z</cp:lastPrinted>
  <dcterms:created xsi:type="dcterms:W3CDTF">2026-03-03T06:37:00Z</dcterms:created>
  <dcterms:modified xsi:type="dcterms:W3CDTF">2026-03-03T07:35:00Z</dcterms:modified>
</cp:coreProperties>
</file>