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C2AF" w14:textId="77777777" w:rsidR="00A97B3B" w:rsidRPr="008F3690" w:rsidRDefault="00A97B3B" w:rsidP="006A12B1">
      <w:pPr>
        <w:spacing w:after="120"/>
        <w:jc w:val="center"/>
        <w:rPr>
          <w:rFonts w:ascii="Times New Roman" w:hAnsi="Times New Roman" w:cs="Times New Roman"/>
          <w:b/>
          <w:spacing w:val="60"/>
          <w:sz w:val="36"/>
          <w:szCs w:val="36"/>
        </w:rPr>
      </w:pPr>
      <w:r w:rsidRPr="008F3690">
        <w:rPr>
          <w:rFonts w:ascii="Times New Roman" w:hAnsi="Times New Roman" w:cs="Times New Roman"/>
          <w:b/>
          <w:spacing w:val="60"/>
          <w:sz w:val="36"/>
          <w:szCs w:val="36"/>
        </w:rPr>
        <w:t>SMLOUVA O DÍLO</w:t>
      </w:r>
    </w:p>
    <w:p w14:paraId="6A55BACF" w14:textId="58113D92" w:rsidR="001E7AD1" w:rsidRPr="007735A6" w:rsidRDefault="001E7AD1" w:rsidP="00D849D0">
      <w:pPr>
        <w:spacing w:after="0"/>
        <w:jc w:val="center"/>
        <w:rPr>
          <w:rFonts w:ascii="Times New Roman" w:hAnsi="Times New Roman" w:cs="Times New Roman"/>
          <w:szCs w:val="24"/>
        </w:rPr>
      </w:pPr>
      <w:r w:rsidRPr="007735A6">
        <w:rPr>
          <w:rFonts w:ascii="Times New Roman" w:hAnsi="Times New Roman" w:cs="Times New Roman"/>
          <w:szCs w:val="24"/>
        </w:rPr>
        <w:t xml:space="preserve">uzavřená ve smyslu </w:t>
      </w:r>
      <w:proofErr w:type="spellStart"/>
      <w:r w:rsidRPr="007735A6">
        <w:rPr>
          <w:rFonts w:ascii="Times New Roman" w:hAnsi="Times New Roman" w:cs="Times New Roman"/>
          <w:szCs w:val="24"/>
        </w:rPr>
        <w:t>ust</w:t>
      </w:r>
      <w:proofErr w:type="spellEnd"/>
      <w:r w:rsidRPr="007735A6">
        <w:rPr>
          <w:rFonts w:ascii="Times New Roman" w:hAnsi="Times New Roman" w:cs="Times New Roman"/>
          <w:szCs w:val="24"/>
        </w:rPr>
        <w:t xml:space="preserve">. § 2586 a násl. zákona č. 89/2012 Sb., občanský zákoník, </w:t>
      </w:r>
      <w:r w:rsidR="00EC1A19" w:rsidRPr="007735A6">
        <w:rPr>
          <w:rFonts w:ascii="Times New Roman" w:hAnsi="Times New Roman" w:cs="Times New Roman"/>
          <w:szCs w:val="24"/>
        </w:rPr>
        <w:t>ve znění pozdějších předpisů</w:t>
      </w:r>
      <w:r w:rsidR="002F1409" w:rsidRPr="007735A6">
        <w:rPr>
          <w:rFonts w:ascii="Times New Roman" w:hAnsi="Times New Roman" w:cs="Times New Roman"/>
          <w:szCs w:val="24"/>
        </w:rPr>
        <w:t xml:space="preserve"> (dále jen „občanský zákoník“)</w:t>
      </w:r>
      <w:r w:rsidR="00EC1A19" w:rsidRPr="007735A6">
        <w:rPr>
          <w:rFonts w:ascii="Times New Roman" w:hAnsi="Times New Roman" w:cs="Times New Roman"/>
          <w:szCs w:val="24"/>
        </w:rPr>
        <w:t xml:space="preserve">, </w:t>
      </w:r>
      <w:r w:rsidRPr="007735A6">
        <w:rPr>
          <w:rFonts w:ascii="Times New Roman" w:hAnsi="Times New Roman" w:cs="Times New Roman"/>
          <w:szCs w:val="24"/>
        </w:rPr>
        <w:t xml:space="preserve">níže uvedeného dne, měsíce a roku </w:t>
      </w:r>
      <w:r w:rsidR="000E165D" w:rsidRPr="007735A6">
        <w:rPr>
          <w:rFonts w:ascii="Times New Roman" w:hAnsi="Times New Roman" w:cs="Times New Roman"/>
          <w:szCs w:val="24"/>
        </w:rPr>
        <w:t xml:space="preserve">(dále jen „smlouva“) </w:t>
      </w:r>
      <w:r w:rsidR="006A2BBB" w:rsidRPr="007735A6">
        <w:rPr>
          <w:rFonts w:ascii="Times New Roman" w:hAnsi="Times New Roman" w:cs="Times New Roman"/>
          <w:szCs w:val="24"/>
        </w:rPr>
        <w:t>mezi </w:t>
      </w:r>
      <w:r w:rsidRPr="007735A6">
        <w:rPr>
          <w:rFonts w:ascii="Times New Roman" w:hAnsi="Times New Roman" w:cs="Times New Roman"/>
          <w:szCs w:val="24"/>
        </w:rPr>
        <w:t>smluvními stranami:</w:t>
      </w:r>
    </w:p>
    <w:p w14:paraId="200154A1" w14:textId="77777777" w:rsidR="00A97B3B" w:rsidRPr="007735A6" w:rsidRDefault="008407CC" w:rsidP="00A97B3B">
      <w:pPr>
        <w:spacing w:after="0"/>
        <w:jc w:val="center"/>
        <w:rPr>
          <w:rFonts w:ascii="Times New Roman" w:hAnsi="Times New Roman" w:cs="Times New Roman"/>
        </w:rPr>
      </w:pPr>
      <w:r>
        <w:rPr>
          <w:rFonts w:ascii="Times New Roman" w:hAnsi="Times New Roman" w:cs="Times New Roman"/>
        </w:rPr>
        <w:pict w14:anchorId="75282431">
          <v:rect id="_x0000_i1025" style="width:0;height:1.5pt" o:hralign="center" o:hrstd="t" o:hr="t" fillcolor="#a0a0a0" stroked="f"/>
        </w:pict>
      </w:r>
    </w:p>
    <w:p w14:paraId="737F6922" w14:textId="77777777" w:rsidR="006F76EF" w:rsidRDefault="006F76EF" w:rsidP="000B5F38">
      <w:pPr>
        <w:spacing w:after="0"/>
        <w:rPr>
          <w:rFonts w:ascii="Times New Roman" w:hAnsi="Times New Roman" w:cs="Times New Roman"/>
          <w:b/>
          <w:sz w:val="24"/>
          <w:szCs w:val="24"/>
        </w:rPr>
      </w:pPr>
      <w:r w:rsidRPr="006F76EF">
        <w:rPr>
          <w:rFonts w:ascii="Times New Roman" w:hAnsi="Times New Roman" w:cs="Times New Roman"/>
          <w:b/>
          <w:sz w:val="24"/>
          <w:szCs w:val="24"/>
        </w:rPr>
        <w:t xml:space="preserve">Gymnázium Vincence Makovského Nové Město na Moravě </w:t>
      </w:r>
    </w:p>
    <w:p w14:paraId="0E77A7EE" w14:textId="614DAB9B" w:rsidR="001E7AD1" w:rsidRPr="000B5F38" w:rsidRDefault="000B5F38" w:rsidP="006F76EF">
      <w:pPr>
        <w:spacing w:after="0"/>
        <w:rPr>
          <w:rFonts w:ascii="Times New Roman" w:hAnsi="Times New Roman" w:cs="Times New Roman"/>
          <w:sz w:val="24"/>
          <w:szCs w:val="24"/>
        </w:rPr>
      </w:pPr>
      <w:r w:rsidRPr="000B5F38">
        <w:rPr>
          <w:rFonts w:ascii="Times New Roman" w:hAnsi="Times New Roman" w:cs="Times New Roman"/>
          <w:sz w:val="24"/>
          <w:szCs w:val="24"/>
        </w:rPr>
        <w:t>s</w:t>
      </w:r>
      <w:r w:rsidR="001E7AD1" w:rsidRPr="000B5F38">
        <w:rPr>
          <w:rFonts w:ascii="Times New Roman" w:hAnsi="Times New Roman" w:cs="Times New Roman"/>
          <w:sz w:val="24"/>
          <w:szCs w:val="24"/>
        </w:rPr>
        <w:t xml:space="preserve">ídlo: </w:t>
      </w:r>
      <w:r w:rsidR="001E7AD1" w:rsidRPr="000B5F38">
        <w:rPr>
          <w:rFonts w:ascii="Times New Roman" w:hAnsi="Times New Roman" w:cs="Times New Roman"/>
          <w:sz w:val="24"/>
          <w:szCs w:val="24"/>
        </w:rPr>
        <w:tab/>
      </w:r>
      <w:r w:rsidR="000E165D" w:rsidRPr="000B5F38">
        <w:rPr>
          <w:rFonts w:ascii="Times New Roman" w:hAnsi="Times New Roman" w:cs="Times New Roman"/>
          <w:sz w:val="24"/>
          <w:szCs w:val="24"/>
        </w:rPr>
        <w:tab/>
      </w:r>
      <w:r w:rsidR="000E165D" w:rsidRPr="000B5F38">
        <w:rPr>
          <w:rFonts w:ascii="Times New Roman" w:hAnsi="Times New Roman" w:cs="Times New Roman"/>
          <w:sz w:val="24"/>
          <w:szCs w:val="24"/>
        </w:rPr>
        <w:tab/>
      </w:r>
      <w:r w:rsidR="006F76EF" w:rsidRPr="006F76EF">
        <w:rPr>
          <w:rFonts w:ascii="Times New Roman" w:hAnsi="Times New Roman" w:cs="Times New Roman"/>
          <w:sz w:val="24"/>
          <w:szCs w:val="24"/>
        </w:rPr>
        <w:t>Leandra Čecha 152</w:t>
      </w:r>
      <w:r w:rsidR="006F76EF">
        <w:rPr>
          <w:rFonts w:ascii="Times New Roman" w:hAnsi="Times New Roman" w:cs="Times New Roman"/>
          <w:sz w:val="24"/>
          <w:szCs w:val="24"/>
        </w:rPr>
        <w:t xml:space="preserve">, </w:t>
      </w:r>
      <w:r w:rsidR="006F76EF" w:rsidRPr="006F76EF">
        <w:rPr>
          <w:rFonts w:ascii="Times New Roman" w:hAnsi="Times New Roman" w:cs="Times New Roman"/>
          <w:sz w:val="24"/>
          <w:szCs w:val="24"/>
        </w:rPr>
        <w:t>592</w:t>
      </w:r>
      <w:r w:rsidR="006F76EF">
        <w:rPr>
          <w:rFonts w:ascii="Times New Roman" w:hAnsi="Times New Roman" w:cs="Times New Roman"/>
          <w:sz w:val="24"/>
          <w:szCs w:val="24"/>
        </w:rPr>
        <w:t xml:space="preserve"> </w:t>
      </w:r>
      <w:r w:rsidR="006F76EF" w:rsidRPr="006F76EF">
        <w:rPr>
          <w:rFonts w:ascii="Times New Roman" w:hAnsi="Times New Roman" w:cs="Times New Roman"/>
          <w:sz w:val="24"/>
          <w:szCs w:val="24"/>
        </w:rPr>
        <w:t>31 Nové Město na Moravě</w:t>
      </w:r>
    </w:p>
    <w:p w14:paraId="7304A56B" w14:textId="243F7906" w:rsidR="001E7AD1" w:rsidRPr="000B5F38" w:rsidRDefault="00B77D78" w:rsidP="000B5F38">
      <w:pPr>
        <w:spacing w:after="0"/>
        <w:rPr>
          <w:rFonts w:ascii="Times New Roman" w:hAnsi="Times New Roman" w:cs="Times New Roman"/>
          <w:sz w:val="24"/>
          <w:szCs w:val="24"/>
        </w:rPr>
      </w:pPr>
      <w:r w:rsidRPr="000B5F38">
        <w:rPr>
          <w:rFonts w:ascii="Times New Roman" w:hAnsi="Times New Roman" w:cs="Times New Roman"/>
          <w:sz w:val="24"/>
          <w:szCs w:val="24"/>
        </w:rPr>
        <w:t xml:space="preserve">IČO: </w:t>
      </w:r>
      <w:r w:rsidRPr="000B5F38">
        <w:rPr>
          <w:rFonts w:ascii="Times New Roman" w:hAnsi="Times New Roman" w:cs="Times New Roman"/>
          <w:sz w:val="24"/>
          <w:szCs w:val="24"/>
        </w:rPr>
        <w:tab/>
      </w:r>
      <w:r w:rsidRPr="000B5F38">
        <w:rPr>
          <w:rFonts w:ascii="Times New Roman" w:hAnsi="Times New Roman" w:cs="Times New Roman"/>
          <w:sz w:val="24"/>
          <w:szCs w:val="24"/>
        </w:rPr>
        <w:tab/>
      </w:r>
      <w:r w:rsidRPr="000B5F38">
        <w:rPr>
          <w:rFonts w:ascii="Times New Roman" w:hAnsi="Times New Roman" w:cs="Times New Roman"/>
          <w:sz w:val="24"/>
          <w:szCs w:val="24"/>
        </w:rPr>
        <w:tab/>
      </w:r>
      <w:r w:rsidR="006F76EF" w:rsidRPr="006F76EF">
        <w:rPr>
          <w:rFonts w:ascii="Times New Roman" w:hAnsi="Times New Roman" w:cs="Times New Roman"/>
          <w:sz w:val="24"/>
          <w:szCs w:val="24"/>
        </w:rPr>
        <w:t>48895512</w:t>
      </w:r>
    </w:p>
    <w:p w14:paraId="20A7C0DA" w14:textId="0DCD7272" w:rsidR="001E7AD1" w:rsidRPr="000B5F38" w:rsidRDefault="000B5F38" w:rsidP="000B5F38">
      <w:pPr>
        <w:spacing w:after="0"/>
        <w:rPr>
          <w:rFonts w:ascii="Times New Roman" w:hAnsi="Times New Roman" w:cs="Times New Roman"/>
          <w:sz w:val="24"/>
          <w:szCs w:val="24"/>
        </w:rPr>
      </w:pPr>
      <w:r w:rsidRPr="000B5F38">
        <w:rPr>
          <w:rFonts w:ascii="Times New Roman" w:hAnsi="Times New Roman" w:cs="Times New Roman"/>
          <w:sz w:val="24"/>
          <w:szCs w:val="24"/>
        </w:rPr>
        <w:t>za kterou</w:t>
      </w:r>
      <w:r w:rsidR="00FC3DF0" w:rsidRPr="000B5F38">
        <w:rPr>
          <w:rFonts w:ascii="Times New Roman" w:hAnsi="Times New Roman" w:cs="Times New Roman"/>
          <w:sz w:val="24"/>
          <w:szCs w:val="24"/>
        </w:rPr>
        <w:t xml:space="preserve"> jedná</w:t>
      </w:r>
      <w:r w:rsidR="00B77D78" w:rsidRPr="000B5F38">
        <w:rPr>
          <w:rFonts w:ascii="Times New Roman" w:hAnsi="Times New Roman" w:cs="Times New Roman"/>
          <w:sz w:val="24"/>
          <w:szCs w:val="24"/>
        </w:rPr>
        <w:t>:</w:t>
      </w:r>
      <w:r w:rsidR="00FC3DF0" w:rsidRPr="000B5F38">
        <w:rPr>
          <w:rFonts w:ascii="Times New Roman" w:hAnsi="Times New Roman" w:cs="Times New Roman"/>
          <w:sz w:val="24"/>
          <w:szCs w:val="24"/>
        </w:rPr>
        <w:tab/>
      </w:r>
      <w:bookmarkStart w:id="0" w:name="Kupující_Statutár_Jméno"/>
      <w:sdt>
        <w:sdtPr>
          <w:rPr>
            <w:rFonts w:ascii="Times New Roman" w:hAnsi="Times New Roman" w:cs="Times New Roman"/>
            <w:sz w:val="24"/>
            <w:szCs w:val="24"/>
          </w:rPr>
          <w:alias w:val="Kupující_Statutár_Jméno"/>
          <w:tag w:val="Kupující_Statutár_Jméno"/>
          <w:id w:val="-1438284823"/>
          <w:placeholder>
            <w:docPart w:val="5A342E9F628045249A26A58F40A21FF1"/>
          </w:placeholder>
          <w:text/>
        </w:sdtPr>
        <w:sdtEndPr/>
        <w:sdtContent>
          <w:r w:rsidR="006F76EF">
            <w:rPr>
              <w:rFonts w:ascii="Times New Roman" w:hAnsi="Times New Roman" w:cs="Times New Roman"/>
              <w:sz w:val="24"/>
              <w:szCs w:val="24"/>
            </w:rPr>
            <w:t>Mgr. Pavel Dostál</w:t>
          </w:r>
        </w:sdtContent>
      </w:sdt>
      <w:bookmarkEnd w:id="0"/>
      <w:r w:rsidR="00FC3DF0" w:rsidRPr="000B5F38">
        <w:rPr>
          <w:rFonts w:ascii="Times New Roman" w:hAnsi="Times New Roman" w:cs="Times New Roman"/>
          <w:sz w:val="24"/>
          <w:szCs w:val="24"/>
        </w:rPr>
        <w:t xml:space="preserve">, </w:t>
      </w:r>
      <w:bookmarkStart w:id="1" w:name="Kupující_Statutár_Funkce"/>
      <w:r w:rsidR="00FC3DF0" w:rsidRPr="000B5F38">
        <w:rPr>
          <w:rFonts w:ascii="Times New Roman" w:hAnsi="Times New Roman" w:cs="Times New Roman"/>
          <w:sz w:val="24"/>
          <w:szCs w:val="24"/>
        </w:rPr>
        <w:t>ředitel</w:t>
      </w:r>
      <w:bookmarkEnd w:id="1"/>
    </w:p>
    <w:p w14:paraId="06D6AF53" w14:textId="03A5EDE2" w:rsidR="001E7AD1" w:rsidRPr="000B5F38" w:rsidRDefault="00FC3DF0" w:rsidP="000B5F38">
      <w:pPr>
        <w:spacing w:after="0"/>
        <w:rPr>
          <w:rFonts w:ascii="Times New Roman" w:hAnsi="Times New Roman" w:cs="Times New Roman"/>
          <w:sz w:val="24"/>
          <w:szCs w:val="24"/>
        </w:rPr>
      </w:pPr>
      <w:r w:rsidRPr="000B5F38">
        <w:rPr>
          <w:rFonts w:ascii="Times New Roman" w:hAnsi="Times New Roman" w:cs="Times New Roman"/>
          <w:sz w:val="24"/>
          <w:szCs w:val="24"/>
        </w:rPr>
        <w:t>osoba oprávněná</w:t>
      </w:r>
      <w:r w:rsidR="001E7AD1" w:rsidRPr="000B5F38">
        <w:rPr>
          <w:rFonts w:ascii="Times New Roman" w:hAnsi="Times New Roman" w:cs="Times New Roman"/>
          <w:sz w:val="24"/>
          <w:szCs w:val="24"/>
        </w:rPr>
        <w:t xml:space="preserve"> jednat za objednat</w:t>
      </w:r>
      <w:r w:rsidR="00B77D78" w:rsidRPr="000B5F38">
        <w:rPr>
          <w:rFonts w:ascii="Times New Roman" w:hAnsi="Times New Roman" w:cs="Times New Roman"/>
          <w:sz w:val="24"/>
          <w:szCs w:val="24"/>
        </w:rPr>
        <w:t>ele ve věcech provádění stavby:</w:t>
      </w:r>
    </w:p>
    <w:p w14:paraId="70CC6079" w14:textId="579B8CA5" w:rsidR="006A12B1" w:rsidRPr="007379BD" w:rsidRDefault="00C52783" w:rsidP="000B5F38">
      <w:pPr>
        <w:spacing w:after="0"/>
        <w:ind w:left="1416" w:firstLine="708"/>
        <w:rPr>
          <w:rFonts w:ascii="Times New Roman" w:hAnsi="Times New Roman" w:cs="Times New Roman"/>
          <w:sz w:val="28"/>
          <w:szCs w:val="24"/>
        </w:rPr>
      </w:pPr>
      <w:sdt>
        <w:sdtPr>
          <w:rPr>
            <w:rFonts w:ascii="Times New Roman" w:hAnsi="Times New Roman" w:cs="Times New Roman"/>
            <w:sz w:val="24"/>
            <w:szCs w:val="24"/>
          </w:rPr>
          <w:alias w:val="Kupující_Statutár_Jméno"/>
          <w:tag w:val="Kupující_Statutár_Jméno"/>
          <w:id w:val="1815837170"/>
          <w:placeholder>
            <w:docPart w:val="973C736613034B43956725F5A78B4DED"/>
          </w:placeholder>
          <w:text/>
        </w:sdtPr>
        <w:sdtContent>
          <w:r>
            <w:rPr>
              <w:rFonts w:ascii="Times New Roman" w:hAnsi="Times New Roman" w:cs="Times New Roman"/>
              <w:sz w:val="24"/>
              <w:szCs w:val="24"/>
            </w:rPr>
            <w:t>Mgr. Pavel Dostál</w:t>
          </w:r>
        </w:sdtContent>
      </w:sdt>
      <w:r w:rsidR="007379BD" w:rsidRPr="007379BD">
        <w:rPr>
          <w:rFonts w:ascii="Times New Roman" w:hAnsi="Times New Roman" w:cs="Times New Roman"/>
          <w:sz w:val="24"/>
        </w:rPr>
        <w:t xml:space="preserve">, e-mail: </w:t>
      </w:r>
      <w:r w:rsidRPr="00C52783">
        <w:rPr>
          <w:rFonts w:ascii="Times New Roman" w:hAnsi="Times New Roman" w:cs="Times New Roman"/>
          <w:sz w:val="24"/>
        </w:rPr>
        <w:t>dostal@gynome.cz</w:t>
      </w:r>
      <w:r w:rsidR="007379BD" w:rsidRPr="007379BD">
        <w:rPr>
          <w:rFonts w:ascii="Times New Roman" w:hAnsi="Times New Roman" w:cs="Times New Roman"/>
          <w:sz w:val="24"/>
        </w:rPr>
        <w:t xml:space="preserve">, tel.: </w:t>
      </w:r>
      <w:r w:rsidRPr="00C52783">
        <w:rPr>
          <w:rFonts w:ascii="Times New Roman" w:hAnsi="Times New Roman" w:cs="Times New Roman"/>
          <w:sz w:val="24"/>
        </w:rPr>
        <w:t>774 525 294</w:t>
      </w:r>
    </w:p>
    <w:p w14:paraId="4992A8A1" w14:textId="43F51DF3" w:rsidR="00E12306" w:rsidRPr="000B5F38" w:rsidRDefault="00FC3DF0" w:rsidP="000B5F38">
      <w:pPr>
        <w:spacing w:after="0"/>
        <w:rPr>
          <w:rFonts w:ascii="Times New Roman" w:hAnsi="Times New Roman" w:cs="Times New Roman"/>
          <w:sz w:val="24"/>
          <w:szCs w:val="24"/>
        </w:rPr>
      </w:pPr>
      <w:r w:rsidRPr="000B5F38">
        <w:rPr>
          <w:rFonts w:ascii="Times New Roman" w:hAnsi="Times New Roman" w:cs="Times New Roman"/>
          <w:sz w:val="24"/>
          <w:szCs w:val="24"/>
        </w:rPr>
        <w:t>o</w:t>
      </w:r>
      <w:r w:rsidR="00E12306" w:rsidRPr="000B5F38">
        <w:rPr>
          <w:rFonts w:ascii="Times New Roman" w:hAnsi="Times New Roman" w:cs="Times New Roman"/>
          <w:sz w:val="24"/>
          <w:szCs w:val="24"/>
        </w:rPr>
        <w:t xml:space="preserve">soba pověřená výkonem technického dozoru </w:t>
      </w:r>
      <w:r w:rsidR="002D6C65" w:rsidRPr="000B5F38">
        <w:rPr>
          <w:rFonts w:ascii="Times New Roman" w:hAnsi="Times New Roman" w:cs="Times New Roman"/>
          <w:sz w:val="24"/>
          <w:szCs w:val="24"/>
        </w:rPr>
        <w:t>objednatele</w:t>
      </w:r>
      <w:r w:rsidR="00E12306" w:rsidRPr="000B5F38">
        <w:rPr>
          <w:rFonts w:ascii="Times New Roman" w:hAnsi="Times New Roman" w:cs="Times New Roman"/>
          <w:sz w:val="24"/>
          <w:szCs w:val="24"/>
        </w:rPr>
        <w:t>:</w:t>
      </w:r>
    </w:p>
    <w:p w14:paraId="1CA596E3" w14:textId="2EEA0220" w:rsidR="001E7AD1" w:rsidRPr="000B5F38" w:rsidRDefault="000E165D" w:rsidP="000B5F38">
      <w:pPr>
        <w:spacing w:after="0"/>
        <w:ind w:left="1416" w:firstLine="708"/>
        <w:rPr>
          <w:rFonts w:ascii="Times New Roman" w:hAnsi="Times New Roman" w:cs="Times New Roman"/>
          <w:sz w:val="24"/>
          <w:szCs w:val="24"/>
        </w:rPr>
      </w:pPr>
      <w:r w:rsidRPr="000B5F38">
        <w:rPr>
          <w:rFonts w:ascii="Times New Roman" w:hAnsi="Times New Roman" w:cs="Times New Roman"/>
          <w:sz w:val="24"/>
          <w:szCs w:val="24"/>
        </w:rPr>
        <w:t>bude určen</w:t>
      </w:r>
      <w:r w:rsidR="00FC3DF0" w:rsidRPr="000B5F38">
        <w:rPr>
          <w:rFonts w:ascii="Times New Roman" w:hAnsi="Times New Roman" w:cs="Times New Roman"/>
          <w:sz w:val="24"/>
          <w:szCs w:val="24"/>
        </w:rPr>
        <w:t>a</w:t>
      </w:r>
      <w:r w:rsidRPr="000B5F38">
        <w:rPr>
          <w:rFonts w:ascii="Times New Roman" w:hAnsi="Times New Roman" w:cs="Times New Roman"/>
          <w:sz w:val="24"/>
          <w:szCs w:val="24"/>
        </w:rPr>
        <w:t xml:space="preserve"> v zápisu</w:t>
      </w:r>
      <w:r w:rsidR="006A12B1" w:rsidRPr="000B5F38">
        <w:rPr>
          <w:rFonts w:ascii="Times New Roman" w:hAnsi="Times New Roman" w:cs="Times New Roman"/>
          <w:sz w:val="24"/>
          <w:szCs w:val="24"/>
        </w:rPr>
        <w:t xml:space="preserve"> o předání staveniště</w:t>
      </w:r>
    </w:p>
    <w:p w14:paraId="179A4C1F" w14:textId="75BF5A5B" w:rsidR="001E7AD1" w:rsidRDefault="001E7AD1" w:rsidP="000B5F38">
      <w:pPr>
        <w:spacing w:after="240"/>
        <w:rPr>
          <w:rFonts w:ascii="Times New Roman" w:hAnsi="Times New Roman" w:cs="Times New Roman"/>
          <w:sz w:val="24"/>
          <w:szCs w:val="24"/>
        </w:rPr>
      </w:pPr>
      <w:r w:rsidRPr="000B5F38">
        <w:rPr>
          <w:rFonts w:ascii="Times New Roman" w:hAnsi="Times New Roman" w:cs="Times New Roman"/>
          <w:sz w:val="24"/>
          <w:szCs w:val="24"/>
        </w:rPr>
        <w:t>(dále jen „objednatel“</w:t>
      </w:r>
      <w:r w:rsidR="000E165D" w:rsidRPr="000B5F38">
        <w:rPr>
          <w:rFonts w:ascii="Times New Roman" w:hAnsi="Times New Roman" w:cs="Times New Roman"/>
          <w:sz w:val="24"/>
          <w:szCs w:val="24"/>
        </w:rPr>
        <w:t xml:space="preserve"> či „smluvní strana“</w:t>
      </w:r>
      <w:r w:rsidRPr="000B5F38">
        <w:rPr>
          <w:rFonts w:ascii="Times New Roman" w:hAnsi="Times New Roman" w:cs="Times New Roman"/>
          <w:sz w:val="24"/>
          <w:szCs w:val="24"/>
        </w:rPr>
        <w:t>)</w:t>
      </w:r>
    </w:p>
    <w:p w14:paraId="48FA5D47" w14:textId="60219C02" w:rsidR="000B5F38" w:rsidRPr="000B5F38" w:rsidRDefault="000B5F38" w:rsidP="000B5F38">
      <w:pPr>
        <w:spacing w:after="240"/>
        <w:rPr>
          <w:rFonts w:ascii="Times New Roman" w:hAnsi="Times New Roman" w:cs="Times New Roman"/>
          <w:sz w:val="24"/>
          <w:szCs w:val="24"/>
        </w:rPr>
      </w:pPr>
      <w:r>
        <w:rPr>
          <w:rFonts w:ascii="Times New Roman" w:hAnsi="Times New Roman" w:cs="Times New Roman"/>
          <w:sz w:val="24"/>
          <w:szCs w:val="24"/>
        </w:rPr>
        <w:t>a</w:t>
      </w:r>
    </w:p>
    <w:p w14:paraId="435D5BA9" w14:textId="77777777" w:rsidR="007379BD" w:rsidRPr="007379BD" w:rsidRDefault="007379BD" w:rsidP="007379BD">
      <w:pPr>
        <w:spacing w:after="0" w:line="25" w:lineRule="atLeast"/>
        <w:jc w:val="both"/>
        <w:rPr>
          <w:rFonts w:ascii="Times New Roman" w:hAnsi="Times New Roman" w:cs="Times New Roman"/>
          <w:i/>
          <w:sz w:val="24"/>
          <w:szCs w:val="24"/>
          <w:highlight w:val="yellow"/>
        </w:rPr>
      </w:pPr>
      <w:r w:rsidRPr="007379BD">
        <w:rPr>
          <w:rFonts w:ascii="Times New Roman" w:hAnsi="Times New Roman" w:cs="Times New Roman"/>
          <w:i/>
          <w:sz w:val="24"/>
          <w:szCs w:val="24"/>
          <w:highlight w:val="yellow"/>
        </w:rPr>
        <w:t>Pokyn pro dodavatele:</w:t>
      </w:r>
    </w:p>
    <w:p w14:paraId="6F9239AF" w14:textId="77777777" w:rsidR="007379BD" w:rsidRPr="007379BD" w:rsidRDefault="007379BD" w:rsidP="007379BD">
      <w:pPr>
        <w:spacing w:line="25" w:lineRule="atLeast"/>
        <w:jc w:val="both"/>
        <w:rPr>
          <w:rFonts w:ascii="Times New Roman" w:hAnsi="Times New Roman" w:cs="Times New Roman"/>
          <w:b/>
          <w:i/>
          <w:sz w:val="24"/>
          <w:szCs w:val="24"/>
          <w:highlight w:val="yellow"/>
        </w:rPr>
      </w:pPr>
      <w:r w:rsidRPr="007379BD">
        <w:rPr>
          <w:rFonts w:ascii="Times New Roman" w:hAnsi="Times New Roman" w:cs="Times New Roman"/>
          <w:i/>
          <w:sz w:val="24"/>
          <w:szCs w:val="24"/>
          <w:highlight w:val="yellow"/>
        </w:rPr>
        <w:t>Dodavatel vyplní všechna místa v textu označená hranatými závorkami [_____]. Tento pokyn před finalizací tohoto dokumentu dodavatel vymaže.</w:t>
      </w:r>
    </w:p>
    <w:p w14:paraId="2CF543BC" w14:textId="11F5E46F" w:rsidR="001E7AD1" w:rsidRPr="000B5F38" w:rsidRDefault="009308CB" w:rsidP="007379BD">
      <w:pPr>
        <w:pStyle w:val="Odstavec0"/>
        <w:spacing w:line="276" w:lineRule="auto"/>
        <w:ind w:firstLine="0"/>
        <w:rPr>
          <w:b/>
          <w:szCs w:val="24"/>
        </w:rPr>
      </w:pPr>
      <w:r w:rsidRPr="000B5F38">
        <w:rPr>
          <w:rFonts w:cs="Arial"/>
          <w:b/>
          <w:szCs w:val="24"/>
          <w:highlight w:val="yellow"/>
        </w:rPr>
        <w:fldChar w:fldCharType="begin">
          <w:ffData>
            <w:name w:val=""/>
            <w:enabled/>
            <w:calcOnExit w:val="0"/>
            <w:statusText w:type="text" w:val="doplní dodavatel"/>
            <w:textInput>
              <w:default w:val="[doplní dodavatel]"/>
            </w:textInput>
          </w:ffData>
        </w:fldChar>
      </w:r>
      <w:r w:rsidRPr="000B5F38">
        <w:rPr>
          <w:rFonts w:cs="Arial"/>
          <w:b/>
          <w:szCs w:val="24"/>
          <w:highlight w:val="yellow"/>
        </w:rPr>
        <w:instrText xml:space="preserve"> FORMTEXT </w:instrText>
      </w:r>
      <w:r w:rsidRPr="000B5F38">
        <w:rPr>
          <w:rFonts w:cs="Arial"/>
          <w:b/>
          <w:szCs w:val="24"/>
          <w:highlight w:val="yellow"/>
        </w:rPr>
      </w:r>
      <w:r w:rsidRPr="000B5F38">
        <w:rPr>
          <w:rFonts w:cs="Arial"/>
          <w:b/>
          <w:szCs w:val="24"/>
          <w:highlight w:val="yellow"/>
        </w:rPr>
        <w:fldChar w:fldCharType="separate"/>
      </w:r>
      <w:r w:rsidR="002A5BB0" w:rsidRPr="000B5F38">
        <w:rPr>
          <w:rFonts w:cs="Arial"/>
          <w:b/>
          <w:szCs w:val="24"/>
          <w:highlight w:val="yellow"/>
        </w:rPr>
        <w:t>[doplní dodavatel]</w:t>
      </w:r>
      <w:r w:rsidRPr="000B5F38">
        <w:rPr>
          <w:rFonts w:cs="Arial"/>
          <w:b/>
          <w:szCs w:val="24"/>
          <w:highlight w:val="yellow"/>
        </w:rPr>
        <w:fldChar w:fldCharType="end"/>
      </w:r>
    </w:p>
    <w:p w14:paraId="58344D53" w14:textId="3170B944" w:rsidR="001E7AD1" w:rsidRPr="009308CB" w:rsidRDefault="000B5F38" w:rsidP="000B5F38">
      <w:pPr>
        <w:pStyle w:val="Odstavec0"/>
        <w:spacing w:line="276" w:lineRule="auto"/>
        <w:ind w:firstLine="0"/>
        <w:rPr>
          <w:szCs w:val="24"/>
        </w:rPr>
      </w:pPr>
      <w:r>
        <w:rPr>
          <w:szCs w:val="24"/>
        </w:rPr>
        <w:t>s</w:t>
      </w:r>
      <w:r w:rsidR="001E7AD1" w:rsidRPr="009308CB">
        <w:rPr>
          <w:szCs w:val="24"/>
        </w:rPr>
        <w:t xml:space="preserve">ídlo: </w:t>
      </w:r>
      <w:r w:rsidR="001E7AD1" w:rsidRPr="009308CB">
        <w:rPr>
          <w:szCs w:val="24"/>
        </w:rPr>
        <w:tab/>
      </w:r>
      <w:r w:rsidR="001E7AD1" w:rsidRPr="009308CB">
        <w:rPr>
          <w:szCs w:val="24"/>
        </w:rPr>
        <w:tab/>
      </w:r>
      <w:r w:rsidR="009308CB" w:rsidRPr="009308CB">
        <w:rPr>
          <w:szCs w:val="24"/>
        </w:rPr>
        <w:tab/>
      </w:r>
      <w:r w:rsidR="001E7AD1" w:rsidRPr="009308CB">
        <w:rPr>
          <w:szCs w:val="24"/>
        </w:rPr>
        <w:tab/>
      </w:r>
      <w:r w:rsidR="009308CB" w:rsidRPr="009308CB">
        <w:rPr>
          <w:rFonts w:cs="Arial"/>
          <w:szCs w:val="24"/>
          <w:highlight w:val="yellow"/>
        </w:rPr>
        <w:fldChar w:fldCharType="begin">
          <w:ffData>
            <w:name w:val=""/>
            <w:enabled/>
            <w:calcOnExit w:val="0"/>
            <w:statusText w:type="text" w:val="doplní dodavatel"/>
            <w:textInput>
              <w:default w:val="[doplní dodavatel]"/>
            </w:textInput>
          </w:ffData>
        </w:fldChar>
      </w:r>
      <w:r w:rsidR="009308CB" w:rsidRPr="009308CB">
        <w:rPr>
          <w:rFonts w:cs="Arial"/>
          <w:szCs w:val="24"/>
          <w:highlight w:val="yellow"/>
        </w:rPr>
        <w:instrText xml:space="preserve"> FORMTEXT </w:instrText>
      </w:r>
      <w:r w:rsidR="009308CB" w:rsidRPr="009308CB">
        <w:rPr>
          <w:rFonts w:cs="Arial"/>
          <w:szCs w:val="24"/>
          <w:highlight w:val="yellow"/>
        </w:rPr>
      </w:r>
      <w:r w:rsidR="009308CB" w:rsidRPr="009308CB">
        <w:rPr>
          <w:rFonts w:cs="Arial"/>
          <w:szCs w:val="24"/>
          <w:highlight w:val="yellow"/>
        </w:rPr>
        <w:fldChar w:fldCharType="separate"/>
      </w:r>
      <w:r w:rsidR="002A5BB0">
        <w:rPr>
          <w:rFonts w:cs="Arial"/>
          <w:szCs w:val="24"/>
          <w:highlight w:val="yellow"/>
        </w:rPr>
        <w:t>[doplní dodavatel]</w:t>
      </w:r>
      <w:r w:rsidR="009308CB" w:rsidRPr="009308CB">
        <w:rPr>
          <w:rFonts w:cs="Arial"/>
          <w:szCs w:val="24"/>
          <w:highlight w:val="yellow"/>
        </w:rPr>
        <w:fldChar w:fldCharType="end"/>
      </w:r>
    </w:p>
    <w:p w14:paraId="698754AC" w14:textId="20DF2412" w:rsidR="001E7AD1" w:rsidRPr="009308CB" w:rsidRDefault="000B5F38" w:rsidP="000B5F38">
      <w:pPr>
        <w:pStyle w:val="Odstavec0"/>
        <w:spacing w:line="276" w:lineRule="auto"/>
        <w:ind w:firstLine="0"/>
        <w:rPr>
          <w:szCs w:val="24"/>
        </w:rPr>
      </w:pPr>
      <w:r>
        <w:rPr>
          <w:szCs w:val="24"/>
        </w:rPr>
        <w:t>z</w:t>
      </w:r>
      <w:r w:rsidR="001E7AD1" w:rsidRPr="009308CB">
        <w:rPr>
          <w:szCs w:val="24"/>
        </w:rPr>
        <w:t xml:space="preserve">ápis v obchod. rejstříku: </w:t>
      </w:r>
      <w:r w:rsidR="009308CB" w:rsidRPr="009308CB">
        <w:rPr>
          <w:szCs w:val="24"/>
        </w:rPr>
        <w:tab/>
      </w:r>
      <w:r w:rsidR="009308CB" w:rsidRPr="009308CB">
        <w:rPr>
          <w:rFonts w:cs="Arial"/>
          <w:szCs w:val="24"/>
          <w:highlight w:val="yellow"/>
        </w:rPr>
        <w:fldChar w:fldCharType="begin">
          <w:ffData>
            <w:name w:val=""/>
            <w:enabled/>
            <w:calcOnExit w:val="0"/>
            <w:statusText w:type="text" w:val="doplní dodavatel"/>
            <w:textInput>
              <w:default w:val="[doplní dodavatel]"/>
            </w:textInput>
          </w:ffData>
        </w:fldChar>
      </w:r>
      <w:r w:rsidR="009308CB" w:rsidRPr="009308CB">
        <w:rPr>
          <w:rFonts w:cs="Arial"/>
          <w:szCs w:val="24"/>
          <w:highlight w:val="yellow"/>
        </w:rPr>
        <w:instrText xml:space="preserve"> FORMTEXT </w:instrText>
      </w:r>
      <w:r w:rsidR="009308CB" w:rsidRPr="009308CB">
        <w:rPr>
          <w:rFonts w:cs="Arial"/>
          <w:szCs w:val="24"/>
          <w:highlight w:val="yellow"/>
        </w:rPr>
      </w:r>
      <w:r w:rsidR="009308CB" w:rsidRPr="009308CB">
        <w:rPr>
          <w:rFonts w:cs="Arial"/>
          <w:szCs w:val="24"/>
          <w:highlight w:val="yellow"/>
        </w:rPr>
        <w:fldChar w:fldCharType="separate"/>
      </w:r>
      <w:r w:rsidR="002A5BB0">
        <w:rPr>
          <w:rFonts w:cs="Arial"/>
          <w:szCs w:val="24"/>
          <w:highlight w:val="yellow"/>
        </w:rPr>
        <w:t>[doplní dodavatel]</w:t>
      </w:r>
      <w:r w:rsidR="009308CB" w:rsidRPr="009308CB">
        <w:rPr>
          <w:rFonts w:cs="Arial"/>
          <w:szCs w:val="24"/>
          <w:highlight w:val="yellow"/>
        </w:rPr>
        <w:fldChar w:fldCharType="end"/>
      </w:r>
    </w:p>
    <w:p w14:paraId="27E94A80" w14:textId="23EE940C" w:rsidR="001E7AD1" w:rsidRPr="009308CB" w:rsidRDefault="001E7AD1" w:rsidP="000B5F38">
      <w:pPr>
        <w:pStyle w:val="Odstavec0"/>
        <w:spacing w:line="276" w:lineRule="auto"/>
        <w:ind w:firstLine="0"/>
        <w:rPr>
          <w:szCs w:val="24"/>
        </w:rPr>
      </w:pPr>
      <w:r w:rsidRPr="009308CB">
        <w:rPr>
          <w:szCs w:val="24"/>
        </w:rPr>
        <w:t>IČO:</w:t>
      </w:r>
      <w:r w:rsidRPr="009308CB">
        <w:rPr>
          <w:szCs w:val="24"/>
        </w:rPr>
        <w:tab/>
      </w:r>
      <w:r w:rsidRPr="009308CB">
        <w:rPr>
          <w:szCs w:val="24"/>
        </w:rPr>
        <w:tab/>
      </w:r>
      <w:r w:rsidRPr="009308CB">
        <w:rPr>
          <w:szCs w:val="24"/>
        </w:rPr>
        <w:tab/>
      </w:r>
      <w:r w:rsidR="009308CB" w:rsidRPr="009308CB">
        <w:rPr>
          <w:szCs w:val="24"/>
        </w:rPr>
        <w:tab/>
      </w:r>
      <w:r w:rsidR="009308CB" w:rsidRPr="009308CB">
        <w:rPr>
          <w:rFonts w:cs="Arial"/>
          <w:szCs w:val="24"/>
          <w:highlight w:val="yellow"/>
        </w:rPr>
        <w:fldChar w:fldCharType="begin">
          <w:ffData>
            <w:name w:val=""/>
            <w:enabled/>
            <w:calcOnExit w:val="0"/>
            <w:statusText w:type="text" w:val="doplní dodavatel"/>
            <w:textInput>
              <w:default w:val="[doplní dodavatel]"/>
            </w:textInput>
          </w:ffData>
        </w:fldChar>
      </w:r>
      <w:r w:rsidR="009308CB" w:rsidRPr="009308CB">
        <w:rPr>
          <w:rFonts w:cs="Arial"/>
          <w:szCs w:val="24"/>
          <w:highlight w:val="yellow"/>
        </w:rPr>
        <w:instrText xml:space="preserve"> FORMTEXT </w:instrText>
      </w:r>
      <w:r w:rsidR="009308CB" w:rsidRPr="009308CB">
        <w:rPr>
          <w:rFonts w:cs="Arial"/>
          <w:szCs w:val="24"/>
          <w:highlight w:val="yellow"/>
        </w:rPr>
      </w:r>
      <w:r w:rsidR="009308CB" w:rsidRPr="009308CB">
        <w:rPr>
          <w:rFonts w:cs="Arial"/>
          <w:szCs w:val="24"/>
          <w:highlight w:val="yellow"/>
        </w:rPr>
        <w:fldChar w:fldCharType="separate"/>
      </w:r>
      <w:r w:rsidR="002A5BB0">
        <w:rPr>
          <w:rFonts w:cs="Arial"/>
          <w:szCs w:val="24"/>
          <w:highlight w:val="yellow"/>
        </w:rPr>
        <w:t>[doplní dodavatel]</w:t>
      </w:r>
      <w:r w:rsidR="009308CB" w:rsidRPr="009308CB">
        <w:rPr>
          <w:rFonts w:cs="Arial"/>
          <w:szCs w:val="24"/>
          <w:highlight w:val="yellow"/>
        </w:rPr>
        <w:fldChar w:fldCharType="end"/>
      </w:r>
    </w:p>
    <w:p w14:paraId="3BDBEA6A" w14:textId="3660CCF5" w:rsidR="001E7AD1" w:rsidRDefault="001E7AD1" w:rsidP="000B5F38">
      <w:pPr>
        <w:pStyle w:val="Odstavec0"/>
        <w:spacing w:line="276" w:lineRule="auto"/>
        <w:ind w:firstLine="0"/>
        <w:rPr>
          <w:rFonts w:cs="Arial"/>
          <w:szCs w:val="24"/>
        </w:rPr>
      </w:pPr>
      <w:r w:rsidRPr="009308CB">
        <w:rPr>
          <w:szCs w:val="24"/>
        </w:rPr>
        <w:t>DIČ:</w:t>
      </w:r>
      <w:r w:rsidRPr="009308CB">
        <w:rPr>
          <w:szCs w:val="24"/>
        </w:rPr>
        <w:tab/>
      </w:r>
      <w:r w:rsidRPr="009308CB">
        <w:rPr>
          <w:szCs w:val="24"/>
        </w:rPr>
        <w:tab/>
      </w:r>
      <w:r w:rsidRPr="009308CB">
        <w:rPr>
          <w:szCs w:val="24"/>
        </w:rPr>
        <w:tab/>
      </w:r>
      <w:r w:rsidR="009308CB" w:rsidRPr="009308CB">
        <w:rPr>
          <w:szCs w:val="24"/>
        </w:rPr>
        <w:tab/>
      </w:r>
      <w:r w:rsidR="009308CB" w:rsidRPr="009308CB">
        <w:rPr>
          <w:rFonts w:cs="Arial"/>
          <w:szCs w:val="24"/>
          <w:highlight w:val="yellow"/>
        </w:rPr>
        <w:fldChar w:fldCharType="begin">
          <w:ffData>
            <w:name w:val=""/>
            <w:enabled/>
            <w:calcOnExit w:val="0"/>
            <w:statusText w:type="text" w:val="doplní dodavatel"/>
            <w:textInput>
              <w:default w:val="[doplní dodavatel]"/>
            </w:textInput>
          </w:ffData>
        </w:fldChar>
      </w:r>
      <w:r w:rsidR="009308CB" w:rsidRPr="009308CB">
        <w:rPr>
          <w:rFonts w:cs="Arial"/>
          <w:szCs w:val="24"/>
          <w:highlight w:val="yellow"/>
        </w:rPr>
        <w:instrText xml:space="preserve"> FORMTEXT </w:instrText>
      </w:r>
      <w:r w:rsidR="009308CB" w:rsidRPr="009308CB">
        <w:rPr>
          <w:rFonts w:cs="Arial"/>
          <w:szCs w:val="24"/>
          <w:highlight w:val="yellow"/>
        </w:rPr>
      </w:r>
      <w:r w:rsidR="009308CB" w:rsidRPr="009308CB">
        <w:rPr>
          <w:rFonts w:cs="Arial"/>
          <w:szCs w:val="24"/>
          <w:highlight w:val="yellow"/>
        </w:rPr>
        <w:fldChar w:fldCharType="separate"/>
      </w:r>
      <w:r w:rsidR="002A5BB0">
        <w:rPr>
          <w:rFonts w:cs="Arial"/>
          <w:szCs w:val="24"/>
          <w:highlight w:val="yellow"/>
        </w:rPr>
        <w:t>[doplní dodavatel]</w:t>
      </w:r>
      <w:r w:rsidR="009308CB" w:rsidRPr="009308CB">
        <w:rPr>
          <w:rFonts w:cs="Arial"/>
          <w:szCs w:val="24"/>
          <w:highlight w:val="yellow"/>
        </w:rPr>
        <w:fldChar w:fldCharType="end"/>
      </w:r>
    </w:p>
    <w:p w14:paraId="7EBCBD25" w14:textId="20A72EEC" w:rsidR="001E7AD1" w:rsidRPr="009308CB" w:rsidRDefault="000B5F38" w:rsidP="000B5F38">
      <w:pPr>
        <w:pStyle w:val="Odstavec0"/>
        <w:spacing w:line="276" w:lineRule="auto"/>
        <w:ind w:firstLine="0"/>
        <w:rPr>
          <w:szCs w:val="24"/>
        </w:rPr>
      </w:pPr>
      <w:r>
        <w:rPr>
          <w:szCs w:val="24"/>
        </w:rPr>
        <w:t>p</w:t>
      </w:r>
      <w:r w:rsidR="001E7AD1" w:rsidRPr="009308CB">
        <w:rPr>
          <w:szCs w:val="24"/>
        </w:rPr>
        <w:t>eněžní ústav:</w:t>
      </w:r>
      <w:r w:rsidR="001E7AD1" w:rsidRPr="009308CB">
        <w:rPr>
          <w:szCs w:val="24"/>
        </w:rPr>
        <w:tab/>
      </w:r>
      <w:r w:rsidR="001E7AD1" w:rsidRPr="009308CB">
        <w:rPr>
          <w:szCs w:val="24"/>
        </w:rPr>
        <w:tab/>
      </w:r>
      <w:r w:rsidR="009308CB" w:rsidRPr="009308CB">
        <w:rPr>
          <w:szCs w:val="24"/>
        </w:rPr>
        <w:tab/>
      </w:r>
      <w:r w:rsidR="009308CB" w:rsidRPr="009308CB">
        <w:rPr>
          <w:rFonts w:cs="Arial"/>
          <w:szCs w:val="24"/>
          <w:highlight w:val="yellow"/>
        </w:rPr>
        <w:fldChar w:fldCharType="begin">
          <w:ffData>
            <w:name w:val=""/>
            <w:enabled/>
            <w:calcOnExit w:val="0"/>
            <w:statusText w:type="text" w:val="doplní dodavatel"/>
            <w:textInput>
              <w:default w:val="[doplní dodavatel]"/>
            </w:textInput>
          </w:ffData>
        </w:fldChar>
      </w:r>
      <w:r w:rsidR="009308CB" w:rsidRPr="009308CB">
        <w:rPr>
          <w:rFonts w:cs="Arial"/>
          <w:szCs w:val="24"/>
          <w:highlight w:val="yellow"/>
        </w:rPr>
        <w:instrText xml:space="preserve"> FORMTEXT </w:instrText>
      </w:r>
      <w:r w:rsidR="009308CB" w:rsidRPr="009308CB">
        <w:rPr>
          <w:rFonts w:cs="Arial"/>
          <w:szCs w:val="24"/>
          <w:highlight w:val="yellow"/>
        </w:rPr>
      </w:r>
      <w:r w:rsidR="009308CB" w:rsidRPr="009308CB">
        <w:rPr>
          <w:rFonts w:cs="Arial"/>
          <w:szCs w:val="24"/>
          <w:highlight w:val="yellow"/>
        </w:rPr>
        <w:fldChar w:fldCharType="separate"/>
      </w:r>
      <w:r w:rsidR="002A5BB0">
        <w:rPr>
          <w:rFonts w:cs="Arial"/>
          <w:szCs w:val="24"/>
          <w:highlight w:val="yellow"/>
        </w:rPr>
        <w:t>[doplní dodavatel]</w:t>
      </w:r>
      <w:r w:rsidR="009308CB" w:rsidRPr="009308CB">
        <w:rPr>
          <w:rFonts w:cs="Arial"/>
          <w:szCs w:val="24"/>
          <w:highlight w:val="yellow"/>
        </w:rPr>
        <w:fldChar w:fldCharType="end"/>
      </w:r>
    </w:p>
    <w:p w14:paraId="29B13013" w14:textId="2F08D8D8" w:rsidR="001E7AD1" w:rsidRPr="009308CB" w:rsidRDefault="000B5F38" w:rsidP="000B5F38">
      <w:pPr>
        <w:pStyle w:val="Odstavec0"/>
        <w:spacing w:line="276" w:lineRule="auto"/>
        <w:ind w:firstLine="0"/>
        <w:rPr>
          <w:szCs w:val="24"/>
        </w:rPr>
      </w:pPr>
      <w:r>
        <w:rPr>
          <w:szCs w:val="24"/>
        </w:rPr>
        <w:t>č</w:t>
      </w:r>
      <w:r w:rsidR="001E7AD1" w:rsidRPr="009308CB">
        <w:rPr>
          <w:szCs w:val="24"/>
        </w:rPr>
        <w:t xml:space="preserve">íslo účtu: </w:t>
      </w:r>
      <w:r w:rsidR="001E7AD1" w:rsidRPr="009308CB">
        <w:rPr>
          <w:szCs w:val="24"/>
        </w:rPr>
        <w:tab/>
      </w:r>
      <w:r w:rsidR="001E7AD1" w:rsidRPr="009308CB">
        <w:rPr>
          <w:szCs w:val="24"/>
        </w:rPr>
        <w:tab/>
      </w:r>
      <w:r w:rsidR="009308CB" w:rsidRPr="009308CB">
        <w:rPr>
          <w:szCs w:val="24"/>
        </w:rPr>
        <w:tab/>
      </w:r>
      <w:r w:rsidR="009308CB" w:rsidRPr="009308CB">
        <w:rPr>
          <w:rFonts w:cs="Arial"/>
          <w:szCs w:val="24"/>
          <w:highlight w:val="yellow"/>
        </w:rPr>
        <w:fldChar w:fldCharType="begin">
          <w:ffData>
            <w:name w:val=""/>
            <w:enabled/>
            <w:calcOnExit w:val="0"/>
            <w:statusText w:type="text" w:val="doplní dodavatel"/>
            <w:textInput>
              <w:default w:val="[doplní dodavatel]"/>
            </w:textInput>
          </w:ffData>
        </w:fldChar>
      </w:r>
      <w:r w:rsidR="009308CB" w:rsidRPr="009308CB">
        <w:rPr>
          <w:rFonts w:cs="Arial"/>
          <w:szCs w:val="24"/>
          <w:highlight w:val="yellow"/>
        </w:rPr>
        <w:instrText xml:space="preserve"> FORMTEXT </w:instrText>
      </w:r>
      <w:r w:rsidR="009308CB" w:rsidRPr="009308CB">
        <w:rPr>
          <w:rFonts w:cs="Arial"/>
          <w:szCs w:val="24"/>
          <w:highlight w:val="yellow"/>
        </w:rPr>
      </w:r>
      <w:r w:rsidR="009308CB" w:rsidRPr="009308CB">
        <w:rPr>
          <w:rFonts w:cs="Arial"/>
          <w:szCs w:val="24"/>
          <w:highlight w:val="yellow"/>
        </w:rPr>
        <w:fldChar w:fldCharType="separate"/>
      </w:r>
      <w:r w:rsidR="002A5BB0">
        <w:rPr>
          <w:rFonts w:cs="Arial"/>
          <w:szCs w:val="24"/>
          <w:highlight w:val="yellow"/>
        </w:rPr>
        <w:t>[doplní dodavatel]</w:t>
      </w:r>
      <w:r w:rsidR="009308CB" w:rsidRPr="009308CB">
        <w:rPr>
          <w:rFonts w:cs="Arial"/>
          <w:szCs w:val="24"/>
          <w:highlight w:val="yellow"/>
        </w:rPr>
        <w:fldChar w:fldCharType="end"/>
      </w:r>
    </w:p>
    <w:p w14:paraId="41701EF7" w14:textId="6F396270" w:rsidR="000B5F38" w:rsidRDefault="000B5F38" w:rsidP="000B5F38">
      <w:pPr>
        <w:pStyle w:val="Odstavec0"/>
        <w:spacing w:line="276" w:lineRule="auto"/>
        <w:ind w:firstLine="0"/>
        <w:rPr>
          <w:rFonts w:cs="Arial"/>
          <w:szCs w:val="24"/>
        </w:rPr>
      </w:pPr>
      <w:r>
        <w:rPr>
          <w:szCs w:val="24"/>
        </w:rPr>
        <w:t>d</w:t>
      </w:r>
      <w:r w:rsidR="001E7AD1" w:rsidRPr="009308CB">
        <w:rPr>
          <w:szCs w:val="24"/>
        </w:rPr>
        <w:t>atová schránka:</w:t>
      </w:r>
      <w:r w:rsidR="001E7AD1" w:rsidRPr="009308CB">
        <w:rPr>
          <w:szCs w:val="24"/>
        </w:rPr>
        <w:tab/>
      </w:r>
      <w:r w:rsidR="009308CB" w:rsidRPr="009308CB">
        <w:rPr>
          <w:szCs w:val="24"/>
        </w:rPr>
        <w:tab/>
      </w:r>
      <w:r w:rsidR="009308CB" w:rsidRPr="009308CB">
        <w:rPr>
          <w:rFonts w:cs="Arial"/>
          <w:szCs w:val="24"/>
          <w:highlight w:val="yellow"/>
        </w:rPr>
        <w:fldChar w:fldCharType="begin">
          <w:ffData>
            <w:name w:val=""/>
            <w:enabled/>
            <w:calcOnExit w:val="0"/>
            <w:statusText w:type="text" w:val="doplní dodavatel"/>
            <w:textInput>
              <w:default w:val="[doplní dodavatel]"/>
            </w:textInput>
          </w:ffData>
        </w:fldChar>
      </w:r>
      <w:r w:rsidR="009308CB" w:rsidRPr="009308CB">
        <w:rPr>
          <w:rFonts w:cs="Arial"/>
          <w:szCs w:val="24"/>
          <w:highlight w:val="yellow"/>
        </w:rPr>
        <w:instrText xml:space="preserve"> FORMTEXT </w:instrText>
      </w:r>
      <w:r w:rsidR="009308CB" w:rsidRPr="009308CB">
        <w:rPr>
          <w:rFonts w:cs="Arial"/>
          <w:szCs w:val="24"/>
          <w:highlight w:val="yellow"/>
        </w:rPr>
      </w:r>
      <w:r w:rsidR="009308CB" w:rsidRPr="009308CB">
        <w:rPr>
          <w:rFonts w:cs="Arial"/>
          <w:szCs w:val="24"/>
          <w:highlight w:val="yellow"/>
        </w:rPr>
        <w:fldChar w:fldCharType="separate"/>
      </w:r>
      <w:r w:rsidR="002A5BB0">
        <w:rPr>
          <w:rFonts w:cs="Arial"/>
          <w:szCs w:val="24"/>
          <w:highlight w:val="yellow"/>
        </w:rPr>
        <w:t>[doplní dodavatel]</w:t>
      </w:r>
      <w:r w:rsidR="009308CB" w:rsidRPr="009308CB">
        <w:rPr>
          <w:rFonts w:cs="Arial"/>
          <w:szCs w:val="24"/>
          <w:highlight w:val="yellow"/>
        </w:rPr>
        <w:fldChar w:fldCharType="end"/>
      </w:r>
    </w:p>
    <w:p w14:paraId="4B20E23C" w14:textId="511548F3" w:rsidR="001E7AD1" w:rsidRPr="00FC3DF0" w:rsidRDefault="000B5F38" w:rsidP="000B5F38">
      <w:pPr>
        <w:pStyle w:val="Odstavec0"/>
        <w:spacing w:line="276" w:lineRule="auto"/>
        <w:ind w:firstLine="0"/>
        <w:rPr>
          <w:szCs w:val="24"/>
        </w:rPr>
      </w:pPr>
      <w:r>
        <w:rPr>
          <w:szCs w:val="24"/>
        </w:rPr>
        <w:t>o</w:t>
      </w:r>
      <w:r w:rsidR="001E7AD1" w:rsidRPr="00FC3DF0">
        <w:rPr>
          <w:szCs w:val="24"/>
        </w:rPr>
        <w:t xml:space="preserve">soby oprávněné jednat a podepisovat </w:t>
      </w:r>
      <w:r w:rsidR="00FA2DD1" w:rsidRPr="00FC3DF0">
        <w:rPr>
          <w:szCs w:val="24"/>
        </w:rPr>
        <w:t xml:space="preserve">za zhotovitele </w:t>
      </w:r>
      <w:r w:rsidR="004934C7" w:rsidRPr="00FC3DF0">
        <w:rPr>
          <w:szCs w:val="24"/>
        </w:rPr>
        <w:t>ve věcech smluvních:</w:t>
      </w:r>
    </w:p>
    <w:p w14:paraId="4793FB4D" w14:textId="74D69EA2" w:rsidR="001E7AD1" w:rsidRPr="00FC3DF0" w:rsidRDefault="009308CB" w:rsidP="000B5F38">
      <w:pPr>
        <w:pStyle w:val="Odstavec0"/>
        <w:spacing w:line="276" w:lineRule="auto"/>
        <w:ind w:left="2124" w:firstLine="708"/>
        <w:rPr>
          <w:szCs w:val="24"/>
        </w:rPr>
      </w:pPr>
      <w:r w:rsidRPr="009308CB">
        <w:rPr>
          <w:rFonts w:cs="Arial"/>
          <w:szCs w:val="24"/>
          <w:highlight w:val="yellow"/>
        </w:rPr>
        <w:fldChar w:fldCharType="begin">
          <w:ffData>
            <w:name w:val=""/>
            <w:enabled/>
            <w:calcOnExit w:val="0"/>
            <w:statusText w:type="text" w:val="doplní dodavatel"/>
            <w:textInput>
              <w:default w:val="[doplní dodavatel]"/>
            </w:textInput>
          </w:ffData>
        </w:fldChar>
      </w:r>
      <w:r w:rsidRPr="009308CB">
        <w:rPr>
          <w:rFonts w:cs="Arial"/>
          <w:szCs w:val="24"/>
          <w:highlight w:val="yellow"/>
        </w:rPr>
        <w:instrText xml:space="preserve"> FORMTEXT </w:instrText>
      </w:r>
      <w:r w:rsidRPr="009308CB">
        <w:rPr>
          <w:rFonts w:cs="Arial"/>
          <w:szCs w:val="24"/>
          <w:highlight w:val="yellow"/>
        </w:rPr>
      </w:r>
      <w:r w:rsidRPr="009308CB">
        <w:rPr>
          <w:rFonts w:cs="Arial"/>
          <w:szCs w:val="24"/>
          <w:highlight w:val="yellow"/>
        </w:rPr>
        <w:fldChar w:fldCharType="separate"/>
      </w:r>
      <w:r w:rsidR="002A5BB0">
        <w:rPr>
          <w:rFonts w:cs="Arial"/>
          <w:szCs w:val="24"/>
          <w:highlight w:val="yellow"/>
        </w:rPr>
        <w:t>[doplní dodavatel]</w:t>
      </w:r>
      <w:r w:rsidRPr="009308CB">
        <w:rPr>
          <w:rFonts w:cs="Arial"/>
          <w:szCs w:val="24"/>
          <w:highlight w:val="yellow"/>
        </w:rPr>
        <w:fldChar w:fldCharType="end"/>
      </w:r>
      <w:r>
        <w:rPr>
          <w:rFonts w:cs="Arial"/>
          <w:sz w:val="22"/>
          <w:szCs w:val="22"/>
        </w:rPr>
        <w:t>,</w:t>
      </w:r>
      <w:r w:rsidR="00DA324D" w:rsidRPr="00FC3DF0">
        <w:rPr>
          <w:szCs w:val="24"/>
        </w:rPr>
        <w:t xml:space="preserve"> </w:t>
      </w:r>
      <w:r w:rsidR="00A97B3B" w:rsidRPr="00FC3DF0">
        <w:rPr>
          <w:szCs w:val="24"/>
        </w:rPr>
        <w:t>t</w:t>
      </w:r>
      <w:r w:rsidR="001E7AD1" w:rsidRPr="00FC3DF0">
        <w:rPr>
          <w:szCs w:val="24"/>
        </w:rPr>
        <w:t xml:space="preserve">el. </w:t>
      </w:r>
      <w:r w:rsidRPr="009308CB">
        <w:rPr>
          <w:rFonts w:cs="Arial"/>
          <w:szCs w:val="24"/>
          <w:highlight w:val="yellow"/>
        </w:rPr>
        <w:fldChar w:fldCharType="begin">
          <w:ffData>
            <w:name w:val=""/>
            <w:enabled/>
            <w:calcOnExit w:val="0"/>
            <w:statusText w:type="text" w:val="doplní dodavatel"/>
            <w:textInput>
              <w:default w:val="[doplní dodavatel]"/>
            </w:textInput>
          </w:ffData>
        </w:fldChar>
      </w:r>
      <w:r w:rsidRPr="009308CB">
        <w:rPr>
          <w:rFonts w:cs="Arial"/>
          <w:szCs w:val="24"/>
          <w:highlight w:val="yellow"/>
        </w:rPr>
        <w:instrText xml:space="preserve"> FORMTEXT </w:instrText>
      </w:r>
      <w:r w:rsidRPr="009308CB">
        <w:rPr>
          <w:rFonts w:cs="Arial"/>
          <w:szCs w:val="24"/>
          <w:highlight w:val="yellow"/>
        </w:rPr>
      </w:r>
      <w:r w:rsidRPr="009308CB">
        <w:rPr>
          <w:rFonts w:cs="Arial"/>
          <w:szCs w:val="24"/>
          <w:highlight w:val="yellow"/>
        </w:rPr>
        <w:fldChar w:fldCharType="separate"/>
      </w:r>
      <w:r w:rsidR="002A5BB0">
        <w:rPr>
          <w:rFonts w:cs="Arial"/>
          <w:szCs w:val="24"/>
          <w:highlight w:val="yellow"/>
        </w:rPr>
        <w:t>[doplní dodavatel]</w:t>
      </w:r>
      <w:r w:rsidRPr="009308CB">
        <w:rPr>
          <w:rFonts w:cs="Arial"/>
          <w:szCs w:val="24"/>
          <w:highlight w:val="yellow"/>
        </w:rPr>
        <w:fldChar w:fldCharType="end"/>
      </w:r>
    </w:p>
    <w:p w14:paraId="376F320B" w14:textId="77777777" w:rsidR="000B5F38" w:rsidRDefault="009308CB" w:rsidP="000B5F38">
      <w:pPr>
        <w:pStyle w:val="Odstavec0"/>
        <w:spacing w:line="276" w:lineRule="auto"/>
        <w:ind w:left="2124" w:firstLine="708"/>
        <w:rPr>
          <w:rFonts w:cs="Arial"/>
          <w:szCs w:val="24"/>
        </w:rPr>
      </w:pPr>
      <w:r w:rsidRPr="009308CB">
        <w:rPr>
          <w:rFonts w:cs="Arial"/>
          <w:szCs w:val="24"/>
          <w:highlight w:val="yellow"/>
        </w:rPr>
        <w:fldChar w:fldCharType="begin">
          <w:ffData>
            <w:name w:val=""/>
            <w:enabled/>
            <w:calcOnExit w:val="0"/>
            <w:statusText w:type="text" w:val="doplní dodavatel"/>
            <w:textInput>
              <w:default w:val="[doplní dodavatel]"/>
            </w:textInput>
          </w:ffData>
        </w:fldChar>
      </w:r>
      <w:r w:rsidRPr="009308CB">
        <w:rPr>
          <w:rFonts w:cs="Arial"/>
          <w:szCs w:val="24"/>
          <w:highlight w:val="yellow"/>
        </w:rPr>
        <w:instrText xml:space="preserve"> FORMTEXT </w:instrText>
      </w:r>
      <w:r w:rsidRPr="009308CB">
        <w:rPr>
          <w:rFonts w:cs="Arial"/>
          <w:szCs w:val="24"/>
          <w:highlight w:val="yellow"/>
        </w:rPr>
      </w:r>
      <w:r w:rsidRPr="009308CB">
        <w:rPr>
          <w:rFonts w:cs="Arial"/>
          <w:szCs w:val="24"/>
          <w:highlight w:val="yellow"/>
        </w:rPr>
        <w:fldChar w:fldCharType="separate"/>
      </w:r>
      <w:r w:rsidR="002A5BB0">
        <w:rPr>
          <w:rFonts w:cs="Arial"/>
          <w:szCs w:val="24"/>
          <w:highlight w:val="yellow"/>
        </w:rPr>
        <w:t>[doplní dodavatel]</w:t>
      </w:r>
      <w:r w:rsidRPr="009308CB">
        <w:rPr>
          <w:rFonts w:cs="Arial"/>
          <w:szCs w:val="24"/>
          <w:highlight w:val="yellow"/>
        </w:rPr>
        <w:fldChar w:fldCharType="end"/>
      </w:r>
      <w:r>
        <w:rPr>
          <w:rFonts w:cs="Arial"/>
          <w:szCs w:val="24"/>
        </w:rPr>
        <w:t>,</w:t>
      </w:r>
      <w:r w:rsidR="00DA324D" w:rsidRPr="00FC3DF0">
        <w:rPr>
          <w:szCs w:val="24"/>
        </w:rPr>
        <w:t xml:space="preserve"> </w:t>
      </w:r>
      <w:r w:rsidR="001E7AD1" w:rsidRPr="00FC3DF0">
        <w:rPr>
          <w:szCs w:val="24"/>
        </w:rPr>
        <w:t>tel.</w:t>
      </w:r>
      <w:r>
        <w:rPr>
          <w:szCs w:val="24"/>
        </w:rPr>
        <w:t xml:space="preserve"> </w:t>
      </w:r>
      <w:r w:rsidRPr="009308CB">
        <w:rPr>
          <w:rFonts w:cs="Arial"/>
          <w:szCs w:val="24"/>
          <w:highlight w:val="yellow"/>
        </w:rPr>
        <w:fldChar w:fldCharType="begin">
          <w:ffData>
            <w:name w:val=""/>
            <w:enabled/>
            <w:calcOnExit w:val="0"/>
            <w:statusText w:type="text" w:val="doplní dodavatel"/>
            <w:textInput>
              <w:default w:val="[doplní dodavatel]"/>
            </w:textInput>
          </w:ffData>
        </w:fldChar>
      </w:r>
      <w:r w:rsidRPr="009308CB">
        <w:rPr>
          <w:rFonts w:cs="Arial"/>
          <w:szCs w:val="24"/>
          <w:highlight w:val="yellow"/>
        </w:rPr>
        <w:instrText xml:space="preserve"> FORMTEXT </w:instrText>
      </w:r>
      <w:r w:rsidRPr="009308CB">
        <w:rPr>
          <w:rFonts w:cs="Arial"/>
          <w:szCs w:val="24"/>
          <w:highlight w:val="yellow"/>
        </w:rPr>
      </w:r>
      <w:r w:rsidRPr="009308CB">
        <w:rPr>
          <w:rFonts w:cs="Arial"/>
          <w:szCs w:val="24"/>
          <w:highlight w:val="yellow"/>
        </w:rPr>
        <w:fldChar w:fldCharType="separate"/>
      </w:r>
      <w:r w:rsidR="002A5BB0">
        <w:rPr>
          <w:rFonts w:cs="Arial"/>
          <w:szCs w:val="24"/>
          <w:highlight w:val="yellow"/>
        </w:rPr>
        <w:t>[doplní dodavatel]</w:t>
      </w:r>
      <w:r w:rsidRPr="009308CB">
        <w:rPr>
          <w:rFonts w:cs="Arial"/>
          <w:szCs w:val="24"/>
          <w:highlight w:val="yellow"/>
        </w:rPr>
        <w:fldChar w:fldCharType="end"/>
      </w:r>
    </w:p>
    <w:p w14:paraId="47A5B5F1" w14:textId="41265EE0" w:rsidR="001E7AD1" w:rsidRPr="00FC3DF0" w:rsidRDefault="000B5F38" w:rsidP="000B5F38">
      <w:pPr>
        <w:pStyle w:val="Odstavec0"/>
        <w:spacing w:line="276" w:lineRule="auto"/>
        <w:ind w:firstLine="0"/>
        <w:rPr>
          <w:szCs w:val="24"/>
        </w:rPr>
      </w:pPr>
      <w:r>
        <w:rPr>
          <w:szCs w:val="24"/>
        </w:rPr>
        <w:t>o</w:t>
      </w:r>
      <w:r w:rsidR="001E7AD1" w:rsidRPr="00FC3DF0">
        <w:rPr>
          <w:szCs w:val="24"/>
        </w:rPr>
        <w:t>soby oprávněné jednat za zhotovit</w:t>
      </w:r>
      <w:r w:rsidR="004934C7" w:rsidRPr="00FC3DF0">
        <w:rPr>
          <w:szCs w:val="24"/>
        </w:rPr>
        <w:t>ele ve věcech provádění stavby:</w:t>
      </w:r>
    </w:p>
    <w:p w14:paraId="3B41B060" w14:textId="7610EF65" w:rsidR="001E7AD1" w:rsidRPr="00FC3DF0" w:rsidRDefault="009308CB" w:rsidP="000B5F38">
      <w:pPr>
        <w:pStyle w:val="Odstavec0"/>
        <w:spacing w:line="276" w:lineRule="auto"/>
        <w:ind w:left="2124" w:firstLine="708"/>
        <w:rPr>
          <w:szCs w:val="24"/>
        </w:rPr>
      </w:pPr>
      <w:r w:rsidRPr="009308CB">
        <w:rPr>
          <w:rFonts w:cs="Arial"/>
          <w:szCs w:val="24"/>
          <w:highlight w:val="yellow"/>
        </w:rPr>
        <w:fldChar w:fldCharType="begin">
          <w:ffData>
            <w:name w:val=""/>
            <w:enabled/>
            <w:calcOnExit w:val="0"/>
            <w:statusText w:type="text" w:val="doplní dodavatel"/>
            <w:textInput>
              <w:default w:val="[doplní dodavatel]"/>
            </w:textInput>
          </w:ffData>
        </w:fldChar>
      </w:r>
      <w:r w:rsidRPr="009308CB">
        <w:rPr>
          <w:rFonts w:cs="Arial"/>
          <w:szCs w:val="24"/>
          <w:highlight w:val="yellow"/>
        </w:rPr>
        <w:instrText xml:space="preserve"> FORMTEXT </w:instrText>
      </w:r>
      <w:r w:rsidRPr="009308CB">
        <w:rPr>
          <w:rFonts w:cs="Arial"/>
          <w:szCs w:val="24"/>
          <w:highlight w:val="yellow"/>
        </w:rPr>
      </w:r>
      <w:r w:rsidRPr="009308CB">
        <w:rPr>
          <w:rFonts w:cs="Arial"/>
          <w:szCs w:val="24"/>
          <w:highlight w:val="yellow"/>
        </w:rPr>
        <w:fldChar w:fldCharType="separate"/>
      </w:r>
      <w:r w:rsidR="002A5BB0">
        <w:rPr>
          <w:rFonts w:cs="Arial"/>
          <w:szCs w:val="24"/>
          <w:highlight w:val="yellow"/>
        </w:rPr>
        <w:t>[doplní dodavatel]</w:t>
      </w:r>
      <w:r w:rsidRPr="009308CB">
        <w:rPr>
          <w:rFonts w:cs="Arial"/>
          <w:szCs w:val="24"/>
          <w:highlight w:val="yellow"/>
        </w:rPr>
        <w:fldChar w:fldCharType="end"/>
      </w:r>
      <w:r>
        <w:rPr>
          <w:rFonts w:cs="Arial"/>
          <w:szCs w:val="24"/>
        </w:rPr>
        <w:t>,</w:t>
      </w:r>
      <w:r w:rsidR="00DA324D" w:rsidRPr="00FC3DF0">
        <w:rPr>
          <w:szCs w:val="24"/>
        </w:rPr>
        <w:t xml:space="preserve"> </w:t>
      </w:r>
      <w:r w:rsidR="001E7AD1" w:rsidRPr="00FC3DF0">
        <w:rPr>
          <w:szCs w:val="24"/>
        </w:rPr>
        <w:t>tel</w:t>
      </w:r>
      <w:r>
        <w:rPr>
          <w:szCs w:val="24"/>
        </w:rPr>
        <w:t xml:space="preserve">. </w:t>
      </w:r>
      <w:r w:rsidRPr="009308CB">
        <w:rPr>
          <w:rFonts w:cs="Arial"/>
          <w:szCs w:val="24"/>
          <w:highlight w:val="yellow"/>
        </w:rPr>
        <w:fldChar w:fldCharType="begin">
          <w:ffData>
            <w:name w:val=""/>
            <w:enabled/>
            <w:calcOnExit w:val="0"/>
            <w:statusText w:type="text" w:val="doplní dodavatel"/>
            <w:textInput>
              <w:default w:val="[doplní dodavatel]"/>
            </w:textInput>
          </w:ffData>
        </w:fldChar>
      </w:r>
      <w:r w:rsidRPr="009308CB">
        <w:rPr>
          <w:rFonts w:cs="Arial"/>
          <w:szCs w:val="24"/>
          <w:highlight w:val="yellow"/>
        </w:rPr>
        <w:instrText xml:space="preserve"> FORMTEXT </w:instrText>
      </w:r>
      <w:r w:rsidRPr="009308CB">
        <w:rPr>
          <w:rFonts w:cs="Arial"/>
          <w:szCs w:val="24"/>
          <w:highlight w:val="yellow"/>
        </w:rPr>
      </w:r>
      <w:r w:rsidRPr="009308CB">
        <w:rPr>
          <w:rFonts w:cs="Arial"/>
          <w:szCs w:val="24"/>
          <w:highlight w:val="yellow"/>
        </w:rPr>
        <w:fldChar w:fldCharType="separate"/>
      </w:r>
      <w:r w:rsidR="002A5BB0">
        <w:rPr>
          <w:rFonts w:cs="Arial"/>
          <w:szCs w:val="24"/>
          <w:highlight w:val="yellow"/>
        </w:rPr>
        <w:t>[doplní dodavatel]</w:t>
      </w:r>
      <w:r w:rsidRPr="009308CB">
        <w:rPr>
          <w:rFonts w:cs="Arial"/>
          <w:szCs w:val="24"/>
          <w:highlight w:val="yellow"/>
        </w:rPr>
        <w:fldChar w:fldCharType="end"/>
      </w:r>
    </w:p>
    <w:p w14:paraId="621813D6" w14:textId="0BF4C1EE" w:rsidR="001E7AD1" w:rsidRPr="00FC3DF0" w:rsidRDefault="000B5F38" w:rsidP="000B5F38">
      <w:pPr>
        <w:keepNext/>
        <w:spacing w:after="0"/>
        <w:rPr>
          <w:rFonts w:ascii="Times New Roman" w:hAnsi="Times New Roman" w:cs="Times New Roman"/>
          <w:sz w:val="24"/>
          <w:szCs w:val="24"/>
        </w:rPr>
      </w:pPr>
      <w:r>
        <w:rPr>
          <w:rFonts w:ascii="Times New Roman" w:hAnsi="Times New Roman" w:cs="Times New Roman"/>
          <w:sz w:val="24"/>
          <w:szCs w:val="24"/>
        </w:rPr>
        <w:t>s</w:t>
      </w:r>
      <w:r w:rsidR="001E7AD1" w:rsidRPr="00FC3DF0">
        <w:rPr>
          <w:rFonts w:ascii="Times New Roman" w:hAnsi="Times New Roman" w:cs="Times New Roman"/>
          <w:sz w:val="24"/>
          <w:szCs w:val="24"/>
        </w:rPr>
        <w:t>tavbyvedoucí (ve smyslu § 153</w:t>
      </w:r>
      <w:r w:rsidR="00B77D78" w:rsidRPr="00FC3DF0">
        <w:rPr>
          <w:rFonts w:ascii="Times New Roman" w:hAnsi="Times New Roman" w:cs="Times New Roman"/>
          <w:sz w:val="24"/>
          <w:szCs w:val="24"/>
        </w:rPr>
        <w:t xml:space="preserve"> odst. 1 a 2 zák. </w:t>
      </w:r>
      <w:r w:rsidR="00814E87" w:rsidRPr="00FC3DF0">
        <w:rPr>
          <w:rFonts w:ascii="Times New Roman" w:hAnsi="Times New Roman" w:cs="Times New Roman"/>
          <w:sz w:val="24"/>
          <w:szCs w:val="24"/>
        </w:rPr>
        <w:t xml:space="preserve">č. </w:t>
      </w:r>
      <w:r w:rsidR="00B77D78" w:rsidRPr="00FC3DF0">
        <w:rPr>
          <w:rFonts w:ascii="Times New Roman" w:hAnsi="Times New Roman" w:cs="Times New Roman"/>
          <w:sz w:val="24"/>
          <w:szCs w:val="24"/>
        </w:rPr>
        <w:t>183/2006 Sb.)</w:t>
      </w:r>
      <w:r w:rsidR="00137379" w:rsidRPr="00FC3DF0">
        <w:rPr>
          <w:rFonts w:ascii="Times New Roman" w:hAnsi="Times New Roman" w:cs="Times New Roman"/>
          <w:sz w:val="24"/>
          <w:szCs w:val="24"/>
        </w:rPr>
        <w:t>:</w:t>
      </w:r>
    </w:p>
    <w:p w14:paraId="50BDE516" w14:textId="05D99890" w:rsidR="001E7AD1" w:rsidRPr="00FC3DF0" w:rsidRDefault="009308CB" w:rsidP="000B5F38">
      <w:pPr>
        <w:pStyle w:val="Odstavec0"/>
        <w:spacing w:line="276" w:lineRule="auto"/>
        <w:ind w:left="2124" w:firstLine="708"/>
        <w:rPr>
          <w:szCs w:val="24"/>
        </w:rPr>
      </w:pPr>
      <w:r w:rsidRPr="009308CB">
        <w:rPr>
          <w:rFonts w:cs="Arial"/>
          <w:szCs w:val="24"/>
          <w:highlight w:val="yellow"/>
        </w:rPr>
        <w:fldChar w:fldCharType="begin">
          <w:ffData>
            <w:name w:val=""/>
            <w:enabled/>
            <w:calcOnExit w:val="0"/>
            <w:statusText w:type="text" w:val="doplní dodavatel"/>
            <w:textInput>
              <w:default w:val="[doplní dodavatel]"/>
            </w:textInput>
          </w:ffData>
        </w:fldChar>
      </w:r>
      <w:r w:rsidRPr="009308CB">
        <w:rPr>
          <w:rFonts w:cs="Arial"/>
          <w:szCs w:val="24"/>
          <w:highlight w:val="yellow"/>
        </w:rPr>
        <w:instrText xml:space="preserve"> FORMTEXT </w:instrText>
      </w:r>
      <w:r w:rsidRPr="009308CB">
        <w:rPr>
          <w:rFonts w:cs="Arial"/>
          <w:szCs w:val="24"/>
          <w:highlight w:val="yellow"/>
        </w:rPr>
      </w:r>
      <w:r w:rsidRPr="009308CB">
        <w:rPr>
          <w:rFonts w:cs="Arial"/>
          <w:szCs w:val="24"/>
          <w:highlight w:val="yellow"/>
        </w:rPr>
        <w:fldChar w:fldCharType="separate"/>
      </w:r>
      <w:r w:rsidR="002A5BB0">
        <w:rPr>
          <w:rFonts w:cs="Arial"/>
          <w:szCs w:val="24"/>
          <w:highlight w:val="yellow"/>
        </w:rPr>
        <w:t>[doplní dodavatel]</w:t>
      </w:r>
      <w:r w:rsidRPr="009308CB">
        <w:rPr>
          <w:rFonts w:cs="Arial"/>
          <w:szCs w:val="24"/>
          <w:highlight w:val="yellow"/>
        </w:rPr>
        <w:fldChar w:fldCharType="end"/>
      </w:r>
      <w:r>
        <w:rPr>
          <w:rFonts w:cs="Arial"/>
          <w:szCs w:val="24"/>
        </w:rPr>
        <w:t>,</w:t>
      </w:r>
      <w:r w:rsidR="00DA324D" w:rsidRPr="00FC3DF0">
        <w:rPr>
          <w:szCs w:val="24"/>
        </w:rPr>
        <w:t xml:space="preserve"> </w:t>
      </w:r>
      <w:r w:rsidR="001E7AD1" w:rsidRPr="00FC3DF0">
        <w:rPr>
          <w:szCs w:val="24"/>
        </w:rPr>
        <w:t>tel</w:t>
      </w:r>
      <w:r>
        <w:rPr>
          <w:szCs w:val="24"/>
        </w:rPr>
        <w:t xml:space="preserve">. </w:t>
      </w:r>
      <w:r w:rsidRPr="009308CB">
        <w:rPr>
          <w:rFonts w:cs="Arial"/>
          <w:szCs w:val="24"/>
          <w:highlight w:val="yellow"/>
        </w:rPr>
        <w:fldChar w:fldCharType="begin">
          <w:ffData>
            <w:name w:val=""/>
            <w:enabled/>
            <w:calcOnExit w:val="0"/>
            <w:statusText w:type="text" w:val="doplní dodavatel"/>
            <w:textInput>
              <w:default w:val="[doplní dodavatel]"/>
            </w:textInput>
          </w:ffData>
        </w:fldChar>
      </w:r>
      <w:r w:rsidRPr="009308CB">
        <w:rPr>
          <w:rFonts w:cs="Arial"/>
          <w:szCs w:val="24"/>
          <w:highlight w:val="yellow"/>
        </w:rPr>
        <w:instrText xml:space="preserve"> FORMTEXT </w:instrText>
      </w:r>
      <w:r w:rsidRPr="009308CB">
        <w:rPr>
          <w:rFonts w:cs="Arial"/>
          <w:szCs w:val="24"/>
          <w:highlight w:val="yellow"/>
        </w:rPr>
      </w:r>
      <w:r w:rsidRPr="009308CB">
        <w:rPr>
          <w:rFonts w:cs="Arial"/>
          <w:szCs w:val="24"/>
          <w:highlight w:val="yellow"/>
        </w:rPr>
        <w:fldChar w:fldCharType="separate"/>
      </w:r>
      <w:r w:rsidR="002A5BB0">
        <w:rPr>
          <w:rFonts w:cs="Arial"/>
          <w:szCs w:val="24"/>
          <w:highlight w:val="yellow"/>
        </w:rPr>
        <w:t>[doplní dodavatel]</w:t>
      </w:r>
      <w:r w:rsidRPr="009308CB">
        <w:rPr>
          <w:rFonts w:cs="Arial"/>
          <w:szCs w:val="24"/>
          <w:highlight w:val="yellow"/>
        </w:rPr>
        <w:fldChar w:fldCharType="end"/>
      </w:r>
    </w:p>
    <w:p w14:paraId="4B720FDB" w14:textId="3E0CF53E" w:rsidR="001E7AD1" w:rsidRPr="000B5F38" w:rsidRDefault="000B5F38" w:rsidP="000B5F38">
      <w:pPr>
        <w:keepNext/>
        <w:spacing w:after="0"/>
        <w:rPr>
          <w:rFonts w:ascii="Times New Roman" w:hAnsi="Times New Roman" w:cs="Times New Roman"/>
          <w:sz w:val="24"/>
          <w:szCs w:val="24"/>
        </w:rPr>
      </w:pPr>
      <w:r w:rsidRPr="000B5F38">
        <w:rPr>
          <w:rFonts w:ascii="Times New Roman" w:hAnsi="Times New Roman" w:cs="Times New Roman"/>
          <w:sz w:val="24"/>
          <w:szCs w:val="24"/>
        </w:rPr>
        <w:t>z</w:t>
      </w:r>
      <w:r w:rsidR="00B77D78" w:rsidRPr="000B5F38">
        <w:rPr>
          <w:rFonts w:ascii="Times New Roman" w:hAnsi="Times New Roman" w:cs="Times New Roman"/>
          <w:sz w:val="24"/>
          <w:szCs w:val="24"/>
        </w:rPr>
        <w:t>ástupce stavbyvedoucího</w:t>
      </w:r>
      <w:r w:rsidR="00137379" w:rsidRPr="000B5F38">
        <w:rPr>
          <w:rFonts w:ascii="Times New Roman" w:hAnsi="Times New Roman" w:cs="Times New Roman"/>
          <w:sz w:val="24"/>
          <w:szCs w:val="24"/>
        </w:rPr>
        <w:t>:</w:t>
      </w:r>
      <w:r w:rsidRPr="000B5F38">
        <w:rPr>
          <w:rFonts w:ascii="Times New Roman" w:hAnsi="Times New Roman" w:cs="Times New Roman"/>
          <w:sz w:val="24"/>
          <w:szCs w:val="24"/>
        </w:rPr>
        <w:tab/>
      </w:r>
      <w:r w:rsidR="009308CB" w:rsidRPr="000B5F38">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009308CB" w:rsidRPr="000B5F38">
        <w:rPr>
          <w:rFonts w:ascii="Times New Roman" w:hAnsi="Times New Roman" w:cs="Times New Roman"/>
          <w:sz w:val="24"/>
          <w:szCs w:val="24"/>
          <w:highlight w:val="yellow"/>
        </w:rPr>
        <w:instrText xml:space="preserve"> FORMTEXT </w:instrText>
      </w:r>
      <w:r w:rsidR="009308CB" w:rsidRPr="000B5F38">
        <w:rPr>
          <w:rFonts w:ascii="Times New Roman" w:hAnsi="Times New Roman" w:cs="Times New Roman"/>
          <w:sz w:val="24"/>
          <w:szCs w:val="24"/>
          <w:highlight w:val="yellow"/>
        </w:rPr>
      </w:r>
      <w:r w:rsidR="009308CB" w:rsidRPr="000B5F38">
        <w:rPr>
          <w:rFonts w:ascii="Times New Roman" w:hAnsi="Times New Roman" w:cs="Times New Roman"/>
          <w:sz w:val="24"/>
          <w:szCs w:val="24"/>
          <w:highlight w:val="yellow"/>
        </w:rPr>
        <w:fldChar w:fldCharType="separate"/>
      </w:r>
      <w:r w:rsidR="002A5BB0" w:rsidRPr="000B5F38">
        <w:rPr>
          <w:rFonts w:ascii="Times New Roman" w:hAnsi="Times New Roman" w:cs="Times New Roman"/>
          <w:sz w:val="24"/>
          <w:szCs w:val="24"/>
          <w:highlight w:val="yellow"/>
        </w:rPr>
        <w:t>[doplní dodavatel]</w:t>
      </w:r>
      <w:r w:rsidR="009308CB" w:rsidRPr="000B5F38">
        <w:rPr>
          <w:rFonts w:ascii="Times New Roman" w:hAnsi="Times New Roman" w:cs="Times New Roman"/>
          <w:sz w:val="24"/>
          <w:szCs w:val="24"/>
          <w:highlight w:val="yellow"/>
        </w:rPr>
        <w:fldChar w:fldCharType="end"/>
      </w:r>
      <w:r w:rsidR="009308CB" w:rsidRPr="000B5F38">
        <w:rPr>
          <w:rFonts w:ascii="Times New Roman" w:hAnsi="Times New Roman" w:cs="Times New Roman"/>
          <w:sz w:val="24"/>
          <w:szCs w:val="24"/>
        </w:rPr>
        <w:t>,</w:t>
      </w:r>
      <w:r w:rsidR="00DA324D" w:rsidRPr="000B5F38">
        <w:rPr>
          <w:rFonts w:ascii="Times New Roman" w:hAnsi="Times New Roman" w:cs="Times New Roman"/>
          <w:sz w:val="24"/>
          <w:szCs w:val="24"/>
        </w:rPr>
        <w:t xml:space="preserve"> </w:t>
      </w:r>
      <w:r w:rsidR="001E7AD1" w:rsidRPr="000B5F38">
        <w:rPr>
          <w:rFonts w:ascii="Times New Roman" w:hAnsi="Times New Roman" w:cs="Times New Roman"/>
          <w:sz w:val="24"/>
          <w:szCs w:val="24"/>
        </w:rPr>
        <w:t>tel</w:t>
      </w:r>
      <w:r w:rsidR="009308CB" w:rsidRPr="000B5F38">
        <w:rPr>
          <w:rFonts w:ascii="Times New Roman" w:hAnsi="Times New Roman" w:cs="Times New Roman"/>
          <w:sz w:val="24"/>
          <w:szCs w:val="24"/>
        </w:rPr>
        <w:t xml:space="preserve">. </w:t>
      </w:r>
      <w:r w:rsidR="009308CB" w:rsidRPr="000B5F38">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009308CB" w:rsidRPr="000B5F38">
        <w:rPr>
          <w:rFonts w:ascii="Times New Roman" w:hAnsi="Times New Roman" w:cs="Times New Roman"/>
          <w:sz w:val="24"/>
          <w:szCs w:val="24"/>
          <w:highlight w:val="yellow"/>
        </w:rPr>
        <w:instrText xml:space="preserve"> FORMTEXT </w:instrText>
      </w:r>
      <w:r w:rsidR="009308CB" w:rsidRPr="000B5F38">
        <w:rPr>
          <w:rFonts w:ascii="Times New Roman" w:hAnsi="Times New Roman" w:cs="Times New Roman"/>
          <w:sz w:val="24"/>
          <w:szCs w:val="24"/>
          <w:highlight w:val="yellow"/>
        </w:rPr>
      </w:r>
      <w:r w:rsidR="009308CB" w:rsidRPr="000B5F38">
        <w:rPr>
          <w:rFonts w:ascii="Times New Roman" w:hAnsi="Times New Roman" w:cs="Times New Roman"/>
          <w:sz w:val="24"/>
          <w:szCs w:val="24"/>
          <w:highlight w:val="yellow"/>
        </w:rPr>
        <w:fldChar w:fldCharType="separate"/>
      </w:r>
      <w:r w:rsidR="002A5BB0" w:rsidRPr="000B5F38">
        <w:rPr>
          <w:rFonts w:ascii="Times New Roman" w:hAnsi="Times New Roman" w:cs="Times New Roman"/>
          <w:sz w:val="24"/>
          <w:szCs w:val="24"/>
          <w:highlight w:val="yellow"/>
        </w:rPr>
        <w:t>[doplní dodavatel]</w:t>
      </w:r>
      <w:r w:rsidR="009308CB" w:rsidRPr="000B5F38">
        <w:rPr>
          <w:rFonts w:ascii="Times New Roman" w:hAnsi="Times New Roman" w:cs="Times New Roman"/>
          <w:sz w:val="24"/>
          <w:szCs w:val="24"/>
          <w:highlight w:val="yellow"/>
        </w:rPr>
        <w:fldChar w:fldCharType="end"/>
      </w:r>
    </w:p>
    <w:p w14:paraId="71D72297" w14:textId="343427FC" w:rsidR="001E7AD1" w:rsidRPr="00FC3DF0" w:rsidRDefault="00B77D78" w:rsidP="000B5F38">
      <w:pPr>
        <w:spacing w:after="120"/>
        <w:rPr>
          <w:rFonts w:ascii="Times New Roman" w:hAnsi="Times New Roman" w:cs="Times New Roman"/>
          <w:sz w:val="24"/>
          <w:szCs w:val="24"/>
        </w:rPr>
      </w:pPr>
      <w:r w:rsidRPr="00FC3DF0">
        <w:rPr>
          <w:rFonts w:ascii="Times New Roman" w:hAnsi="Times New Roman" w:cs="Times New Roman"/>
          <w:sz w:val="24"/>
          <w:szCs w:val="24"/>
        </w:rPr>
        <w:t>(dále jen „zhotovitel“</w:t>
      </w:r>
      <w:r w:rsidR="000E165D" w:rsidRPr="00FC3DF0">
        <w:rPr>
          <w:rFonts w:ascii="Times New Roman" w:hAnsi="Times New Roman" w:cs="Times New Roman"/>
          <w:sz w:val="24"/>
          <w:szCs w:val="24"/>
        </w:rPr>
        <w:t xml:space="preserve"> či „smluvní strana“</w:t>
      </w:r>
      <w:r w:rsidRPr="00FC3DF0">
        <w:rPr>
          <w:rFonts w:ascii="Times New Roman" w:hAnsi="Times New Roman" w:cs="Times New Roman"/>
          <w:sz w:val="24"/>
          <w:szCs w:val="24"/>
        </w:rPr>
        <w:t>)</w:t>
      </w:r>
    </w:p>
    <w:p w14:paraId="4EF27964" w14:textId="7A85FB12" w:rsidR="00326669" w:rsidRPr="00FC3DF0" w:rsidRDefault="00326669" w:rsidP="000B5F38">
      <w:pPr>
        <w:spacing w:after="120"/>
        <w:rPr>
          <w:rFonts w:ascii="Times New Roman" w:hAnsi="Times New Roman" w:cs="Times New Roman"/>
          <w:sz w:val="24"/>
          <w:szCs w:val="24"/>
        </w:rPr>
      </w:pPr>
      <w:r w:rsidRPr="00FC3DF0">
        <w:rPr>
          <w:rFonts w:ascii="Times New Roman" w:hAnsi="Times New Roman" w:cs="Times New Roman"/>
          <w:sz w:val="24"/>
          <w:szCs w:val="24"/>
        </w:rPr>
        <w:t>(</w:t>
      </w:r>
      <w:r w:rsidR="00303CC1" w:rsidRPr="00FC3DF0">
        <w:rPr>
          <w:rFonts w:ascii="Times New Roman" w:hAnsi="Times New Roman" w:cs="Times New Roman"/>
          <w:sz w:val="24"/>
          <w:szCs w:val="24"/>
        </w:rPr>
        <w:t xml:space="preserve">objednatel a zhotovitel </w:t>
      </w:r>
      <w:r w:rsidRPr="00FC3DF0">
        <w:rPr>
          <w:rFonts w:ascii="Times New Roman" w:hAnsi="Times New Roman" w:cs="Times New Roman"/>
          <w:sz w:val="24"/>
          <w:szCs w:val="24"/>
        </w:rPr>
        <w:t>společně také jako „smluvní strany“)</w:t>
      </w:r>
    </w:p>
    <w:p w14:paraId="54ADE2FC"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u w:val="single"/>
        </w:rPr>
      </w:pPr>
      <w:r w:rsidRPr="007735A6">
        <w:rPr>
          <w:rFonts w:ascii="Times New Roman" w:hAnsi="Times New Roman" w:cs="Times New Roman"/>
          <w:b/>
          <w:sz w:val="24"/>
          <w:szCs w:val="24"/>
          <w:u w:val="single"/>
        </w:rPr>
        <w:lastRenderedPageBreak/>
        <w:t>PREAMBULE</w:t>
      </w:r>
      <w:r w:rsidRPr="007735A6">
        <w:rPr>
          <w:rFonts w:ascii="Times New Roman" w:hAnsi="Times New Roman" w:cs="Times New Roman"/>
          <w:b/>
          <w:sz w:val="24"/>
          <w:u w:val="single"/>
        </w:rPr>
        <w:t xml:space="preserve"> </w:t>
      </w:r>
    </w:p>
    <w:p w14:paraId="2DE9CEB1" w14:textId="2F19EB3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a zhotovitel uzavírají tuto smlouvu v</w:t>
      </w:r>
      <w:r w:rsidR="00FC3DF0">
        <w:rPr>
          <w:rFonts w:ascii="Times New Roman" w:hAnsi="Times New Roman" w:cs="Times New Roman"/>
          <w:sz w:val="24"/>
          <w:szCs w:val="24"/>
        </w:rPr>
        <w:t xml:space="preserve">e výběrovém </w:t>
      </w:r>
      <w:r w:rsidRPr="007735A6">
        <w:rPr>
          <w:rFonts w:ascii="Times New Roman" w:hAnsi="Times New Roman" w:cs="Times New Roman"/>
          <w:sz w:val="24"/>
          <w:szCs w:val="24"/>
        </w:rPr>
        <w:t>řízení veřejné zakázky</w:t>
      </w:r>
      <w:r w:rsidR="00FC3DF0">
        <w:rPr>
          <w:rFonts w:ascii="Times New Roman" w:hAnsi="Times New Roman" w:cs="Times New Roman"/>
          <w:sz w:val="24"/>
          <w:szCs w:val="24"/>
        </w:rPr>
        <w:t xml:space="preserve"> malého rozsahu</w:t>
      </w:r>
      <w:r w:rsidRPr="007735A6">
        <w:rPr>
          <w:rFonts w:ascii="Times New Roman" w:hAnsi="Times New Roman" w:cs="Times New Roman"/>
          <w:sz w:val="24"/>
          <w:szCs w:val="24"/>
        </w:rPr>
        <w:t xml:space="preserve"> na</w:t>
      </w:r>
      <w:r w:rsidR="00185D45" w:rsidRPr="007735A6">
        <w:rPr>
          <w:rFonts w:ascii="Times New Roman" w:hAnsi="Times New Roman" w:cs="Times New Roman"/>
          <w:sz w:val="24"/>
        </w:rPr>
        <w:t> </w:t>
      </w:r>
      <w:r w:rsidRPr="007735A6">
        <w:rPr>
          <w:rFonts w:ascii="Times New Roman" w:hAnsi="Times New Roman" w:cs="Times New Roman"/>
          <w:sz w:val="24"/>
          <w:szCs w:val="24"/>
        </w:rPr>
        <w:t>stavební práce s</w:t>
      </w:r>
      <w:r w:rsidR="006F76EF">
        <w:rPr>
          <w:rFonts w:ascii="Times New Roman" w:hAnsi="Times New Roman" w:cs="Times New Roman"/>
          <w:sz w:val="24"/>
          <w:szCs w:val="24"/>
        </w:rPr>
        <w:t> </w:t>
      </w:r>
      <w:r w:rsidRPr="00FC3DF0">
        <w:rPr>
          <w:rFonts w:ascii="Times New Roman" w:hAnsi="Times New Roman" w:cs="Times New Roman"/>
          <w:sz w:val="24"/>
          <w:szCs w:val="24"/>
        </w:rPr>
        <w:t>názvem</w:t>
      </w:r>
      <w:r w:rsidR="006F76EF">
        <w:rPr>
          <w:rFonts w:ascii="Times New Roman" w:hAnsi="Times New Roman" w:cs="Times New Roman"/>
          <w:sz w:val="24"/>
          <w:szCs w:val="24"/>
        </w:rPr>
        <w:t xml:space="preserve"> O</w:t>
      </w:r>
      <w:r w:rsidR="00FC3DF0" w:rsidRPr="00FC3DF0">
        <w:rPr>
          <w:rFonts w:ascii="Times New Roman" w:hAnsi="Times New Roman" w:cs="Times New Roman"/>
          <w:b/>
          <w:sz w:val="24"/>
          <w:szCs w:val="24"/>
        </w:rPr>
        <w:t>bnova fasád</w:t>
      </w:r>
      <w:r w:rsidR="006F76EF">
        <w:rPr>
          <w:rFonts w:ascii="Times New Roman" w:hAnsi="Times New Roman" w:cs="Times New Roman"/>
          <w:b/>
          <w:sz w:val="24"/>
          <w:szCs w:val="24"/>
        </w:rPr>
        <w:t>y</w:t>
      </w:r>
      <w:r w:rsidR="00814E87" w:rsidRPr="00FC3DF0">
        <w:rPr>
          <w:rFonts w:ascii="Times New Roman" w:hAnsi="Times New Roman" w:cs="Times New Roman"/>
          <w:bCs/>
          <w:sz w:val="24"/>
          <w:szCs w:val="24"/>
        </w:rPr>
        <w:t>,</w:t>
      </w:r>
      <w:r w:rsidR="00814E87" w:rsidRPr="007735A6">
        <w:rPr>
          <w:rFonts w:ascii="Times New Roman" w:hAnsi="Times New Roman" w:cs="Times New Roman"/>
          <w:b/>
          <w:bCs/>
          <w:sz w:val="24"/>
          <w:szCs w:val="24"/>
        </w:rPr>
        <w:t xml:space="preserve"> </w:t>
      </w:r>
      <w:r w:rsidR="00814E87" w:rsidRPr="007735A6">
        <w:rPr>
          <w:rFonts w:ascii="Times New Roman" w:hAnsi="Times New Roman" w:cs="Times New Roman"/>
          <w:bCs/>
          <w:sz w:val="24"/>
          <w:szCs w:val="24"/>
        </w:rPr>
        <w:t>systémové číslo</w:t>
      </w:r>
      <w:r w:rsidR="00814E87" w:rsidRPr="007735A6">
        <w:rPr>
          <w:rFonts w:ascii="Times New Roman" w:hAnsi="Times New Roman" w:cs="Times New Roman"/>
          <w:b/>
          <w:bCs/>
          <w:sz w:val="24"/>
          <w:szCs w:val="24"/>
        </w:rPr>
        <w:t xml:space="preserve"> </w:t>
      </w:r>
      <w:r w:rsidR="006F76EF" w:rsidRPr="006F76EF">
        <w:rPr>
          <w:rFonts w:ascii="Times New Roman" w:hAnsi="Times New Roman" w:cs="Times New Roman"/>
          <w:sz w:val="24"/>
          <w:szCs w:val="24"/>
        </w:rPr>
        <w:t xml:space="preserve">P26V00000215 </w:t>
      </w:r>
      <w:r w:rsidRPr="007735A6">
        <w:rPr>
          <w:rFonts w:ascii="Times New Roman" w:hAnsi="Times New Roman" w:cs="Times New Roman"/>
          <w:sz w:val="24"/>
          <w:szCs w:val="24"/>
        </w:rPr>
        <w:t>(dále jen „</w:t>
      </w:r>
      <w:r w:rsidR="00FC3DF0">
        <w:rPr>
          <w:rFonts w:ascii="Times New Roman" w:hAnsi="Times New Roman" w:cs="Times New Roman"/>
          <w:sz w:val="24"/>
          <w:szCs w:val="24"/>
        </w:rPr>
        <w:t>výběrové</w:t>
      </w:r>
      <w:r w:rsidRPr="007735A6">
        <w:rPr>
          <w:rFonts w:ascii="Times New Roman" w:hAnsi="Times New Roman" w:cs="Times New Roman"/>
          <w:sz w:val="24"/>
          <w:szCs w:val="24"/>
        </w:rPr>
        <w:t xml:space="preserve"> řízení“ a</w:t>
      </w:r>
      <w:r w:rsidR="004F5A45" w:rsidRPr="007735A6">
        <w:rPr>
          <w:rFonts w:ascii="Times New Roman" w:hAnsi="Times New Roman" w:cs="Times New Roman"/>
          <w:sz w:val="24"/>
          <w:szCs w:val="24"/>
        </w:rPr>
        <w:t> </w:t>
      </w:r>
      <w:r w:rsidRPr="007735A6">
        <w:rPr>
          <w:rFonts w:ascii="Times New Roman" w:hAnsi="Times New Roman" w:cs="Times New Roman"/>
          <w:sz w:val="24"/>
          <w:szCs w:val="24"/>
        </w:rPr>
        <w:t>„veřejná zakázka“), v </w:t>
      </w:r>
      <w:proofErr w:type="gramStart"/>
      <w:r w:rsidRPr="007735A6">
        <w:rPr>
          <w:rFonts w:ascii="Times New Roman" w:hAnsi="Times New Roman" w:cs="Times New Roman"/>
          <w:sz w:val="24"/>
          <w:szCs w:val="24"/>
        </w:rPr>
        <w:t>rámci</w:t>
      </w:r>
      <w:proofErr w:type="gramEnd"/>
      <w:r w:rsidRPr="007735A6">
        <w:rPr>
          <w:rFonts w:ascii="Times New Roman" w:hAnsi="Times New Roman" w:cs="Times New Roman"/>
          <w:sz w:val="24"/>
          <w:szCs w:val="24"/>
        </w:rPr>
        <w:t xml:space="preserve"> kterého byla jako nejvýhodnější </w:t>
      </w:r>
      <w:r w:rsidR="00672A08">
        <w:rPr>
          <w:rFonts w:ascii="Times New Roman" w:hAnsi="Times New Roman" w:cs="Times New Roman"/>
          <w:sz w:val="24"/>
          <w:szCs w:val="24"/>
        </w:rPr>
        <w:t xml:space="preserve">vyhodnocena </w:t>
      </w:r>
      <w:r w:rsidRPr="007735A6">
        <w:rPr>
          <w:rFonts w:ascii="Times New Roman" w:hAnsi="Times New Roman" w:cs="Times New Roman"/>
          <w:sz w:val="24"/>
          <w:szCs w:val="24"/>
        </w:rPr>
        <w:t>nabídka zhotovitele (dále jen „nabídka“).</w:t>
      </w:r>
    </w:p>
    <w:p w14:paraId="7DAB1A6A" w14:textId="6AD92787"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je</w:t>
      </w:r>
      <w:r w:rsidR="00FA2DD1" w:rsidRPr="007735A6">
        <w:rPr>
          <w:rFonts w:ascii="Times New Roman" w:hAnsi="Times New Roman" w:cs="Times New Roman"/>
          <w:sz w:val="24"/>
          <w:szCs w:val="24"/>
        </w:rPr>
        <w:t xml:space="preserve"> ve smyslu českého právního řádu</w:t>
      </w:r>
      <w:r w:rsidRPr="007735A6">
        <w:rPr>
          <w:rFonts w:ascii="Times New Roman" w:hAnsi="Times New Roman" w:cs="Times New Roman"/>
          <w:sz w:val="24"/>
          <w:szCs w:val="24"/>
        </w:rPr>
        <w:t xml:space="preserve"> držitelem všech příslušných živnostenských a dalších oprávnění potřebných pro provedení díla a má řádné vybavení, zkušenosti a</w:t>
      </w:r>
      <w:r w:rsidR="00185D45" w:rsidRPr="007735A6">
        <w:rPr>
          <w:rFonts w:ascii="Times New Roman" w:hAnsi="Times New Roman" w:cs="Times New Roman"/>
          <w:sz w:val="24"/>
          <w:szCs w:val="24"/>
        </w:rPr>
        <w:t> </w:t>
      </w:r>
      <w:r w:rsidRPr="007735A6">
        <w:rPr>
          <w:rFonts w:ascii="Times New Roman" w:hAnsi="Times New Roman" w:cs="Times New Roman"/>
          <w:sz w:val="24"/>
          <w:szCs w:val="24"/>
        </w:rPr>
        <w:t xml:space="preserve">schopnosti, aby řádně a včas a za sjednanou cenu provedl dílo dle této smlouvy. </w:t>
      </w:r>
    </w:p>
    <w:p w14:paraId="2821449A" w14:textId="2B12DE13"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r w:rsidR="00FB6E5D">
        <w:rPr>
          <w:rFonts w:ascii="Times New Roman" w:hAnsi="Times New Roman" w:cs="Times New Roman"/>
          <w:sz w:val="24"/>
          <w:szCs w:val="24"/>
        </w:rPr>
        <w:t xml:space="preserve">. </w:t>
      </w:r>
    </w:p>
    <w:p w14:paraId="18317F48"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PŘEDMĚT SMLOUVY</w:t>
      </w:r>
    </w:p>
    <w:p w14:paraId="3DECB78F" w14:textId="62AE6E5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se </w:t>
      </w:r>
      <w:r w:rsidR="005946C9" w:rsidRPr="007735A6">
        <w:rPr>
          <w:rFonts w:ascii="Times New Roman" w:hAnsi="Times New Roman" w:cs="Times New Roman"/>
          <w:sz w:val="24"/>
          <w:szCs w:val="24"/>
        </w:rPr>
        <w:t xml:space="preserve">touto smlouvou </w:t>
      </w:r>
      <w:r w:rsidRPr="007735A6">
        <w:rPr>
          <w:rFonts w:ascii="Times New Roman" w:hAnsi="Times New Roman" w:cs="Times New Roman"/>
          <w:sz w:val="24"/>
          <w:szCs w:val="24"/>
        </w:rPr>
        <w:t xml:space="preserve">zavazuje provést </w:t>
      </w:r>
      <w:r w:rsidR="005946C9" w:rsidRPr="007735A6">
        <w:rPr>
          <w:rFonts w:ascii="Times New Roman" w:hAnsi="Times New Roman" w:cs="Times New Roman"/>
          <w:sz w:val="24"/>
          <w:szCs w:val="24"/>
        </w:rPr>
        <w:t xml:space="preserve">svým jménem a na vlastní odpovědnost, </w:t>
      </w:r>
      <w:r w:rsidRPr="007735A6">
        <w:rPr>
          <w:rFonts w:ascii="Times New Roman" w:hAnsi="Times New Roman" w:cs="Times New Roman"/>
          <w:sz w:val="24"/>
          <w:szCs w:val="24"/>
        </w:rPr>
        <w:t>na svůj náklad a nebezpečí pro objednatele dílo:</w:t>
      </w:r>
    </w:p>
    <w:p w14:paraId="3D4AD0F3" w14:textId="6F9D1A85" w:rsidR="001E7AD1" w:rsidRPr="005E60EC" w:rsidRDefault="00AB1045" w:rsidP="00C5131B">
      <w:pPr>
        <w:spacing w:before="120" w:after="0"/>
        <w:ind w:firstLine="567"/>
        <w:jc w:val="center"/>
        <w:rPr>
          <w:rFonts w:ascii="Times New Roman" w:hAnsi="Times New Roman" w:cs="Times New Roman"/>
          <w:b/>
          <w:bCs/>
          <w:sz w:val="28"/>
          <w:szCs w:val="32"/>
        </w:rPr>
      </w:pPr>
      <w:r>
        <w:rPr>
          <w:rFonts w:ascii="Times New Roman" w:hAnsi="Times New Roman" w:cs="Times New Roman"/>
          <w:b/>
          <w:bCs/>
          <w:sz w:val="28"/>
          <w:szCs w:val="32"/>
        </w:rPr>
        <w:t>O</w:t>
      </w:r>
      <w:r w:rsidRPr="00AB1045">
        <w:rPr>
          <w:rFonts w:ascii="Times New Roman" w:hAnsi="Times New Roman" w:cs="Times New Roman"/>
          <w:b/>
          <w:bCs/>
          <w:sz w:val="28"/>
          <w:szCs w:val="32"/>
        </w:rPr>
        <w:t>bnova fasád</w:t>
      </w:r>
      <w:r w:rsidR="006F76EF">
        <w:rPr>
          <w:rFonts w:ascii="Times New Roman" w:hAnsi="Times New Roman" w:cs="Times New Roman"/>
          <w:b/>
          <w:bCs/>
          <w:sz w:val="28"/>
          <w:szCs w:val="32"/>
        </w:rPr>
        <w:t>y</w:t>
      </w:r>
    </w:p>
    <w:p w14:paraId="3F9B8402" w14:textId="2D49E123" w:rsidR="005A08B4" w:rsidRPr="007735A6" w:rsidRDefault="005A08B4" w:rsidP="005A08B4">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za podmínek a v rozsahu daném:</w:t>
      </w:r>
    </w:p>
    <w:p w14:paraId="60010EF1" w14:textId="2E1F5A3E" w:rsidR="005A08B4" w:rsidRPr="002A5BB0" w:rsidRDefault="001E7AD1" w:rsidP="005A08B4">
      <w:pPr>
        <w:pStyle w:val="Odstavecseseznamem"/>
        <w:numPr>
          <w:ilvl w:val="0"/>
          <w:numId w:val="21"/>
        </w:numPr>
        <w:spacing w:after="0"/>
        <w:jc w:val="both"/>
        <w:rPr>
          <w:rFonts w:ascii="Times New Roman" w:hAnsi="Times New Roman" w:cs="Times New Roman"/>
          <w:sz w:val="24"/>
          <w:szCs w:val="24"/>
        </w:rPr>
      </w:pPr>
      <w:r w:rsidRPr="002A5BB0">
        <w:rPr>
          <w:rFonts w:ascii="Times New Roman" w:hAnsi="Times New Roman" w:cs="Times New Roman"/>
          <w:sz w:val="24"/>
          <w:szCs w:val="24"/>
        </w:rPr>
        <w:t>zadávacími podmínkami veřejné zakázky</w:t>
      </w:r>
      <w:r w:rsidR="000560A5" w:rsidRPr="002A5BB0">
        <w:rPr>
          <w:rFonts w:ascii="Times New Roman" w:hAnsi="Times New Roman" w:cs="Times New Roman"/>
          <w:sz w:val="24"/>
          <w:szCs w:val="24"/>
        </w:rPr>
        <w:t xml:space="preserve">, tj. </w:t>
      </w:r>
      <w:r w:rsidRPr="002A5BB0">
        <w:rPr>
          <w:rFonts w:ascii="Times New Roman" w:hAnsi="Times New Roman" w:cs="Times New Roman"/>
          <w:sz w:val="24"/>
          <w:szCs w:val="24"/>
        </w:rPr>
        <w:t xml:space="preserve">požadavky </w:t>
      </w:r>
      <w:r w:rsidR="005A08B4" w:rsidRPr="002A5BB0">
        <w:rPr>
          <w:rFonts w:ascii="Times New Roman" w:hAnsi="Times New Roman" w:cs="Times New Roman"/>
          <w:sz w:val="24"/>
          <w:szCs w:val="24"/>
        </w:rPr>
        <w:t xml:space="preserve">a podmínkami </w:t>
      </w:r>
      <w:r w:rsidRPr="002A5BB0">
        <w:rPr>
          <w:rFonts w:ascii="Times New Roman" w:hAnsi="Times New Roman" w:cs="Times New Roman"/>
          <w:sz w:val="24"/>
          <w:szCs w:val="24"/>
        </w:rPr>
        <w:t>uvedenými</w:t>
      </w:r>
      <w:r w:rsidR="005A08B4" w:rsidRPr="002A5BB0">
        <w:rPr>
          <w:rFonts w:ascii="Times New Roman" w:hAnsi="Times New Roman" w:cs="Times New Roman"/>
          <w:sz w:val="24"/>
          <w:szCs w:val="24"/>
        </w:rPr>
        <w:t xml:space="preserve"> </w:t>
      </w:r>
      <w:r w:rsidRPr="002A5BB0">
        <w:rPr>
          <w:rFonts w:ascii="Times New Roman" w:hAnsi="Times New Roman" w:cs="Times New Roman"/>
          <w:sz w:val="24"/>
          <w:szCs w:val="24"/>
        </w:rPr>
        <w:t>v</w:t>
      </w:r>
      <w:r w:rsidR="000E165D" w:rsidRPr="002A5BB0">
        <w:rPr>
          <w:rFonts w:ascii="Times New Roman" w:hAnsi="Times New Roman" w:cs="Times New Roman"/>
          <w:sz w:val="24"/>
          <w:szCs w:val="24"/>
        </w:rPr>
        <w:t> zadávací dokumentaci veřejné zakázky</w:t>
      </w:r>
      <w:r w:rsidR="007365EB" w:rsidRPr="002A5BB0">
        <w:rPr>
          <w:rFonts w:ascii="Times New Roman" w:hAnsi="Times New Roman" w:cs="Times New Roman"/>
          <w:sz w:val="24"/>
          <w:szCs w:val="24"/>
        </w:rPr>
        <w:t xml:space="preserve"> (dále jen „zadávací dokumentace“)</w:t>
      </w:r>
      <w:r w:rsidR="005A08B4" w:rsidRPr="002A5BB0">
        <w:rPr>
          <w:rFonts w:ascii="Times New Roman" w:hAnsi="Times New Roman" w:cs="Times New Roman"/>
          <w:sz w:val="24"/>
          <w:szCs w:val="24"/>
        </w:rPr>
        <w:t>,</w:t>
      </w:r>
    </w:p>
    <w:p w14:paraId="7D4E1B0F" w14:textId="6BDEBE6D" w:rsidR="000E165D" w:rsidRPr="002A5BB0" w:rsidRDefault="005A08B4" w:rsidP="005A08B4">
      <w:pPr>
        <w:pStyle w:val="Odstavecseseznamem"/>
        <w:numPr>
          <w:ilvl w:val="0"/>
          <w:numId w:val="21"/>
        </w:numPr>
        <w:spacing w:before="120" w:after="0"/>
        <w:jc w:val="both"/>
        <w:rPr>
          <w:rFonts w:ascii="Times New Roman" w:hAnsi="Times New Roman" w:cs="Times New Roman"/>
          <w:sz w:val="24"/>
          <w:szCs w:val="24"/>
        </w:rPr>
      </w:pPr>
      <w:r w:rsidRPr="002A5BB0">
        <w:rPr>
          <w:rFonts w:ascii="Times New Roman" w:hAnsi="Times New Roman" w:cs="Times New Roman"/>
          <w:sz w:val="24"/>
          <w:szCs w:val="24"/>
        </w:rPr>
        <w:t>dokumentací</w:t>
      </w:r>
      <w:r w:rsidR="000E165D" w:rsidRPr="002A5BB0">
        <w:rPr>
          <w:rFonts w:ascii="Times New Roman" w:hAnsi="Times New Roman" w:cs="Times New Roman"/>
          <w:sz w:val="24"/>
          <w:szCs w:val="24"/>
        </w:rPr>
        <w:t xml:space="preserve"> </w:t>
      </w:r>
      <w:r w:rsidRPr="002A5BB0">
        <w:rPr>
          <w:rFonts w:ascii="Times New Roman" w:hAnsi="Times New Roman" w:cs="Times New Roman"/>
          <w:sz w:val="24"/>
          <w:szCs w:val="24"/>
        </w:rPr>
        <w:t xml:space="preserve">pro provádění stavby </w:t>
      </w:r>
      <w:r w:rsidR="006B6EFF" w:rsidRPr="002A5BB0">
        <w:rPr>
          <w:rFonts w:ascii="Times New Roman" w:hAnsi="Times New Roman" w:cs="Times New Roman"/>
          <w:sz w:val="24"/>
          <w:szCs w:val="24"/>
        </w:rPr>
        <w:t>„</w:t>
      </w:r>
      <w:r w:rsidR="006F76EF" w:rsidRPr="006F76EF">
        <w:rPr>
          <w:rFonts w:ascii="Times New Roman" w:hAnsi="Times New Roman" w:cs="Times New Roman"/>
          <w:bCs/>
          <w:sz w:val="24"/>
          <w:szCs w:val="24"/>
        </w:rPr>
        <w:t>Gymnázium a SG Nové Město na Moravě Oprava fasády</w:t>
      </w:r>
      <w:r w:rsidR="006B6EFF" w:rsidRPr="002A5BB0">
        <w:rPr>
          <w:rFonts w:ascii="Times New Roman" w:hAnsi="Times New Roman" w:cs="Times New Roman"/>
          <w:sz w:val="24"/>
          <w:szCs w:val="24"/>
        </w:rPr>
        <w:t xml:space="preserve">“, zpracovanou společností </w:t>
      </w:r>
      <w:bookmarkStart w:id="2" w:name="Projektant_Název"/>
      <w:sdt>
        <w:sdtPr>
          <w:rPr>
            <w:rFonts w:ascii="Times New Roman" w:hAnsi="Times New Roman" w:cs="Times New Roman"/>
            <w:sz w:val="24"/>
            <w:szCs w:val="24"/>
          </w:rPr>
          <w:alias w:val="Projektant_Název"/>
          <w:tag w:val="Projektant_Název"/>
          <w:id w:val="278619599"/>
          <w:placeholder>
            <w:docPart w:val="FF497AA6A6A24366AD897EB3E75B4D39"/>
          </w:placeholder>
          <w:text/>
        </w:sdtPr>
        <w:sdtEndPr/>
        <w:sdtContent>
          <w:r w:rsidR="006F76EF" w:rsidRPr="006F76EF">
            <w:rPr>
              <w:rFonts w:ascii="Times New Roman" w:hAnsi="Times New Roman" w:cs="Times New Roman"/>
              <w:sz w:val="24"/>
              <w:szCs w:val="24"/>
            </w:rPr>
            <w:t>REAL – PROJEKT MAX s.r.o.</w:t>
          </w:r>
        </w:sdtContent>
      </w:sdt>
      <w:bookmarkEnd w:id="2"/>
      <w:r w:rsidR="006B6EFF" w:rsidRPr="002A5BB0">
        <w:rPr>
          <w:rFonts w:ascii="Times New Roman" w:hAnsi="Times New Roman" w:cs="Times New Roman"/>
          <w:sz w:val="24"/>
          <w:szCs w:val="24"/>
        </w:rPr>
        <w:t>, IČO:</w:t>
      </w:r>
      <w:bookmarkStart w:id="3" w:name="Projektant_IČO"/>
      <w:r w:rsidR="002A5BB0">
        <w:rPr>
          <w:rFonts w:ascii="Times New Roman" w:hAnsi="Times New Roman" w:cs="Times New Roman"/>
          <w:sz w:val="24"/>
          <w:szCs w:val="24"/>
        </w:rPr>
        <w:t> </w:t>
      </w:r>
      <w:sdt>
        <w:sdtPr>
          <w:rPr>
            <w:rFonts w:ascii="Times New Roman" w:hAnsi="Times New Roman" w:cs="Times New Roman"/>
            <w:sz w:val="24"/>
            <w:szCs w:val="24"/>
          </w:rPr>
          <w:alias w:val="Projektant_IČO"/>
          <w:tag w:val="Projektant_IČO"/>
          <w:id w:val="-1753966718"/>
          <w:placeholder>
            <w:docPart w:val="4CDA99E5459548049D1BD467B9C4AC20"/>
          </w:placeholder>
          <w:text/>
        </w:sdtPr>
        <w:sdtEndPr/>
        <w:sdtContent>
          <w:r w:rsidR="006F76EF" w:rsidRPr="006F76EF">
            <w:rPr>
              <w:rFonts w:ascii="Times New Roman" w:hAnsi="Times New Roman" w:cs="Times New Roman"/>
              <w:sz w:val="24"/>
              <w:szCs w:val="24"/>
            </w:rPr>
            <w:t>04325036</w:t>
          </w:r>
        </w:sdtContent>
      </w:sdt>
      <w:bookmarkEnd w:id="3"/>
      <w:r w:rsidR="006B6EFF" w:rsidRPr="002A5BB0">
        <w:rPr>
          <w:rFonts w:ascii="Times New Roman" w:hAnsi="Times New Roman" w:cs="Times New Roman"/>
          <w:sz w:val="24"/>
          <w:szCs w:val="24"/>
        </w:rPr>
        <w:t xml:space="preserve">, sídlo: </w:t>
      </w:r>
      <w:bookmarkStart w:id="4" w:name="Projektant_Sídlo"/>
      <w:sdt>
        <w:sdtPr>
          <w:rPr>
            <w:rFonts w:ascii="Times New Roman" w:hAnsi="Times New Roman" w:cs="Times New Roman"/>
            <w:sz w:val="24"/>
            <w:szCs w:val="24"/>
          </w:rPr>
          <w:alias w:val="Projektant_Sídlo"/>
          <w:tag w:val="Projektant_Sídlo"/>
          <w:id w:val="-987546776"/>
          <w:placeholder>
            <w:docPart w:val="3784DEC6301E40E395B8AE974E2F263D"/>
          </w:placeholder>
          <w:text/>
        </w:sdtPr>
        <w:sdtEndPr/>
        <w:sdtContent>
          <w:r w:rsidR="006F76EF" w:rsidRPr="006F76EF">
            <w:rPr>
              <w:rFonts w:ascii="Times New Roman" w:hAnsi="Times New Roman" w:cs="Times New Roman"/>
              <w:sz w:val="24"/>
              <w:szCs w:val="24"/>
            </w:rPr>
            <w:t>Riegrova 676, 666 01 Tišnov</w:t>
          </w:r>
        </w:sdtContent>
      </w:sdt>
      <w:bookmarkEnd w:id="4"/>
      <w:r w:rsidR="002A5BB0" w:rsidRPr="002A5BB0">
        <w:rPr>
          <w:rFonts w:ascii="Times New Roman" w:hAnsi="Times New Roman" w:cs="Times New Roman"/>
          <w:sz w:val="24"/>
          <w:szCs w:val="24"/>
        </w:rPr>
        <w:t xml:space="preserve">, hlavní projektant Ing. </w:t>
      </w:r>
      <w:r w:rsidR="006F76EF">
        <w:rPr>
          <w:rFonts w:ascii="Times New Roman" w:hAnsi="Times New Roman" w:cs="Times New Roman"/>
          <w:sz w:val="24"/>
          <w:szCs w:val="24"/>
        </w:rPr>
        <w:t xml:space="preserve">Lukáš </w:t>
      </w:r>
      <w:proofErr w:type="spellStart"/>
      <w:r w:rsidR="006F76EF">
        <w:rPr>
          <w:rFonts w:ascii="Times New Roman" w:hAnsi="Times New Roman" w:cs="Times New Roman"/>
          <w:sz w:val="24"/>
          <w:szCs w:val="24"/>
        </w:rPr>
        <w:t>Valdhans</w:t>
      </w:r>
      <w:proofErr w:type="spellEnd"/>
      <w:r w:rsidR="002A5BB0" w:rsidRPr="002A5BB0">
        <w:rPr>
          <w:rFonts w:ascii="Times New Roman" w:hAnsi="Times New Roman" w:cs="Times New Roman"/>
          <w:sz w:val="24"/>
          <w:szCs w:val="24"/>
        </w:rPr>
        <w:t>, číslo autorizace ČKA</w:t>
      </w:r>
      <w:r w:rsidR="006F76EF">
        <w:rPr>
          <w:rFonts w:ascii="Times New Roman" w:hAnsi="Times New Roman" w:cs="Times New Roman"/>
          <w:sz w:val="24"/>
          <w:szCs w:val="24"/>
        </w:rPr>
        <w:t>IT</w:t>
      </w:r>
      <w:r w:rsidR="002A5BB0" w:rsidRPr="002A5BB0">
        <w:rPr>
          <w:rFonts w:ascii="Times New Roman" w:hAnsi="Times New Roman" w:cs="Times New Roman"/>
          <w:sz w:val="24"/>
          <w:szCs w:val="24"/>
        </w:rPr>
        <w:t xml:space="preserve">: </w:t>
      </w:r>
      <w:r w:rsidR="006F76EF" w:rsidRPr="006F76EF">
        <w:rPr>
          <w:rFonts w:ascii="Times New Roman" w:hAnsi="Times New Roman" w:cs="Times New Roman"/>
          <w:sz w:val="24"/>
          <w:szCs w:val="24"/>
        </w:rPr>
        <w:t>1005452</w:t>
      </w:r>
      <w:r w:rsidRPr="002A5BB0">
        <w:rPr>
          <w:rFonts w:ascii="Times New Roman" w:hAnsi="Times New Roman" w:cs="Times New Roman"/>
          <w:sz w:val="24"/>
          <w:szCs w:val="24"/>
        </w:rPr>
        <w:t>,</w:t>
      </w:r>
    </w:p>
    <w:p w14:paraId="5F46D544" w14:textId="28FF1ABB" w:rsidR="005946C9" w:rsidRPr="002A5BB0" w:rsidRDefault="001E7AD1" w:rsidP="001421E0">
      <w:pPr>
        <w:pStyle w:val="Odstavecseseznamem"/>
        <w:numPr>
          <w:ilvl w:val="0"/>
          <w:numId w:val="21"/>
        </w:numPr>
        <w:spacing w:before="120" w:after="0"/>
        <w:jc w:val="both"/>
        <w:rPr>
          <w:rFonts w:ascii="Times New Roman" w:hAnsi="Times New Roman" w:cs="Times New Roman"/>
          <w:sz w:val="24"/>
          <w:szCs w:val="24"/>
        </w:rPr>
      </w:pPr>
      <w:r w:rsidRPr="002A5BB0">
        <w:rPr>
          <w:rFonts w:ascii="Times New Roman" w:hAnsi="Times New Roman" w:cs="Times New Roman"/>
          <w:sz w:val="24"/>
          <w:szCs w:val="24"/>
        </w:rPr>
        <w:t xml:space="preserve">soupisem stavebních prací, dodávek a služeb s výkazem výměr, který tvoří </w:t>
      </w:r>
      <w:r w:rsidR="00D876EF" w:rsidRPr="002A5BB0">
        <w:rPr>
          <w:rFonts w:ascii="Times New Roman" w:hAnsi="Times New Roman" w:cs="Times New Roman"/>
          <w:sz w:val="24"/>
          <w:szCs w:val="24"/>
        </w:rPr>
        <w:t xml:space="preserve">jako nedílná součást této smlouvy její </w:t>
      </w:r>
      <w:r w:rsidRPr="002A5BB0">
        <w:rPr>
          <w:rFonts w:ascii="Times New Roman" w:hAnsi="Times New Roman" w:cs="Times New Roman"/>
          <w:sz w:val="24"/>
          <w:szCs w:val="24"/>
        </w:rPr>
        <w:t>přílohu č. 1</w:t>
      </w:r>
      <w:r w:rsidR="005946C9" w:rsidRPr="002A5BB0">
        <w:rPr>
          <w:rFonts w:ascii="Times New Roman" w:hAnsi="Times New Roman" w:cs="Times New Roman"/>
          <w:sz w:val="24"/>
          <w:szCs w:val="24"/>
        </w:rPr>
        <w:t>,</w:t>
      </w:r>
    </w:p>
    <w:p w14:paraId="5808CCCF" w14:textId="571AD110" w:rsidR="001E7AD1" w:rsidRPr="007735A6" w:rsidRDefault="005946C9" w:rsidP="005946C9">
      <w:pPr>
        <w:spacing w:before="120" w:after="0"/>
        <w:ind w:firstLine="567"/>
        <w:jc w:val="both"/>
        <w:rPr>
          <w:rFonts w:ascii="Times New Roman" w:hAnsi="Times New Roman" w:cs="Times New Roman"/>
          <w:sz w:val="24"/>
          <w:szCs w:val="24"/>
        </w:rPr>
      </w:pPr>
      <w:r w:rsidRPr="007735A6">
        <w:rPr>
          <w:rFonts w:ascii="Times New Roman" w:hAnsi="Times New Roman" w:cs="Times New Roman"/>
          <w:sz w:val="24"/>
          <w:szCs w:val="24"/>
        </w:rPr>
        <w:t>(dále také „dílo“ či „stavba“).</w:t>
      </w:r>
    </w:p>
    <w:p w14:paraId="64A61004" w14:textId="7AAD39E3" w:rsidR="001E7AD1" w:rsidRPr="007735A6" w:rsidRDefault="00A018BB" w:rsidP="001421E0">
      <w:pPr>
        <w:spacing w:before="120" w:after="0"/>
        <w:ind w:left="567"/>
        <w:jc w:val="both"/>
        <w:rPr>
          <w:rFonts w:ascii="Times New Roman" w:hAnsi="Times New Roman" w:cs="Times New Roman"/>
          <w:sz w:val="24"/>
          <w:szCs w:val="24"/>
        </w:rPr>
      </w:pPr>
      <w:r w:rsidRPr="007735A6">
        <w:rPr>
          <w:rFonts w:ascii="Times New Roman" w:hAnsi="Times New Roman" w:cs="Times New Roman"/>
          <w:color w:val="000000"/>
          <w:sz w:val="24"/>
          <w:szCs w:val="24"/>
        </w:rPr>
        <w:t>Provedením díla</w:t>
      </w:r>
      <w:r w:rsidR="001E7AD1" w:rsidRPr="007735A6">
        <w:rPr>
          <w:rFonts w:ascii="Times New Roman" w:hAnsi="Times New Roman" w:cs="Times New Roman"/>
          <w:color w:val="000000"/>
          <w:sz w:val="24"/>
          <w:szCs w:val="24"/>
        </w:rPr>
        <w:t xml:space="preserve"> se dle této smlouvy rozumí úplné, funkční a bezv</w:t>
      </w:r>
      <w:r w:rsidR="005946C9" w:rsidRPr="007735A6">
        <w:rPr>
          <w:rFonts w:ascii="Times New Roman" w:hAnsi="Times New Roman" w:cs="Times New Roman"/>
          <w:color w:val="000000"/>
          <w:sz w:val="24"/>
          <w:szCs w:val="24"/>
        </w:rPr>
        <w:t>adné provedení všech stavebních a</w:t>
      </w:r>
      <w:r w:rsidR="001E7AD1" w:rsidRPr="007735A6">
        <w:rPr>
          <w:rFonts w:ascii="Times New Roman" w:hAnsi="Times New Roman" w:cs="Times New Roman"/>
          <w:color w:val="000000"/>
          <w:sz w:val="24"/>
          <w:szCs w:val="24"/>
        </w:rPr>
        <w:t xml:space="preserve"> montážn</w:t>
      </w:r>
      <w:r w:rsidR="005946C9" w:rsidRPr="007735A6">
        <w:rPr>
          <w:rFonts w:ascii="Times New Roman" w:hAnsi="Times New Roman" w:cs="Times New Roman"/>
          <w:color w:val="000000"/>
          <w:sz w:val="24"/>
          <w:szCs w:val="24"/>
        </w:rPr>
        <w:t xml:space="preserve">ích prací a konstrukcí, dodávek, </w:t>
      </w:r>
      <w:r w:rsidR="001E7AD1" w:rsidRPr="007735A6">
        <w:rPr>
          <w:rFonts w:ascii="Times New Roman" w:hAnsi="Times New Roman" w:cs="Times New Roman"/>
          <w:color w:val="000000"/>
          <w:sz w:val="24"/>
          <w:szCs w:val="24"/>
        </w:rPr>
        <w:t xml:space="preserve">služeb </w:t>
      </w:r>
      <w:r w:rsidR="005946C9" w:rsidRPr="007735A6">
        <w:rPr>
          <w:rFonts w:ascii="Times New Roman" w:hAnsi="Times New Roman" w:cs="Times New Roman"/>
          <w:color w:val="000000"/>
          <w:sz w:val="24"/>
          <w:szCs w:val="24"/>
        </w:rPr>
        <w:t xml:space="preserve">a výkonů, kterých je třeba </w:t>
      </w:r>
      <w:r w:rsidR="001E7AD1" w:rsidRPr="007735A6">
        <w:rPr>
          <w:rFonts w:ascii="Times New Roman" w:hAnsi="Times New Roman" w:cs="Times New Roman"/>
          <w:color w:val="000000"/>
          <w:sz w:val="24"/>
          <w:szCs w:val="24"/>
        </w:rPr>
        <w:t>pro</w:t>
      </w:r>
      <w:r w:rsidR="005946C9" w:rsidRPr="007735A6">
        <w:rPr>
          <w:rFonts w:ascii="Times New Roman" w:hAnsi="Times New Roman" w:cs="Times New Roman"/>
          <w:color w:val="000000"/>
          <w:sz w:val="24"/>
          <w:szCs w:val="24"/>
        </w:rPr>
        <w:t> </w:t>
      </w:r>
      <w:r w:rsidR="001E7AD1" w:rsidRPr="007735A6">
        <w:rPr>
          <w:rFonts w:ascii="Times New Roman" w:hAnsi="Times New Roman" w:cs="Times New Roman"/>
          <w:color w:val="000000"/>
          <w:sz w:val="24"/>
          <w:szCs w:val="24"/>
        </w:rPr>
        <w:t xml:space="preserve">zahájení, řádné dokončení a předání díla </w:t>
      </w:r>
      <w:r w:rsidR="00D876EF" w:rsidRPr="007735A6">
        <w:rPr>
          <w:rFonts w:ascii="Times New Roman" w:hAnsi="Times New Roman" w:cs="Times New Roman"/>
          <w:color w:val="000000"/>
          <w:sz w:val="24"/>
          <w:szCs w:val="24"/>
        </w:rPr>
        <w:t>k jeho užívání</w:t>
      </w:r>
      <w:r w:rsidR="001E7AD1" w:rsidRPr="007735A6">
        <w:rPr>
          <w:rFonts w:ascii="Times New Roman" w:hAnsi="Times New Roman" w:cs="Times New Roman"/>
          <w:color w:val="000000"/>
          <w:sz w:val="24"/>
          <w:szCs w:val="24"/>
        </w:rPr>
        <w:t xml:space="preserve">, </w:t>
      </w:r>
      <w:r w:rsidR="002F4F13" w:rsidRPr="007735A6">
        <w:rPr>
          <w:rFonts w:ascii="Times New Roman" w:hAnsi="Times New Roman" w:cs="Times New Roman"/>
          <w:color w:val="000000"/>
          <w:sz w:val="24"/>
          <w:szCs w:val="24"/>
        </w:rPr>
        <w:t xml:space="preserve">včetně vypracování výrobní dokumentace, </w:t>
      </w:r>
      <w:r w:rsidR="001E7AD1" w:rsidRPr="007735A6">
        <w:rPr>
          <w:rFonts w:ascii="Times New Roman" w:hAnsi="Times New Roman" w:cs="Times New Roman"/>
          <w:color w:val="000000"/>
          <w:sz w:val="24"/>
          <w:szCs w:val="24"/>
        </w:rPr>
        <w:t>včetně dodávek potřebných materiálů a</w:t>
      </w:r>
      <w:r w:rsidR="00485120" w:rsidRPr="007735A6">
        <w:rPr>
          <w:rFonts w:ascii="Times New Roman" w:hAnsi="Times New Roman" w:cs="Times New Roman"/>
          <w:color w:val="000000"/>
          <w:sz w:val="24"/>
          <w:szCs w:val="24"/>
        </w:rPr>
        <w:t> </w:t>
      </w:r>
      <w:r w:rsidR="00326669" w:rsidRPr="007735A6">
        <w:rPr>
          <w:rFonts w:ascii="Times New Roman" w:hAnsi="Times New Roman" w:cs="Times New Roman"/>
          <w:color w:val="000000"/>
          <w:sz w:val="24"/>
          <w:szCs w:val="24"/>
        </w:rPr>
        <w:t>provedení</w:t>
      </w:r>
      <w:r w:rsidR="00326669" w:rsidRPr="007735A6">
        <w:rPr>
          <w:rFonts w:ascii="Times New Roman" w:hAnsi="Times New Roman" w:cs="Times New Roman"/>
          <w:sz w:val="24"/>
          <w:szCs w:val="24"/>
        </w:rPr>
        <w:t xml:space="preserve"> souvisejících služeb </w:t>
      </w:r>
      <w:r w:rsidR="001E7AD1" w:rsidRPr="007735A6">
        <w:rPr>
          <w:rFonts w:ascii="Times New Roman" w:hAnsi="Times New Roman" w:cs="Times New Roman"/>
          <w:sz w:val="24"/>
          <w:szCs w:val="24"/>
        </w:rPr>
        <w:t>(např.</w:t>
      </w:r>
      <w:r w:rsidR="00B77D78" w:rsidRPr="007735A6">
        <w:rPr>
          <w:rFonts w:ascii="Times New Roman" w:hAnsi="Times New Roman" w:cs="Times New Roman"/>
          <w:sz w:val="24"/>
        </w:rPr>
        <w:t> </w:t>
      </w:r>
      <w:r w:rsidR="001E7AD1" w:rsidRPr="007735A6">
        <w:rPr>
          <w:rFonts w:ascii="Times New Roman" w:hAnsi="Times New Roman" w:cs="Times New Roman"/>
          <w:sz w:val="24"/>
          <w:szCs w:val="24"/>
        </w:rPr>
        <w:t>zařízení staveniště, bezpečnostní opatření, zabezpečení přístupu, skládkovné apod.)</w:t>
      </w:r>
      <w:r w:rsidR="00FB6E5D">
        <w:rPr>
          <w:rFonts w:ascii="Times New Roman" w:hAnsi="Times New Roman" w:cs="Times New Roman"/>
          <w:sz w:val="24"/>
          <w:szCs w:val="24"/>
        </w:rPr>
        <w:t xml:space="preserve"> </w:t>
      </w:r>
      <w:r w:rsidR="002C7E4A">
        <w:rPr>
          <w:rFonts w:ascii="Times New Roman" w:hAnsi="Times New Roman" w:cs="Times New Roman"/>
          <w:sz w:val="24"/>
          <w:szCs w:val="24"/>
        </w:rPr>
        <w:t xml:space="preserve">a veškerých dalších podmínek či povinností z toho plynoucích, </w:t>
      </w:r>
      <w:r w:rsidR="002F4F13" w:rsidRPr="007735A6">
        <w:rPr>
          <w:rFonts w:ascii="Times New Roman" w:hAnsi="Times New Roman" w:cs="Times New Roman"/>
          <w:sz w:val="24"/>
          <w:szCs w:val="24"/>
        </w:rPr>
        <w:t>a</w:t>
      </w:r>
      <w:r w:rsidR="002C7E4A">
        <w:rPr>
          <w:rFonts w:ascii="Times New Roman" w:hAnsi="Times New Roman" w:cs="Times New Roman"/>
          <w:sz w:val="24"/>
          <w:szCs w:val="24"/>
        </w:rPr>
        <w:t> </w:t>
      </w:r>
      <w:r w:rsidR="001E7AD1" w:rsidRPr="007735A6">
        <w:rPr>
          <w:rFonts w:ascii="Times New Roman" w:hAnsi="Times New Roman" w:cs="Times New Roman"/>
          <w:sz w:val="24"/>
          <w:szCs w:val="24"/>
        </w:rPr>
        <w:t>včetně koordinační a ko</w:t>
      </w:r>
      <w:r w:rsidR="00B77D78" w:rsidRPr="007735A6">
        <w:rPr>
          <w:rFonts w:ascii="Times New Roman" w:hAnsi="Times New Roman" w:cs="Times New Roman"/>
          <w:sz w:val="24"/>
          <w:szCs w:val="24"/>
        </w:rPr>
        <w:t>mpletační činnosti celé stavby.</w:t>
      </w:r>
    </w:p>
    <w:p w14:paraId="51EB2D56" w14:textId="6CA3B69A" w:rsidR="002F4F13" w:rsidRPr="007735A6" w:rsidRDefault="00C5131B" w:rsidP="00236538">
      <w:pPr>
        <w:spacing w:before="120" w:after="0"/>
        <w:ind w:left="567"/>
        <w:jc w:val="both"/>
        <w:rPr>
          <w:rFonts w:ascii="Times New Roman" w:hAnsi="Times New Roman" w:cs="Times New Roman"/>
          <w:sz w:val="24"/>
          <w:szCs w:val="24"/>
        </w:rPr>
      </w:pPr>
      <w:r w:rsidRPr="00C5131B">
        <w:rPr>
          <w:rFonts w:ascii="Times New Roman" w:hAnsi="Times New Roman" w:cs="Times New Roman"/>
          <w:sz w:val="24"/>
          <w:szCs w:val="24"/>
        </w:rPr>
        <w:t xml:space="preserve">Předmětem stavby jsou </w:t>
      </w:r>
      <w:r w:rsidR="005A08B4" w:rsidRPr="00C5131B">
        <w:rPr>
          <w:rFonts w:ascii="Times New Roman" w:hAnsi="Times New Roman" w:cs="Times New Roman"/>
          <w:sz w:val="24"/>
          <w:szCs w:val="24"/>
        </w:rPr>
        <w:t>následující stavební</w:t>
      </w:r>
      <w:r w:rsidR="002F4F13" w:rsidRPr="00C5131B">
        <w:rPr>
          <w:rFonts w:ascii="Times New Roman" w:hAnsi="Times New Roman" w:cs="Times New Roman"/>
          <w:sz w:val="24"/>
          <w:szCs w:val="24"/>
        </w:rPr>
        <w:t xml:space="preserve"> </w:t>
      </w:r>
      <w:r w:rsidR="005A08B4" w:rsidRPr="00C5131B">
        <w:rPr>
          <w:rFonts w:ascii="Times New Roman" w:hAnsi="Times New Roman" w:cs="Times New Roman"/>
          <w:sz w:val="24"/>
          <w:szCs w:val="24"/>
        </w:rPr>
        <w:t>objekty</w:t>
      </w:r>
      <w:r w:rsidR="002F4F13" w:rsidRPr="00C5131B">
        <w:rPr>
          <w:rFonts w:ascii="Times New Roman" w:hAnsi="Times New Roman" w:cs="Times New Roman"/>
          <w:sz w:val="24"/>
          <w:szCs w:val="24"/>
        </w:rPr>
        <w:t>:</w:t>
      </w:r>
    </w:p>
    <w:p w14:paraId="50C3BF81" w14:textId="5C27AD00" w:rsidR="00F47BC5" w:rsidRPr="00AB1045" w:rsidRDefault="00F47BC5" w:rsidP="00F47BC5">
      <w:pPr>
        <w:pStyle w:val="Odstavecseseznamem"/>
        <w:numPr>
          <w:ilvl w:val="1"/>
          <w:numId w:val="3"/>
        </w:numPr>
        <w:tabs>
          <w:tab w:val="clear" w:pos="1440"/>
        </w:tabs>
        <w:spacing w:after="0"/>
        <w:ind w:left="1276"/>
        <w:jc w:val="both"/>
        <w:rPr>
          <w:rFonts w:ascii="Times New Roman" w:hAnsi="Times New Roman" w:cs="Times New Roman"/>
          <w:sz w:val="24"/>
          <w:szCs w:val="24"/>
        </w:rPr>
      </w:pPr>
      <w:r w:rsidRPr="00AB1045">
        <w:rPr>
          <w:rFonts w:ascii="Times New Roman" w:hAnsi="Times New Roman" w:cs="Times New Roman"/>
          <w:sz w:val="24"/>
          <w:szCs w:val="24"/>
        </w:rPr>
        <w:t xml:space="preserve">SO 01 </w:t>
      </w:r>
      <w:r w:rsidR="00AB1045" w:rsidRPr="00AB1045">
        <w:rPr>
          <w:rFonts w:ascii="Times New Roman" w:hAnsi="Times New Roman" w:cs="Times New Roman"/>
          <w:sz w:val="24"/>
          <w:szCs w:val="24"/>
        </w:rPr>
        <w:t xml:space="preserve">– Dům č. p. </w:t>
      </w:r>
      <w:r w:rsidR="006F76EF">
        <w:rPr>
          <w:rFonts w:ascii="Times New Roman" w:hAnsi="Times New Roman" w:cs="Times New Roman"/>
          <w:sz w:val="24"/>
          <w:szCs w:val="24"/>
        </w:rPr>
        <w:t>152</w:t>
      </w:r>
      <w:r w:rsidR="007379BD">
        <w:rPr>
          <w:rFonts w:ascii="Times New Roman" w:hAnsi="Times New Roman" w:cs="Times New Roman"/>
          <w:sz w:val="24"/>
          <w:szCs w:val="24"/>
        </w:rPr>
        <w:t>,</w:t>
      </w:r>
    </w:p>
    <w:p w14:paraId="06C96A14" w14:textId="220725A7" w:rsidR="00236538" w:rsidRPr="007735A6" w:rsidRDefault="00236538" w:rsidP="007379BD">
      <w:pPr>
        <w:spacing w:after="120"/>
        <w:ind w:left="567"/>
        <w:jc w:val="both"/>
        <w:rPr>
          <w:rFonts w:ascii="Times New Roman" w:hAnsi="Times New Roman" w:cs="Times New Roman"/>
          <w:sz w:val="24"/>
          <w:szCs w:val="24"/>
        </w:rPr>
      </w:pPr>
      <w:r w:rsidRPr="007735A6">
        <w:rPr>
          <w:rFonts w:ascii="Times New Roman" w:hAnsi="Times New Roman" w:cs="Times New Roman"/>
          <w:sz w:val="24"/>
        </w:rPr>
        <w:t xml:space="preserve">a </w:t>
      </w:r>
      <w:r w:rsidRPr="007735A6">
        <w:rPr>
          <w:rFonts w:ascii="Times New Roman" w:hAnsi="Times New Roman" w:cs="Times New Roman"/>
          <w:sz w:val="24"/>
          <w:szCs w:val="24"/>
        </w:rPr>
        <w:t xml:space="preserve">související činnosti, práce, výkony, dodávky a služby nezbytné pro </w:t>
      </w:r>
      <w:r w:rsidR="000416BB">
        <w:rPr>
          <w:rFonts w:ascii="Times New Roman" w:hAnsi="Times New Roman" w:cs="Times New Roman"/>
          <w:sz w:val="24"/>
          <w:szCs w:val="24"/>
        </w:rPr>
        <w:t>jejich realizaci</w:t>
      </w:r>
      <w:r w:rsidRPr="007735A6">
        <w:rPr>
          <w:rFonts w:ascii="Times New Roman" w:hAnsi="Times New Roman" w:cs="Times New Roman"/>
          <w:sz w:val="24"/>
          <w:szCs w:val="24"/>
        </w:rPr>
        <w:t>.</w:t>
      </w:r>
    </w:p>
    <w:p w14:paraId="75666CC7" w14:textId="70672C5C" w:rsidR="002F4F13" w:rsidRPr="007735A6" w:rsidRDefault="00236538" w:rsidP="001421E0">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Součástí díla je rovněž plnění uvedené v jednotlivých položkách vedlejších </w:t>
      </w:r>
      <w:r w:rsidR="005F6FFA" w:rsidRPr="007735A6">
        <w:rPr>
          <w:rFonts w:ascii="Times New Roman" w:hAnsi="Times New Roman" w:cs="Times New Roman"/>
          <w:sz w:val="24"/>
          <w:szCs w:val="24"/>
        </w:rPr>
        <w:t xml:space="preserve">a ostatních nákladů </w:t>
      </w:r>
      <w:r w:rsidRPr="007735A6">
        <w:rPr>
          <w:rFonts w:ascii="Times New Roman" w:hAnsi="Times New Roman" w:cs="Times New Roman"/>
          <w:sz w:val="24"/>
          <w:szCs w:val="24"/>
        </w:rPr>
        <w:t>přílohy č. 1 této smlouvy (soupis stavebních prací, dodávek a služeb vč. výkazu výměr</w:t>
      </w:r>
      <w:r w:rsidR="000416BB">
        <w:rPr>
          <w:rFonts w:ascii="Times New Roman" w:hAnsi="Times New Roman" w:cs="Times New Roman"/>
          <w:sz w:val="24"/>
          <w:szCs w:val="24"/>
        </w:rPr>
        <w:t>)</w:t>
      </w:r>
      <w:r w:rsidRPr="007735A6">
        <w:rPr>
          <w:rFonts w:ascii="Times New Roman" w:hAnsi="Times New Roman" w:cs="Times New Roman"/>
          <w:sz w:val="24"/>
        </w:rPr>
        <w:t>.</w:t>
      </w:r>
    </w:p>
    <w:p w14:paraId="3220E568" w14:textId="77777777" w:rsidR="002F4F13" w:rsidRPr="007735A6" w:rsidRDefault="002F4F13" w:rsidP="00C34D85">
      <w:pPr>
        <w:keepNext/>
        <w:spacing w:after="0"/>
        <w:ind w:left="567"/>
        <w:jc w:val="both"/>
        <w:rPr>
          <w:rFonts w:ascii="Times New Roman" w:hAnsi="Times New Roman" w:cs="Times New Roman"/>
          <w:sz w:val="24"/>
          <w:szCs w:val="24"/>
        </w:rPr>
      </w:pPr>
      <w:r w:rsidRPr="007735A6">
        <w:rPr>
          <w:rFonts w:ascii="Times New Roman" w:hAnsi="Times New Roman" w:cs="Times New Roman"/>
          <w:sz w:val="24"/>
          <w:szCs w:val="24"/>
        </w:rPr>
        <w:lastRenderedPageBreak/>
        <w:t>Popis stavby:</w:t>
      </w:r>
    </w:p>
    <w:p w14:paraId="0692DBD4" w14:textId="1CA24E58" w:rsidR="00BC07DF" w:rsidRPr="007735A6" w:rsidRDefault="00B76329" w:rsidP="00BC07DF">
      <w:pPr>
        <w:spacing w:after="120"/>
        <w:ind w:left="567"/>
        <w:jc w:val="both"/>
        <w:rPr>
          <w:rFonts w:ascii="Times New Roman" w:hAnsi="Times New Roman" w:cs="Times New Roman"/>
          <w:sz w:val="24"/>
          <w:szCs w:val="24"/>
        </w:rPr>
      </w:pPr>
      <w:r w:rsidRPr="000B5F38">
        <w:rPr>
          <w:rFonts w:ascii="Times New Roman" w:hAnsi="Times New Roman" w:cs="Times New Roman"/>
          <w:sz w:val="24"/>
          <w:szCs w:val="24"/>
        </w:rPr>
        <w:t>Jedná se o stavbu</w:t>
      </w:r>
      <w:r w:rsidR="000B5F38" w:rsidRPr="000B5F38">
        <w:rPr>
          <w:rFonts w:ascii="Times New Roman" w:hAnsi="Times New Roman" w:cs="Times New Roman"/>
          <w:sz w:val="24"/>
          <w:szCs w:val="24"/>
        </w:rPr>
        <w:t xml:space="preserve">, jejímž předmětem je obnova </w:t>
      </w:r>
      <w:r w:rsidR="00BC07DF">
        <w:rPr>
          <w:rFonts w:ascii="Times New Roman" w:hAnsi="Times New Roman" w:cs="Times New Roman"/>
          <w:sz w:val="24"/>
          <w:szCs w:val="24"/>
        </w:rPr>
        <w:t>fasády</w:t>
      </w:r>
      <w:r w:rsidR="000B5F38" w:rsidRPr="000B5F38">
        <w:rPr>
          <w:rFonts w:ascii="Times New Roman" w:hAnsi="Times New Roman" w:cs="Times New Roman"/>
          <w:sz w:val="24"/>
          <w:szCs w:val="24"/>
        </w:rPr>
        <w:t xml:space="preserve"> dom</w:t>
      </w:r>
      <w:r w:rsidR="00BC07DF">
        <w:rPr>
          <w:rFonts w:ascii="Times New Roman" w:hAnsi="Times New Roman" w:cs="Times New Roman"/>
          <w:sz w:val="24"/>
          <w:szCs w:val="24"/>
        </w:rPr>
        <w:t>u</w:t>
      </w:r>
      <w:r w:rsidR="000B5F38" w:rsidRPr="000B5F38">
        <w:rPr>
          <w:rFonts w:ascii="Times New Roman" w:hAnsi="Times New Roman" w:cs="Times New Roman"/>
          <w:sz w:val="24"/>
          <w:szCs w:val="24"/>
        </w:rPr>
        <w:t xml:space="preserve"> č. </w:t>
      </w:r>
      <w:r w:rsidR="00BC07DF">
        <w:rPr>
          <w:rFonts w:ascii="Times New Roman" w:hAnsi="Times New Roman" w:cs="Times New Roman"/>
          <w:sz w:val="24"/>
          <w:szCs w:val="24"/>
        </w:rPr>
        <w:t>152</w:t>
      </w:r>
      <w:r w:rsidR="000B5F38" w:rsidRPr="000B5F38">
        <w:rPr>
          <w:rFonts w:ascii="Times New Roman" w:hAnsi="Times New Roman" w:cs="Times New Roman"/>
          <w:sz w:val="24"/>
          <w:szCs w:val="24"/>
        </w:rPr>
        <w:t xml:space="preserve"> </w:t>
      </w:r>
      <w:r w:rsidR="00BC07DF" w:rsidRPr="00BC07DF">
        <w:rPr>
          <w:rFonts w:ascii="Times New Roman" w:hAnsi="Times New Roman" w:cs="Times New Roman"/>
          <w:sz w:val="24"/>
          <w:szCs w:val="24"/>
        </w:rPr>
        <w:t>(odstranění nesoudržných</w:t>
      </w:r>
      <w:r w:rsidR="00BC07DF">
        <w:rPr>
          <w:rFonts w:ascii="Times New Roman" w:hAnsi="Times New Roman" w:cs="Times New Roman"/>
          <w:sz w:val="24"/>
          <w:szCs w:val="24"/>
        </w:rPr>
        <w:t xml:space="preserve"> </w:t>
      </w:r>
      <w:r w:rsidR="00BC07DF" w:rsidRPr="00BC07DF">
        <w:rPr>
          <w:rFonts w:ascii="Times New Roman" w:hAnsi="Times New Roman" w:cs="Times New Roman"/>
          <w:sz w:val="24"/>
          <w:szCs w:val="24"/>
        </w:rPr>
        <w:t>vrstev, vyspravení povrchu, doplnění štukatérských prvků, výměna klempířských prvků, nátěr)</w:t>
      </w:r>
      <w:r w:rsidR="00BC07DF">
        <w:rPr>
          <w:rFonts w:ascii="Times New Roman" w:hAnsi="Times New Roman" w:cs="Times New Roman"/>
          <w:sz w:val="24"/>
          <w:szCs w:val="24"/>
        </w:rPr>
        <w:t xml:space="preserve"> </w:t>
      </w:r>
      <w:r w:rsidR="00BC07DF" w:rsidRPr="00BC07DF">
        <w:rPr>
          <w:rFonts w:ascii="Times New Roman" w:hAnsi="Times New Roman" w:cs="Times New Roman"/>
          <w:sz w:val="24"/>
          <w:szCs w:val="24"/>
        </w:rPr>
        <w:t>exteriérové obálky stavby ve specifikovaném rozsahu severovýchodní, severozápadní, jihovýchodní a</w:t>
      </w:r>
      <w:r w:rsidR="00BC07DF">
        <w:rPr>
          <w:rFonts w:ascii="Times New Roman" w:hAnsi="Times New Roman" w:cs="Times New Roman"/>
          <w:sz w:val="24"/>
          <w:szCs w:val="24"/>
        </w:rPr>
        <w:t xml:space="preserve"> </w:t>
      </w:r>
      <w:r w:rsidR="00BC07DF" w:rsidRPr="00BC07DF">
        <w:rPr>
          <w:rFonts w:ascii="Times New Roman" w:hAnsi="Times New Roman" w:cs="Times New Roman"/>
          <w:sz w:val="24"/>
          <w:szCs w:val="24"/>
        </w:rPr>
        <w:t>jihozápadní fasády. Bude provedena úprava povrchu exteriérové části okenních prvků, které jsou</w:t>
      </w:r>
      <w:r w:rsidR="00BC07DF">
        <w:rPr>
          <w:rFonts w:ascii="Times New Roman" w:hAnsi="Times New Roman" w:cs="Times New Roman"/>
          <w:sz w:val="24"/>
          <w:szCs w:val="24"/>
        </w:rPr>
        <w:t xml:space="preserve"> </w:t>
      </w:r>
      <w:r w:rsidR="00BC07DF" w:rsidRPr="00BC07DF">
        <w:rPr>
          <w:rFonts w:ascii="Times New Roman" w:hAnsi="Times New Roman" w:cs="Times New Roman"/>
          <w:sz w:val="24"/>
          <w:szCs w:val="24"/>
        </w:rPr>
        <w:t>poškozeny povětrnostními vlivy. Dále bude v severovýchodní a severozápadní fasády stavby</w:t>
      </w:r>
      <w:r w:rsidR="00BC07DF">
        <w:rPr>
          <w:rFonts w:ascii="Times New Roman" w:hAnsi="Times New Roman" w:cs="Times New Roman"/>
          <w:sz w:val="24"/>
          <w:szCs w:val="24"/>
        </w:rPr>
        <w:t xml:space="preserve"> </w:t>
      </w:r>
      <w:r w:rsidR="00BC07DF" w:rsidRPr="00BC07DF">
        <w:rPr>
          <w:rFonts w:ascii="Times New Roman" w:hAnsi="Times New Roman" w:cs="Times New Roman"/>
          <w:sz w:val="24"/>
          <w:szCs w:val="24"/>
        </w:rPr>
        <w:t>provedena oprava stávajícího okapového chodníku.</w:t>
      </w:r>
    </w:p>
    <w:p w14:paraId="01F6DB1D" w14:textId="0D72B0F5" w:rsidR="001E7AD1" w:rsidRPr="007735A6" w:rsidRDefault="001E7AD1" w:rsidP="000416BB">
      <w:pPr>
        <w:spacing w:after="0"/>
        <w:ind w:left="567"/>
        <w:jc w:val="both"/>
        <w:rPr>
          <w:rFonts w:ascii="Times New Roman" w:hAnsi="Times New Roman" w:cs="Times New Roman"/>
          <w:b/>
          <w:sz w:val="24"/>
          <w:szCs w:val="24"/>
        </w:rPr>
      </w:pPr>
      <w:r w:rsidRPr="00F47BC5">
        <w:rPr>
          <w:rFonts w:ascii="Times New Roman" w:hAnsi="Times New Roman" w:cs="Times New Roman"/>
          <w:b/>
          <w:sz w:val="24"/>
          <w:szCs w:val="24"/>
        </w:rPr>
        <w:t>Součástí díla jsou dále zejména tyto činnosti, které provede zhotovitel:</w:t>
      </w:r>
    </w:p>
    <w:p w14:paraId="38C95B2F" w14:textId="772A3A3B" w:rsidR="00D876EF" w:rsidRPr="000C49D1"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0C49D1">
        <w:rPr>
          <w:rFonts w:ascii="Times New Roman" w:hAnsi="Times New Roman" w:cs="Times New Roman"/>
          <w:sz w:val="24"/>
          <w:szCs w:val="24"/>
        </w:rPr>
        <w:t>odvoz a zajištění skládky suti a vybouraných hmot včetně poplatku za</w:t>
      </w:r>
      <w:r w:rsidR="00E53F30" w:rsidRPr="000C49D1">
        <w:rPr>
          <w:rFonts w:ascii="Times New Roman" w:hAnsi="Times New Roman" w:cs="Times New Roman"/>
          <w:sz w:val="24"/>
          <w:szCs w:val="24"/>
        </w:rPr>
        <w:t> </w:t>
      </w:r>
      <w:r w:rsidRPr="000C49D1">
        <w:rPr>
          <w:rFonts w:ascii="Times New Roman" w:hAnsi="Times New Roman" w:cs="Times New Roman"/>
          <w:sz w:val="24"/>
          <w:szCs w:val="24"/>
        </w:rPr>
        <w:t>uložení</w:t>
      </w:r>
      <w:r w:rsidR="002D6C65" w:rsidRPr="000C49D1">
        <w:rPr>
          <w:rFonts w:ascii="Times New Roman" w:hAnsi="Times New Roman" w:cs="Times New Roman"/>
          <w:sz w:val="24"/>
          <w:szCs w:val="24"/>
        </w:rPr>
        <w:t xml:space="preserve">, přičemž </w:t>
      </w:r>
      <w:r w:rsidRPr="000C49D1">
        <w:rPr>
          <w:rFonts w:ascii="Times New Roman" w:hAnsi="Times New Roman" w:cs="Times New Roman"/>
          <w:sz w:val="24"/>
          <w:szCs w:val="24"/>
        </w:rPr>
        <w:t>doklad</w:t>
      </w:r>
      <w:r w:rsidR="00D469A3" w:rsidRPr="000C49D1">
        <w:rPr>
          <w:rFonts w:ascii="Times New Roman" w:hAnsi="Times New Roman" w:cs="Times New Roman"/>
          <w:sz w:val="24"/>
          <w:szCs w:val="24"/>
        </w:rPr>
        <w:t>y</w:t>
      </w:r>
      <w:r w:rsidRPr="000C49D1">
        <w:rPr>
          <w:rFonts w:ascii="Times New Roman" w:hAnsi="Times New Roman" w:cs="Times New Roman"/>
          <w:sz w:val="24"/>
          <w:szCs w:val="24"/>
        </w:rPr>
        <w:t xml:space="preserve"> o</w:t>
      </w:r>
      <w:r w:rsidR="00D469A3" w:rsidRPr="000C49D1">
        <w:rPr>
          <w:rFonts w:ascii="Times New Roman" w:hAnsi="Times New Roman" w:cs="Times New Roman"/>
          <w:sz w:val="24"/>
          <w:szCs w:val="24"/>
        </w:rPr>
        <w:t xml:space="preserve"> </w:t>
      </w:r>
      <w:r w:rsidR="0065747E" w:rsidRPr="000C49D1">
        <w:rPr>
          <w:rFonts w:ascii="Times New Roman" w:hAnsi="Times New Roman" w:cs="Times New Roman"/>
          <w:sz w:val="24"/>
          <w:szCs w:val="24"/>
        </w:rPr>
        <w:t>jejich</w:t>
      </w:r>
      <w:r w:rsidRPr="000C49D1">
        <w:rPr>
          <w:rFonts w:ascii="Times New Roman" w:hAnsi="Times New Roman" w:cs="Times New Roman"/>
          <w:sz w:val="24"/>
          <w:szCs w:val="24"/>
        </w:rPr>
        <w:t xml:space="preserve"> likvida</w:t>
      </w:r>
      <w:r w:rsidR="00B51CF0" w:rsidRPr="000C49D1">
        <w:rPr>
          <w:rFonts w:ascii="Times New Roman" w:hAnsi="Times New Roman" w:cs="Times New Roman"/>
          <w:sz w:val="24"/>
          <w:szCs w:val="24"/>
        </w:rPr>
        <w:t>ci</w:t>
      </w:r>
      <w:r w:rsidR="00163014" w:rsidRPr="000C49D1">
        <w:rPr>
          <w:rFonts w:ascii="Times New Roman" w:hAnsi="Times New Roman" w:cs="Times New Roman"/>
          <w:sz w:val="24"/>
          <w:szCs w:val="24"/>
        </w:rPr>
        <w:t xml:space="preserve"> v souladu s platnou legislativou</w:t>
      </w:r>
      <w:r w:rsidR="00B51CF0" w:rsidRPr="000C49D1">
        <w:rPr>
          <w:rFonts w:ascii="Times New Roman" w:hAnsi="Times New Roman" w:cs="Times New Roman"/>
          <w:sz w:val="24"/>
          <w:szCs w:val="24"/>
        </w:rPr>
        <w:t>, příp.</w:t>
      </w:r>
      <w:r w:rsidR="002D6C65" w:rsidRPr="000C49D1">
        <w:rPr>
          <w:rFonts w:ascii="Times New Roman" w:hAnsi="Times New Roman" w:cs="Times New Roman"/>
          <w:sz w:val="24"/>
          <w:szCs w:val="24"/>
        </w:rPr>
        <w:t> </w:t>
      </w:r>
      <w:r w:rsidR="00B51CF0" w:rsidRPr="000C49D1">
        <w:rPr>
          <w:rFonts w:ascii="Times New Roman" w:hAnsi="Times New Roman" w:cs="Times New Roman"/>
          <w:sz w:val="24"/>
          <w:szCs w:val="24"/>
        </w:rPr>
        <w:t xml:space="preserve">o uložení na </w:t>
      </w:r>
      <w:r w:rsidR="00163014" w:rsidRPr="000C49D1">
        <w:rPr>
          <w:rFonts w:ascii="Times New Roman" w:hAnsi="Times New Roman" w:cs="Times New Roman"/>
          <w:sz w:val="24"/>
          <w:szCs w:val="24"/>
        </w:rPr>
        <w:t xml:space="preserve">řízenou </w:t>
      </w:r>
      <w:r w:rsidR="00B51CF0" w:rsidRPr="000C49D1">
        <w:rPr>
          <w:rFonts w:ascii="Times New Roman" w:hAnsi="Times New Roman" w:cs="Times New Roman"/>
          <w:sz w:val="24"/>
          <w:szCs w:val="24"/>
        </w:rPr>
        <w:t>skládku,</w:t>
      </w:r>
      <w:r w:rsidR="0065747E" w:rsidRPr="000C49D1">
        <w:rPr>
          <w:rFonts w:ascii="Times New Roman" w:hAnsi="Times New Roman" w:cs="Times New Roman"/>
          <w:sz w:val="24"/>
          <w:szCs w:val="24"/>
        </w:rPr>
        <w:t xml:space="preserve"> </w:t>
      </w:r>
      <w:r w:rsidR="002D6C65" w:rsidRPr="000C49D1">
        <w:rPr>
          <w:rFonts w:ascii="Times New Roman" w:hAnsi="Times New Roman" w:cs="Times New Roman"/>
          <w:sz w:val="24"/>
          <w:szCs w:val="24"/>
        </w:rPr>
        <w:t xml:space="preserve">zhotovitel </w:t>
      </w:r>
      <w:r w:rsidR="0065747E" w:rsidRPr="000C49D1">
        <w:rPr>
          <w:rFonts w:ascii="Times New Roman" w:hAnsi="Times New Roman" w:cs="Times New Roman"/>
          <w:sz w:val="24"/>
          <w:szCs w:val="24"/>
        </w:rPr>
        <w:t>předá objednateli</w:t>
      </w:r>
      <w:r w:rsidR="002D6C65" w:rsidRPr="000C49D1">
        <w:rPr>
          <w:rFonts w:ascii="Times New Roman" w:hAnsi="Times New Roman" w:cs="Times New Roman"/>
          <w:sz w:val="24"/>
          <w:szCs w:val="24"/>
        </w:rPr>
        <w:t>,</w:t>
      </w:r>
    </w:p>
    <w:p w14:paraId="1FBBE0BC" w14:textId="79DE3A7D" w:rsidR="00D876EF" w:rsidRPr="000C49D1"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0C49D1">
        <w:rPr>
          <w:rFonts w:ascii="Times New Roman" w:hAnsi="Times New Roman" w:cs="Times New Roman"/>
          <w:sz w:val="24"/>
          <w:szCs w:val="24"/>
        </w:rPr>
        <w:t>zajištění řádné koordinace při provádění díla, denní přítomnost stavbyvedoucího na</w:t>
      </w:r>
      <w:r w:rsidR="00B77D78" w:rsidRPr="000C49D1">
        <w:rPr>
          <w:rFonts w:ascii="Times New Roman" w:hAnsi="Times New Roman" w:cs="Times New Roman"/>
          <w:sz w:val="24"/>
        </w:rPr>
        <w:t> </w:t>
      </w:r>
      <w:r w:rsidRPr="000C49D1">
        <w:rPr>
          <w:rFonts w:ascii="Times New Roman" w:hAnsi="Times New Roman" w:cs="Times New Roman"/>
          <w:sz w:val="24"/>
          <w:szCs w:val="24"/>
        </w:rPr>
        <w:t>stavbě, koordinace stavby s</w:t>
      </w:r>
      <w:r w:rsidR="00E518FC" w:rsidRPr="000C49D1">
        <w:rPr>
          <w:rFonts w:ascii="Times New Roman" w:hAnsi="Times New Roman" w:cs="Times New Roman"/>
          <w:sz w:val="24"/>
          <w:szCs w:val="24"/>
        </w:rPr>
        <w:t xml:space="preserve"> osobou pověřenou výkonem technického dozoru </w:t>
      </w:r>
      <w:r w:rsidR="002D6C65" w:rsidRPr="000C49D1">
        <w:rPr>
          <w:rFonts w:ascii="Times New Roman" w:hAnsi="Times New Roman" w:cs="Times New Roman"/>
          <w:sz w:val="24"/>
          <w:szCs w:val="24"/>
        </w:rPr>
        <w:t xml:space="preserve">objednatele </w:t>
      </w:r>
      <w:r w:rsidR="00657864" w:rsidRPr="000C49D1">
        <w:rPr>
          <w:rFonts w:ascii="Times New Roman" w:hAnsi="Times New Roman" w:cs="Times New Roman"/>
          <w:sz w:val="24"/>
          <w:szCs w:val="24"/>
        </w:rPr>
        <w:t xml:space="preserve">a </w:t>
      </w:r>
      <w:r w:rsidR="00E518FC" w:rsidRPr="000C49D1">
        <w:rPr>
          <w:rFonts w:ascii="Times New Roman" w:hAnsi="Times New Roman" w:cs="Times New Roman"/>
          <w:sz w:val="24"/>
          <w:szCs w:val="24"/>
        </w:rPr>
        <w:t>osobou vykonávající autorský dozor projektanta</w:t>
      </w:r>
      <w:r w:rsidRPr="000C49D1">
        <w:rPr>
          <w:rFonts w:ascii="Times New Roman" w:hAnsi="Times New Roman" w:cs="Times New Roman"/>
          <w:sz w:val="24"/>
          <w:szCs w:val="24"/>
        </w:rPr>
        <w:t>,</w:t>
      </w:r>
    </w:p>
    <w:p w14:paraId="05A94ACA" w14:textId="2A5EE039" w:rsidR="00D876EF" w:rsidRPr="000C49D1"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0C49D1">
        <w:rPr>
          <w:rFonts w:ascii="Times New Roman" w:hAnsi="Times New Roman" w:cs="Times New Roman"/>
          <w:sz w:val="24"/>
          <w:szCs w:val="24"/>
        </w:rPr>
        <w:t>průběžný denní úklid dotčených ploch místa stavby a přístupových</w:t>
      </w:r>
      <w:r w:rsidR="00B51CF0" w:rsidRPr="000C49D1">
        <w:rPr>
          <w:rFonts w:ascii="Times New Roman" w:hAnsi="Times New Roman" w:cs="Times New Roman"/>
          <w:sz w:val="24"/>
          <w:szCs w:val="24"/>
        </w:rPr>
        <w:t xml:space="preserve"> cest (podle stavu znečištění),</w:t>
      </w:r>
    </w:p>
    <w:p w14:paraId="4AA6ED97" w14:textId="6989E7B1" w:rsidR="00D876EF"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0C49D1">
        <w:rPr>
          <w:rFonts w:ascii="Times New Roman" w:hAnsi="Times New Roman" w:cs="Times New Roman"/>
          <w:sz w:val="24"/>
          <w:szCs w:val="24"/>
        </w:rPr>
        <w:t>splnění podmínek vyplývajících ze stavební</w:t>
      </w:r>
      <w:r w:rsidR="00657864" w:rsidRPr="000C49D1">
        <w:rPr>
          <w:rFonts w:ascii="Times New Roman" w:hAnsi="Times New Roman" w:cs="Times New Roman"/>
          <w:sz w:val="24"/>
          <w:szCs w:val="24"/>
        </w:rPr>
        <w:t>h</w:t>
      </w:r>
      <w:r w:rsidR="00AB1045">
        <w:rPr>
          <w:rFonts w:ascii="Times New Roman" w:hAnsi="Times New Roman" w:cs="Times New Roman"/>
          <w:sz w:val="24"/>
          <w:szCs w:val="24"/>
        </w:rPr>
        <w:t>o</w:t>
      </w:r>
      <w:r w:rsidRPr="000C49D1">
        <w:rPr>
          <w:rFonts w:ascii="Times New Roman" w:hAnsi="Times New Roman" w:cs="Times New Roman"/>
          <w:sz w:val="24"/>
          <w:szCs w:val="24"/>
        </w:rPr>
        <w:t xml:space="preserve"> povolení,</w:t>
      </w:r>
    </w:p>
    <w:p w14:paraId="5B3967E5" w14:textId="46F59ECD" w:rsidR="00B51CF0" w:rsidRPr="00396F4B"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0C49D1">
        <w:rPr>
          <w:rFonts w:ascii="Times New Roman" w:hAnsi="Times New Roman" w:cs="Times New Roman"/>
          <w:sz w:val="24"/>
          <w:szCs w:val="24"/>
        </w:rPr>
        <w:t xml:space="preserve">zajištění bezpečného </w:t>
      </w:r>
      <w:r w:rsidR="000C49D1" w:rsidRPr="000C49D1">
        <w:rPr>
          <w:rFonts w:ascii="Times New Roman" w:hAnsi="Times New Roman" w:cs="Times New Roman"/>
          <w:sz w:val="24"/>
          <w:szCs w:val="24"/>
        </w:rPr>
        <w:t>pohybu</w:t>
      </w:r>
      <w:r w:rsidRPr="000C49D1">
        <w:rPr>
          <w:rFonts w:ascii="Times New Roman" w:hAnsi="Times New Roman" w:cs="Times New Roman"/>
          <w:sz w:val="24"/>
          <w:szCs w:val="24"/>
        </w:rPr>
        <w:t xml:space="preserve"> osob v prostoru stavby</w:t>
      </w:r>
      <w:r w:rsidR="00FE6489">
        <w:rPr>
          <w:rFonts w:ascii="Times New Roman" w:hAnsi="Times New Roman" w:cs="Times New Roman"/>
          <w:sz w:val="24"/>
          <w:szCs w:val="24"/>
        </w:rPr>
        <w:t xml:space="preserve"> a v jejich blízkém okolí </w:t>
      </w:r>
      <w:r w:rsidR="00FE6489" w:rsidRPr="00396F4B">
        <w:rPr>
          <w:rFonts w:ascii="Times New Roman" w:hAnsi="Times New Roman" w:cs="Times New Roman"/>
          <w:sz w:val="24"/>
          <w:szCs w:val="24"/>
        </w:rPr>
        <w:t>(výstražné tabulky, ohrazení, výstražné pásky apod.)</w:t>
      </w:r>
      <w:r w:rsidRPr="00396F4B">
        <w:rPr>
          <w:rFonts w:ascii="Times New Roman" w:hAnsi="Times New Roman" w:cs="Times New Roman"/>
          <w:sz w:val="24"/>
          <w:szCs w:val="24"/>
        </w:rPr>
        <w:t xml:space="preserve">, </w:t>
      </w:r>
    </w:p>
    <w:p w14:paraId="69523846" w14:textId="64450B0B" w:rsidR="00D876EF" w:rsidRPr="00FE6489" w:rsidRDefault="004A28F7"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FE6489">
        <w:rPr>
          <w:rFonts w:ascii="Times New Roman" w:hAnsi="Times New Roman" w:cs="Times New Roman"/>
          <w:sz w:val="24"/>
          <w:szCs w:val="24"/>
        </w:rPr>
        <w:t xml:space="preserve">úklid a </w:t>
      </w:r>
      <w:r w:rsidR="00D876EF" w:rsidRPr="00FE6489">
        <w:rPr>
          <w:rFonts w:ascii="Times New Roman" w:hAnsi="Times New Roman" w:cs="Times New Roman"/>
          <w:sz w:val="24"/>
          <w:szCs w:val="24"/>
        </w:rPr>
        <w:t>vyčištění dotčených prostor po skončení prací a uvedení pozemků dotčených stavbou nebo zařízením staveniště do původního stavu, resp.</w:t>
      </w:r>
      <w:r w:rsidR="00B77D78" w:rsidRPr="00FE6489">
        <w:rPr>
          <w:rFonts w:ascii="Times New Roman" w:hAnsi="Times New Roman" w:cs="Times New Roman"/>
          <w:sz w:val="24"/>
        </w:rPr>
        <w:t> </w:t>
      </w:r>
      <w:r w:rsidR="00D876EF" w:rsidRPr="00FE6489">
        <w:rPr>
          <w:rFonts w:ascii="Times New Roman" w:hAnsi="Times New Roman" w:cs="Times New Roman"/>
          <w:sz w:val="24"/>
          <w:szCs w:val="24"/>
        </w:rPr>
        <w:t xml:space="preserve">do stavu </w:t>
      </w:r>
      <w:r w:rsidR="00C0603B">
        <w:rPr>
          <w:rFonts w:ascii="Times New Roman" w:hAnsi="Times New Roman" w:cs="Times New Roman"/>
          <w:sz w:val="24"/>
          <w:szCs w:val="24"/>
        </w:rPr>
        <w:t>zachyceného v pasportu zpracovaném</w:t>
      </w:r>
      <w:r w:rsidR="00C0603B" w:rsidRPr="000C49D1">
        <w:rPr>
          <w:rFonts w:ascii="Times New Roman" w:hAnsi="Times New Roman" w:cs="Times New Roman"/>
          <w:sz w:val="24"/>
          <w:szCs w:val="24"/>
        </w:rPr>
        <w:t xml:space="preserve"> ke dni před zahájením stavebních prací</w:t>
      </w:r>
      <w:r w:rsidR="00D876EF" w:rsidRPr="00FE6489">
        <w:rPr>
          <w:rFonts w:ascii="Times New Roman" w:hAnsi="Times New Roman" w:cs="Times New Roman"/>
          <w:sz w:val="24"/>
          <w:szCs w:val="24"/>
        </w:rPr>
        <w:t>,</w:t>
      </w:r>
    </w:p>
    <w:p w14:paraId="172DDE06" w14:textId="0FA74850" w:rsidR="00D876EF" w:rsidRPr="00FE6489"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FE6489">
        <w:rPr>
          <w:rFonts w:ascii="Times New Roman" w:hAnsi="Times New Roman" w:cs="Times New Roman"/>
          <w:sz w:val="24"/>
          <w:szCs w:val="24"/>
        </w:rPr>
        <w:t>zajištění dodržování předpisů v oblasti BOZ při práci na staveništi,</w:t>
      </w:r>
    </w:p>
    <w:p w14:paraId="466B7861" w14:textId="1FD5B684" w:rsidR="00326669" w:rsidRPr="00FE6489" w:rsidRDefault="00326669"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FE6489">
        <w:rPr>
          <w:rFonts w:ascii="Times New Roman" w:hAnsi="Times New Roman" w:cs="Times New Roman"/>
          <w:sz w:val="24"/>
          <w:szCs w:val="24"/>
        </w:rPr>
        <w:t xml:space="preserve">zřízení, udržování </w:t>
      </w:r>
      <w:r w:rsidR="00B51CF0" w:rsidRPr="00FE6489">
        <w:rPr>
          <w:rFonts w:ascii="Times New Roman" w:hAnsi="Times New Roman" w:cs="Times New Roman"/>
          <w:sz w:val="24"/>
          <w:szCs w:val="24"/>
        </w:rPr>
        <w:t>a likvidaci zařízení staveniště,</w:t>
      </w:r>
    </w:p>
    <w:p w14:paraId="41E3328E" w14:textId="1DF94C68" w:rsidR="00DE45AF" w:rsidRDefault="00326669" w:rsidP="00AB1045">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FE6489">
        <w:rPr>
          <w:rFonts w:ascii="Times New Roman" w:hAnsi="Times New Roman" w:cs="Times New Roman"/>
          <w:sz w:val="24"/>
          <w:szCs w:val="24"/>
        </w:rPr>
        <w:t>zajištění staveniště s ohledem na bezpečnostní předpisy</w:t>
      </w:r>
      <w:r w:rsidR="007379BD">
        <w:rPr>
          <w:rFonts w:ascii="Times New Roman" w:hAnsi="Times New Roman" w:cs="Times New Roman"/>
          <w:sz w:val="24"/>
          <w:szCs w:val="24"/>
        </w:rPr>
        <w:t>,</w:t>
      </w:r>
    </w:p>
    <w:p w14:paraId="7FF5003A" w14:textId="49D64504" w:rsidR="007379BD" w:rsidRPr="007379BD" w:rsidRDefault="007379BD" w:rsidP="00AB1045">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AC2951">
        <w:rPr>
          <w:rFonts w:ascii="Times New Roman" w:hAnsi="Times New Roman" w:cs="Times New Roman"/>
          <w:sz w:val="24"/>
          <w:szCs w:val="24"/>
        </w:rPr>
        <w:t xml:space="preserve">při realizaci bouracích a dalších prací na obnovených vstupních otvorech budou </w:t>
      </w:r>
      <w:r w:rsidRPr="007379BD">
        <w:rPr>
          <w:rFonts w:ascii="Times New Roman" w:hAnsi="Times New Roman" w:cs="Times New Roman"/>
          <w:sz w:val="24"/>
          <w:szCs w:val="24"/>
        </w:rPr>
        <w:t>provedena opatření k minimalizaci prašnosti těchto prací,</w:t>
      </w:r>
    </w:p>
    <w:p w14:paraId="61F177BB" w14:textId="016CEB49" w:rsidR="00611DC0" w:rsidRPr="007735A6" w:rsidRDefault="003C6010" w:rsidP="004470B7">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TERMÍNY A </w:t>
      </w:r>
      <w:r w:rsidR="002219A1" w:rsidRPr="007735A6">
        <w:rPr>
          <w:rFonts w:ascii="Times New Roman" w:hAnsi="Times New Roman" w:cs="Times New Roman"/>
          <w:b/>
          <w:sz w:val="24"/>
          <w:szCs w:val="24"/>
          <w:u w:val="single"/>
        </w:rPr>
        <w:t>LHŮTA</w:t>
      </w:r>
      <w:r w:rsidR="001E7AD1" w:rsidRPr="007735A6">
        <w:rPr>
          <w:rFonts w:ascii="Times New Roman" w:hAnsi="Times New Roman" w:cs="Times New Roman"/>
          <w:b/>
          <w:sz w:val="24"/>
          <w:szCs w:val="24"/>
          <w:u w:val="single"/>
        </w:rPr>
        <w:t xml:space="preserve"> PLNĚNÍ, STAVENIŠTĚ</w:t>
      </w:r>
    </w:p>
    <w:p w14:paraId="1B9DF2EE" w14:textId="2F522A08" w:rsidR="001E7AD1" w:rsidRPr="007735A6" w:rsidRDefault="001E7AD1"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B6E5D">
        <w:rPr>
          <w:rFonts w:ascii="Times New Roman" w:hAnsi="Times New Roman" w:cs="Times New Roman"/>
          <w:b/>
          <w:sz w:val="24"/>
          <w:szCs w:val="24"/>
        </w:rPr>
        <w:t xml:space="preserve">Zhotovitel se zavazuje provést dílo </w:t>
      </w:r>
      <w:r w:rsidR="00611DC0" w:rsidRPr="00FB6E5D">
        <w:rPr>
          <w:rFonts w:ascii="Times New Roman" w:hAnsi="Times New Roman" w:cs="Times New Roman"/>
          <w:b/>
          <w:sz w:val="24"/>
          <w:szCs w:val="24"/>
        </w:rPr>
        <w:t xml:space="preserve">do </w:t>
      </w:r>
      <w:r w:rsidR="0065229E" w:rsidRPr="00FB6E5D">
        <w:rPr>
          <w:rFonts w:ascii="Times New Roman" w:hAnsi="Times New Roman" w:cs="Times New Roman"/>
          <w:b/>
          <w:sz w:val="24"/>
          <w:szCs w:val="24"/>
        </w:rPr>
        <w:t>31</w:t>
      </w:r>
      <w:r w:rsidR="00147D62" w:rsidRPr="00FB6E5D">
        <w:rPr>
          <w:rFonts w:ascii="Times New Roman" w:hAnsi="Times New Roman" w:cs="Times New Roman"/>
          <w:b/>
          <w:sz w:val="24"/>
          <w:szCs w:val="24"/>
        </w:rPr>
        <w:t xml:space="preserve">. </w:t>
      </w:r>
      <w:r w:rsidR="00FB6E5D" w:rsidRPr="00FB6E5D">
        <w:rPr>
          <w:rFonts w:ascii="Times New Roman" w:hAnsi="Times New Roman" w:cs="Times New Roman"/>
          <w:b/>
          <w:sz w:val="24"/>
          <w:szCs w:val="24"/>
        </w:rPr>
        <w:t>8.</w:t>
      </w:r>
      <w:r w:rsidR="00147D62" w:rsidRPr="00FB6E5D">
        <w:rPr>
          <w:rFonts w:ascii="Times New Roman" w:hAnsi="Times New Roman" w:cs="Times New Roman"/>
          <w:b/>
          <w:sz w:val="24"/>
          <w:szCs w:val="24"/>
        </w:rPr>
        <w:t xml:space="preserve"> 202</w:t>
      </w:r>
      <w:r w:rsidR="00FB6E5D" w:rsidRPr="00FB6E5D">
        <w:rPr>
          <w:rFonts w:ascii="Times New Roman" w:hAnsi="Times New Roman" w:cs="Times New Roman"/>
          <w:b/>
          <w:sz w:val="24"/>
          <w:szCs w:val="24"/>
        </w:rPr>
        <w:t>6</w:t>
      </w:r>
      <w:r w:rsidRPr="00FB6E5D">
        <w:rPr>
          <w:rFonts w:ascii="Times New Roman" w:hAnsi="Times New Roman" w:cs="Times New Roman"/>
          <w:sz w:val="24"/>
          <w:szCs w:val="24"/>
        </w:rPr>
        <w:t xml:space="preserve">. Součástí </w:t>
      </w:r>
      <w:r w:rsidRPr="00475F25">
        <w:rPr>
          <w:rFonts w:ascii="Times New Roman" w:hAnsi="Times New Roman" w:cs="Times New Roman"/>
          <w:sz w:val="24"/>
          <w:szCs w:val="24"/>
        </w:rPr>
        <w:t>provedení díla je jeho</w:t>
      </w:r>
      <w:r w:rsidRPr="007735A6">
        <w:rPr>
          <w:rFonts w:ascii="Times New Roman" w:hAnsi="Times New Roman" w:cs="Times New Roman"/>
          <w:sz w:val="24"/>
          <w:szCs w:val="24"/>
        </w:rPr>
        <w:t xml:space="preserve"> předání a převzetí dle </w:t>
      </w:r>
      <w:r w:rsidRPr="007735A6">
        <w:rPr>
          <w:rFonts w:ascii="Times New Roman" w:hAnsi="Times New Roman" w:cs="Times New Roman"/>
          <w:sz w:val="24"/>
        </w:rPr>
        <w:t>článku 7</w:t>
      </w:r>
      <w:r w:rsidRPr="007735A6">
        <w:rPr>
          <w:rFonts w:ascii="Times New Roman" w:hAnsi="Times New Roman" w:cs="Times New Roman"/>
          <w:sz w:val="24"/>
          <w:szCs w:val="24"/>
        </w:rPr>
        <w:t xml:space="preserve">. této smlouvy. </w:t>
      </w:r>
    </w:p>
    <w:p w14:paraId="359E6F40" w14:textId="4E77E28F" w:rsidR="008B43B9" w:rsidRPr="008B43B9" w:rsidRDefault="001E7AD1" w:rsidP="008B43B9">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 xml:space="preserve">Zhotovitel zahájí práce </w:t>
      </w:r>
      <w:r w:rsidR="0065229E">
        <w:rPr>
          <w:rFonts w:ascii="Times New Roman" w:hAnsi="Times New Roman" w:cs="Times New Roman"/>
          <w:b/>
          <w:sz w:val="24"/>
          <w:szCs w:val="24"/>
        </w:rPr>
        <w:t>bez</w:t>
      </w:r>
      <w:r w:rsidR="006C78A4">
        <w:rPr>
          <w:rFonts w:ascii="Times New Roman" w:hAnsi="Times New Roman" w:cs="Times New Roman"/>
          <w:b/>
          <w:sz w:val="24"/>
          <w:szCs w:val="24"/>
        </w:rPr>
        <w:t xml:space="preserve"> zbytečného odkladu</w:t>
      </w:r>
      <w:r w:rsidR="0065229E">
        <w:rPr>
          <w:rFonts w:ascii="Times New Roman" w:hAnsi="Times New Roman" w:cs="Times New Roman"/>
          <w:b/>
          <w:sz w:val="24"/>
          <w:szCs w:val="24"/>
        </w:rPr>
        <w:t xml:space="preserve"> po předání staveniště</w:t>
      </w:r>
      <w:r w:rsidRPr="007735A6">
        <w:rPr>
          <w:rFonts w:ascii="Times New Roman" w:hAnsi="Times New Roman" w:cs="Times New Roman"/>
          <w:sz w:val="24"/>
          <w:szCs w:val="24"/>
        </w:rPr>
        <w:t xml:space="preserve">. Objednatel předá zhotoviteli staveniště </w:t>
      </w:r>
      <w:r w:rsidR="0065229E">
        <w:rPr>
          <w:rFonts w:ascii="Times New Roman" w:hAnsi="Times New Roman" w:cs="Times New Roman"/>
          <w:sz w:val="24"/>
          <w:szCs w:val="24"/>
        </w:rPr>
        <w:t>a zhotovitel převezme staveniště od objednatele ve lhůtě</w:t>
      </w:r>
      <w:r w:rsidR="00C52783">
        <w:rPr>
          <w:rFonts w:ascii="Times New Roman" w:hAnsi="Times New Roman" w:cs="Times New Roman"/>
          <w:sz w:val="24"/>
          <w:szCs w:val="24"/>
        </w:rPr>
        <w:t>, kterou mezi sebou smluvní strany dohodnou (zejména dle předloženého harmonogramu prací).</w:t>
      </w:r>
    </w:p>
    <w:p w14:paraId="5DF3CE4C" w14:textId="05336A16" w:rsidR="008B43B9" w:rsidRPr="00FB6E5D" w:rsidRDefault="00721B4F" w:rsidP="00FB6E5D">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FB6E5D">
        <w:rPr>
          <w:rFonts w:ascii="Times New Roman" w:hAnsi="Times New Roman" w:cs="Times New Roman"/>
          <w:sz w:val="24"/>
          <w:szCs w:val="24"/>
        </w:rPr>
        <w:t>Zhotovitel bude provádět dílo v souladu s věcným, časovým a finančním harmonograme</w:t>
      </w:r>
      <w:r w:rsidR="00C874E7" w:rsidRPr="00FB6E5D">
        <w:rPr>
          <w:rFonts w:ascii="Times New Roman" w:hAnsi="Times New Roman" w:cs="Times New Roman"/>
          <w:sz w:val="24"/>
          <w:szCs w:val="24"/>
        </w:rPr>
        <w:t>m plnění, jež tvoří přílohu č. 2</w:t>
      </w:r>
      <w:r w:rsidR="00450A46" w:rsidRPr="00FB6E5D">
        <w:rPr>
          <w:rFonts w:ascii="Times New Roman" w:hAnsi="Times New Roman" w:cs="Times New Roman"/>
          <w:sz w:val="24"/>
          <w:szCs w:val="24"/>
        </w:rPr>
        <w:t xml:space="preserve"> a nedílnou součást</w:t>
      </w:r>
      <w:r w:rsidR="008B43B9" w:rsidRPr="00FB6E5D">
        <w:rPr>
          <w:rFonts w:ascii="Times New Roman" w:hAnsi="Times New Roman" w:cs="Times New Roman"/>
          <w:sz w:val="24"/>
          <w:szCs w:val="24"/>
        </w:rPr>
        <w:t xml:space="preserve"> této smlouvy</w:t>
      </w:r>
      <w:r w:rsidR="00FB6E5D" w:rsidRPr="00FB6E5D">
        <w:rPr>
          <w:rFonts w:ascii="Times New Roman" w:hAnsi="Times New Roman" w:cs="Times New Roman"/>
          <w:sz w:val="24"/>
          <w:szCs w:val="24"/>
        </w:rPr>
        <w:t>.</w:t>
      </w:r>
    </w:p>
    <w:p w14:paraId="36CA5394" w14:textId="4ABE2296" w:rsidR="00537CF6" w:rsidRPr="008B43B9" w:rsidRDefault="00537CF6" w:rsidP="008B43B9">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Smluvní strany se dohodly, že lhůtu pro provedení díla uvedenou v odst. 3.1 tohoto článku smlouvy lze na základě písemného dodatku smlouvy podepsaného oprávněnými zástupci </w:t>
      </w:r>
      <w:r w:rsidRPr="007735A6">
        <w:rPr>
          <w:rFonts w:ascii="Times New Roman" w:hAnsi="Times New Roman" w:cs="Times New Roman"/>
          <w:sz w:val="24"/>
          <w:szCs w:val="24"/>
        </w:rPr>
        <w:lastRenderedPageBreak/>
        <w:t xml:space="preserve">obou smluvních stran v odůvodněných případech prodloužit. </w:t>
      </w:r>
      <w:r w:rsidR="004F5437" w:rsidRPr="007735A6">
        <w:rPr>
          <w:rFonts w:ascii="Times New Roman" w:hAnsi="Times New Roman" w:cs="Times New Roman"/>
          <w:sz w:val="24"/>
          <w:szCs w:val="24"/>
        </w:rPr>
        <w:t>Takovými d</w:t>
      </w:r>
      <w:r w:rsidRPr="007735A6">
        <w:rPr>
          <w:rFonts w:ascii="Times New Roman" w:hAnsi="Times New Roman" w:cs="Times New Roman"/>
          <w:sz w:val="24"/>
          <w:szCs w:val="24"/>
        </w:rPr>
        <w:t>ůvody pro</w:t>
      </w:r>
      <w:r w:rsidR="004F5437" w:rsidRPr="007735A6">
        <w:rPr>
          <w:rFonts w:ascii="Times New Roman" w:hAnsi="Times New Roman" w:cs="Times New Roman"/>
          <w:sz w:val="24"/>
          <w:szCs w:val="24"/>
        </w:rPr>
        <w:t> </w:t>
      </w:r>
      <w:r w:rsidRPr="007735A6">
        <w:rPr>
          <w:rFonts w:ascii="Times New Roman" w:hAnsi="Times New Roman" w:cs="Times New Roman"/>
          <w:sz w:val="24"/>
          <w:szCs w:val="24"/>
        </w:rPr>
        <w:t xml:space="preserve">prodloužení lhůty </w:t>
      </w:r>
      <w:r w:rsidR="004F5437" w:rsidRPr="007735A6">
        <w:rPr>
          <w:rFonts w:ascii="Times New Roman" w:hAnsi="Times New Roman" w:cs="Times New Roman"/>
          <w:sz w:val="24"/>
          <w:szCs w:val="24"/>
        </w:rPr>
        <w:t xml:space="preserve">plnění </w:t>
      </w:r>
      <w:r w:rsidRPr="007735A6">
        <w:rPr>
          <w:rFonts w:ascii="Times New Roman" w:hAnsi="Times New Roman" w:cs="Times New Roman"/>
          <w:sz w:val="24"/>
          <w:szCs w:val="24"/>
        </w:rPr>
        <w:t xml:space="preserve">jsou </w:t>
      </w:r>
      <w:r w:rsidR="008B43B9">
        <w:rPr>
          <w:rFonts w:ascii="Times New Roman" w:hAnsi="Times New Roman" w:cs="Times New Roman"/>
          <w:sz w:val="24"/>
          <w:szCs w:val="24"/>
        </w:rPr>
        <w:t xml:space="preserve">mimořádné nevhodné klimatické podmínky, </w:t>
      </w:r>
      <w:r w:rsidR="00660D64" w:rsidRPr="008B43B9">
        <w:rPr>
          <w:rFonts w:ascii="Times New Roman" w:hAnsi="Times New Roman" w:cs="Times New Roman"/>
          <w:sz w:val="24"/>
          <w:szCs w:val="24"/>
        </w:rPr>
        <w:t xml:space="preserve">působení </w:t>
      </w:r>
      <w:r w:rsidRPr="008B43B9">
        <w:rPr>
          <w:rFonts w:ascii="Times New Roman" w:hAnsi="Times New Roman" w:cs="Times New Roman"/>
          <w:sz w:val="24"/>
          <w:szCs w:val="24"/>
        </w:rPr>
        <w:t xml:space="preserve">vyšší moci </w:t>
      </w:r>
      <w:r w:rsidR="00660D64" w:rsidRPr="008B43B9">
        <w:rPr>
          <w:rFonts w:ascii="Times New Roman" w:hAnsi="Times New Roman" w:cs="Times New Roman"/>
          <w:sz w:val="24"/>
          <w:szCs w:val="24"/>
        </w:rPr>
        <w:t>dle čl</w:t>
      </w:r>
      <w:r w:rsidR="00F16293" w:rsidRPr="008B43B9">
        <w:rPr>
          <w:rFonts w:ascii="Times New Roman" w:hAnsi="Times New Roman" w:cs="Times New Roman"/>
          <w:sz w:val="24"/>
          <w:szCs w:val="24"/>
        </w:rPr>
        <w:t>ánku</w:t>
      </w:r>
      <w:r w:rsidR="00660D64" w:rsidRPr="008B43B9">
        <w:rPr>
          <w:rFonts w:ascii="Times New Roman" w:hAnsi="Times New Roman" w:cs="Times New Roman"/>
          <w:sz w:val="24"/>
          <w:szCs w:val="24"/>
        </w:rPr>
        <w:t xml:space="preserve"> 14</w:t>
      </w:r>
      <w:r w:rsidR="007735A6" w:rsidRPr="008B43B9">
        <w:rPr>
          <w:rFonts w:ascii="Times New Roman" w:hAnsi="Times New Roman" w:cs="Times New Roman"/>
          <w:sz w:val="24"/>
          <w:szCs w:val="24"/>
        </w:rPr>
        <w:t>.</w:t>
      </w:r>
      <w:r w:rsidR="00660D64" w:rsidRPr="008B43B9">
        <w:rPr>
          <w:rFonts w:ascii="Times New Roman" w:hAnsi="Times New Roman" w:cs="Times New Roman"/>
          <w:sz w:val="24"/>
          <w:szCs w:val="24"/>
        </w:rPr>
        <w:t xml:space="preserve"> této smlouvy či</w:t>
      </w:r>
      <w:r w:rsidR="004F5437" w:rsidRPr="008B43B9">
        <w:rPr>
          <w:rFonts w:ascii="Times New Roman" w:hAnsi="Times New Roman" w:cs="Times New Roman"/>
          <w:sz w:val="24"/>
          <w:szCs w:val="24"/>
        </w:rPr>
        <w:t> </w:t>
      </w:r>
      <w:r w:rsidRPr="008B43B9">
        <w:rPr>
          <w:rFonts w:ascii="Times New Roman" w:hAnsi="Times New Roman" w:cs="Times New Roman"/>
          <w:sz w:val="24"/>
          <w:szCs w:val="24"/>
        </w:rPr>
        <w:t>objektivní důvody na</w:t>
      </w:r>
      <w:r w:rsidR="00660D64" w:rsidRPr="008B43B9">
        <w:rPr>
          <w:rFonts w:ascii="Times New Roman" w:hAnsi="Times New Roman" w:cs="Times New Roman"/>
          <w:sz w:val="24"/>
          <w:szCs w:val="24"/>
        </w:rPr>
        <w:t> </w:t>
      </w:r>
      <w:r w:rsidRPr="008B43B9">
        <w:rPr>
          <w:rFonts w:ascii="Times New Roman" w:hAnsi="Times New Roman" w:cs="Times New Roman"/>
          <w:sz w:val="24"/>
          <w:szCs w:val="24"/>
        </w:rPr>
        <w:t>straně objednatele</w:t>
      </w:r>
      <w:r w:rsidR="004F5437" w:rsidRPr="008B43B9">
        <w:rPr>
          <w:rFonts w:ascii="Times New Roman" w:hAnsi="Times New Roman" w:cs="Times New Roman"/>
          <w:sz w:val="24"/>
          <w:szCs w:val="24"/>
        </w:rPr>
        <w:t>.</w:t>
      </w:r>
      <w:r w:rsidRPr="008B43B9">
        <w:rPr>
          <w:rFonts w:ascii="Times New Roman" w:hAnsi="Times New Roman" w:cs="Times New Roman"/>
          <w:sz w:val="24"/>
          <w:szCs w:val="24"/>
        </w:rPr>
        <w:t xml:space="preserve"> </w:t>
      </w:r>
      <w:r w:rsidR="00AB5155" w:rsidRPr="008B43B9">
        <w:rPr>
          <w:rFonts w:ascii="Times New Roman" w:hAnsi="Times New Roman" w:cs="Times New Roman"/>
          <w:sz w:val="24"/>
          <w:szCs w:val="24"/>
        </w:rPr>
        <w:t>O</w:t>
      </w:r>
      <w:r w:rsidR="004F5437" w:rsidRPr="008B43B9">
        <w:rPr>
          <w:rFonts w:ascii="Times New Roman" w:hAnsi="Times New Roman" w:cs="Times New Roman"/>
          <w:sz w:val="24"/>
          <w:szCs w:val="24"/>
        </w:rPr>
        <w:t> </w:t>
      </w:r>
      <w:r w:rsidR="00AB5155" w:rsidRPr="008B43B9">
        <w:rPr>
          <w:rFonts w:ascii="Times New Roman" w:hAnsi="Times New Roman" w:cs="Times New Roman"/>
          <w:sz w:val="24"/>
          <w:szCs w:val="24"/>
        </w:rPr>
        <w:t xml:space="preserve">pozastavení stavebních prací z důvodu </w:t>
      </w:r>
      <w:r w:rsidR="008B43B9">
        <w:rPr>
          <w:rFonts w:ascii="Times New Roman" w:hAnsi="Times New Roman" w:cs="Times New Roman"/>
          <w:sz w:val="24"/>
          <w:szCs w:val="24"/>
        </w:rPr>
        <w:t xml:space="preserve">mimořádných </w:t>
      </w:r>
      <w:r w:rsidR="00AB5155" w:rsidRPr="008B43B9">
        <w:rPr>
          <w:rFonts w:ascii="Times New Roman" w:hAnsi="Times New Roman" w:cs="Times New Roman"/>
          <w:sz w:val="24"/>
          <w:szCs w:val="24"/>
        </w:rPr>
        <w:t>nevhodných klimatických podmínek má</w:t>
      </w:r>
      <w:r w:rsidR="004F5437" w:rsidRPr="008B43B9">
        <w:rPr>
          <w:rFonts w:ascii="Times New Roman" w:hAnsi="Times New Roman" w:cs="Times New Roman"/>
          <w:sz w:val="24"/>
          <w:szCs w:val="24"/>
        </w:rPr>
        <w:t> objednatel právo rozhodnout jednostranným úkonem provedeným ve</w:t>
      </w:r>
      <w:r w:rsidR="002219A1" w:rsidRPr="008B43B9">
        <w:rPr>
          <w:rFonts w:ascii="Times New Roman" w:hAnsi="Times New Roman" w:cs="Times New Roman"/>
          <w:sz w:val="24"/>
          <w:szCs w:val="24"/>
        </w:rPr>
        <w:t> </w:t>
      </w:r>
      <w:r w:rsidR="004F5437" w:rsidRPr="008B43B9">
        <w:rPr>
          <w:rFonts w:ascii="Times New Roman" w:hAnsi="Times New Roman" w:cs="Times New Roman"/>
          <w:sz w:val="24"/>
          <w:szCs w:val="24"/>
        </w:rPr>
        <w:t xml:space="preserve">formě zápisu do stavebního deníku, přičemž zhotovitel se zavazuje takové rozhodnutí objednatele respektovat a podřídit se mu. </w:t>
      </w:r>
      <w:r w:rsidRPr="008B43B9">
        <w:rPr>
          <w:rFonts w:ascii="Times New Roman" w:hAnsi="Times New Roman" w:cs="Times New Roman"/>
          <w:sz w:val="24"/>
          <w:szCs w:val="24"/>
        </w:rPr>
        <w:t>V případě, že</w:t>
      </w:r>
      <w:r w:rsidR="004F5437" w:rsidRPr="008B43B9">
        <w:rPr>
          <w:rFonts w:ascii="Times New Roman" w:hAnsi="Times New Roman" w:cs="Times New Roman"/>
          <w:sz w:val="24"/>
          <w:szCs w:val="24"/>
        </w:rPr>
        <w:t> </w:t>
      </w:r>
      <w:r w:rsidRPr="008B43B9">
        <w:rPr>
          <w:rFonts w:ascii="Times New Roman" w:hAnsi="Times New Roman" w:cs="Times New Roman"/>
          <w:sz w:val="24"/>
          <w:szCs w:val="24"/>
        </w:rPr>
        <w:t xml:space="preserve">nastanou důvody pro </w:t>
      </w:r>
      <w:r w:rsidR="00F06BF2" w:rsidRPr="008B43B9">
        <w:rPr>
          <w:rFonts w:ascii="Times New Roman" w:hAnsi="Times New Roman" w:cs="Times New Roman"/>
          <w:sz w:val="24"/>
          <w:szCs w:val="24"/>
        </w:rPr>
        <w:t xml:space="preserve">prodloužení lhůty </w:t>
      </w:r>
      <w:r w:rsidR="00AB5155" w:rsidRPr="008B43B9">
        <w:rPr>
          <w:rFonts w:ascii="Times New Roman" w:hAnsi="Times New Roman" w:cs="Times New Roman"/>
          <w:sz w:val="24"/>
          <w:szCs w:val="24"/>
        </w:rPr>
        <w:t xml:space="preserve">plnění </w:t>
      </w:r>
      <w:r w:rsidR="00F06BF2" w:rsidRPr="008B43B9">
        <w:rPr>
          <w:rFonts w:ascii="Times New Roman" w:hAnsi="Times New Roman" w:cs="Times New Roman"/>
          <w:sz w:val="24"/>
          <w:szCs w:val="24"/>
        </w:rPr>
        <w:t>dle</w:t>
      </w:r>
      <w:r w:rsidR="00AB5155" w:rsidRPr="008B43B9">
        <w:rPr>
          <w:rFonts w:ascii="Times New Roman" w:hAnsi="Times New Roman" w:cs="Times New Roman"/>
          <w:sz w:val="24"/>
          <w:szCs w:val="24"/>
        </w:rPr>
        <w:t> </w:t>
      </w:r>
      <w:r w:rsidR="00F06BF2" w:rsidRPr="008B43B9">
        <w:rPr>
          <w:rFonts w:ascii="Times New Roman" w:hAnsi="Times New Roman" w:cs="Times New Roman"/>
          <w:sz w:val="24"/>
          <w:szCs w:val="24"/>
        </w:rPr>
        <w:t>tohoto odstavce</w:t>
      </w:r>
      <w:r w:rsidR="006C78A4">
        <w:rPr>
          <w:rFonts w:ascii="Times New Roman" w:hAnsi="Times New Roman" w:cs="Times New Roman"/>
          <w:sz w:val="24"/>
          <w:szCs w:val="24"/>
        </w:rPr>
        <w:t xml:space="preserve"> a dojde o tom </w:t>
      </w:r>
      <w:r w:rsidR="00FB6E5D">
        <w:rPr>
          <w:rFonts w:ascii="Times New Roman" w:hAnsi="Times New Roman" w:cs="Times New Roman"/>
          <w:sz w:val="24"/>
          <w:szCs w:val="24"/>
        </w:rPr>
        <w:t xml:space="preserve">k </w:t>
      </w:r>
      <w:r w:rsidR="006C78A4">
        <w:rPr>
          <w:rFonts w:ascii="Times New Roman" w:hAnsi="Times New Roman" w:cs="Times New Roman"/>
          <w:sz w:val="24"/>
          <w:szCs w:val="24"/>
        </w:rPr>
        <w:t>dohodě smluvních stran</w:t>
      </w:r>
      <w:r w:rsidR="00F06BF2" w:rsidRPr="008B43B9">
        <w:rPr>
          <w:rFonts w:ascii="Times New Roman" w:hAnsi="Times New Roman" w:cs="Times New Roman"/>
          <w:sz w:val="24"/>
          <w:szCs w:val="24"/>
        </w:rPr>
        <w:t xml:space="preserve">, </w:t>
      </w:r>
      <w:r w:rsidR="006C78A4">
        <w:rPr>
          <w:rFonts w:ascii="Times New Roman" w:hAnsi="Times New Roman" w:cs="Times New Roman"/>
          <w:sz w:val="24"/>
          <w:szCs w:val="24"/>
        </w:rPr>
        <w:t>lze lhůtu</w:t>
      </w:r>
      <w:r w:rsidR="00F06BF2" w:rsidRPr="008B43B9">
        <w:rPr>
          <w:rFonts w:ascii="Times New Roman" w:hAnsi="Times New Roman" w:cs="Times New Roman"/>
          <w:sz w:val="24"/>
          <w:szCs w:val="24"/>
        </w:rPr>
        <w:t xml:space="preserve"> pro</w:t>
      </w:r>
      <w:r w:rsidR="004F5437" w:rsidRPr="008B43B9">
        <w:rPr>
          <w:rFonts w:ascii="Times New Roman" w:hAnsi="Times New Roman" w:cs="Times New Roman"/>
          <w:sz w:val="24"/>
          <w:szCs w:val="24"/>
        </w:rPr>
        <w:t> </w:t>
      </w:r>
      <w:r w:rsidR="006C78A4">
        <w:rPr>
          <w:rFonts w:ascii="Times New Roman" w:hAnsi="Times New Roman" w:cs="Times New Roman"/>
          <w:sz w:val="24"/>
          <w:szCs w:val="24"/>
        </w:rPr>
        <w:t>provedení díla prodloužit</w:t>
      </w:r>
      <w:r w:rsidRPr="008B43B9">
        <w:rPr>
          <w:rFonts w:ascii="Times New Roman" w:hAnsi="Times New Roman" w:cs="Times New Roman"/>
          <w:sz w:val="24"/>
          <w:szCs w:val="24"/>
        </w:rPr>
        <w:t xml:space="preserve"> o</w:t>
      </w:r>
      <w:r w:rsidR="00F06BF2" w:rsidRPr="008B43B9">
        <w:rPr>
          <w:rFonts w:ascii="Times New Roman" w:hAnsi="Times New Roman" w:cs="Times New Roman"/>
          <w:sz w:val="24"/>
          <w:szCs w:val="24"/>
        </w:rPr>
        <w:t> </w:t>
      </w:r>
      <w:r w:rsidRPr="008B43B9">
        <w:rPr>
          <w:rFonts w:ascii="Times New Roman" w:hAnsi="Times New Roman" w:cs="Times New Roman"/>
          <w:sz w:val="24"/>
          <w:szCs w:val="24"/>
        </w:rPr>
        <w:t xml:space="preserve">tolik dní, kolik dní </w:t>
      </w:r>
      <w:r w:rsidR="00F06BF2" w:rsidRPr="008B43B9">
        <w:rPr>
          <w:rFonts w:ascii="Times New Roman" w:hAnsi="Times New Roman" w:cs="Times New Roman"/>
          <w:sz w:val="24"/>
          <w:szCs w:val="24"/>
        </w:rPr>
        <w:t xml:space="preserve">takové důvody prokazatelně </w:t>
      </w:r>
      <w:r w:rsidRPr="008B43B9">
        <w:rPr>
          <w:rFonts w:ascii="Times New Roman" w:hAnsi="Times New Roman" w:cs="Times New Roman"/>
          <w:sz w:val="24"/>
          <w:szCs w:val="24"/>
        </w:rPr>
        <w:t>trvaly.</w:t>
      </w:r>
    </w:p>
    <w:p w14:paraId="2F2A465E" w14:textId="5458472F" w:rsidR="00345BAF" w:rsidRPr="007735A6" w:rsidRDefault="00345BAF"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Staveništěm</w:t>
      </w:r>
      <w:r w:rsidR="00450A46" w:rsidRPr="007735A6">
        <w:rPr>
          <w:rFonts w:ascii="Times New Roman" w:hAnsi="Times New Roman" w:cs="Times New Roman"/>
          <w:sz w:val="24"/>
          <w:szCs w:val="24"/>
        </w:rPr>
        <w:t xml:space="preserve"> dle této smlouvy</w:t>
      </w:r>
      <w:r w:rsidRPr="007735A6">
        <w:rPr>
          <w:rFonts w:ascii="Times New Roman" w:hAnsi="Times New Roman" w:cs="Times New Roman"/>
          <w:sz w:val="24"/>
          <w:szCs w:val="24"/>
        </w:rPr>
        <w:t xml:space="preserve"> j</w:t>
      </w:r>
      <w:r w:rsidR="00BC07DF">
        <w:rPr>
          <w:rFonts w:ascii="Times New Roman" w:hAnsi="Times New Roman" w:cs="Times New Roman"/>
          <w:sz w:val="24"/>
          <w:szCs w:val="24"/>
        </w:rPr>
        <w:t>e</w:t>
      </w:r>
      <w:r w:rsidRPr="007735A6">
        <w:rPr>
          <w:rFonts w:ascii="Times New Roman" w:hAnsi="Times New Roman" w:cs="Times New Roman"/>
          <w:sz w:val="24"/>
          <w:szCs w:val="24"/>
        </w:rPr>
        <w:t xml:space="preserve"> </w:t>
      </w:r>
      <w:r w:rsidR="006C78A4">
        <w:rPr>
          <w:rFonts w:ascii="Times New Roman" w:hAnsi="Times New Roman" w:cs="Times New Roman"/>
          <w:sz w:val="24"/>
          <w:szCs w:val="24"/>
        </w:rPr>
        <w:t xml:space="preserve">nemovitost </w:t>
      </w:r>
      <w:r w:rsidRPr="007735A6">
        <w:rPr>
          <w:rFonts w:ascii="Times New Roman" w:hAnsi="Times New Roman" w:cs="Times New Roman"/>
          <w:sz w:val="24"/>
          <w:szCs w:val="24"/>
        </w:rPr>
        <w:t xml:space="preserve">v k. </w:t>
      </w:r>
      <w:proofErr w:type="spellStart"/>
      <w:r w:rsidRPr="007735A6">
        <w:rPr>
          <w:rFonts w:ascii="Times New Roman" w:hAnsi="Times New Roman" w:cs="Times New Roman"/>
          <w:sz w:val="24"/>
          <w:szCs w:val="24"/>
        </w:rPr>
        <w:t>ú.</w:t>
      </w:r>
      <w:proofErr w:type="spellEnd"/>
      <w:r w:rsidRPr="007735A6">
        <w:rPr>
          <w:rFonts w:ascii="Times New Roman" w:hAnsi="Times New Roman" w:cs="Times New Roman"/>
          <w:sz w:val="24"/>
          <w:szCs w:val="24"/>
        </w:rPr>
        <w:t xml:space="preserve"> </w:t>
      </w:r>
      <w:r w:rsidR="00BC07DF" w:rsidRPr="00BC07DF">
        <w:rPr>
          <w:rFonts w:ascii="Times New Roman" w:hAnsi="Times New Roman" w:cs="Times New Roman"/>
          <w:sz w:val="24"/>
          <w:szCs w:val="24"/>
        </w:rPr>
        <w:t>Nové Město na Moravě</w:t>
      </w:r>
      <w:r w:rsidR="008B43B9">
        <w:rPr>
          <w:rFonts w:ascii="Times New Roman" w:hAnsi="Times New Roman" w:cs="Times New Roman"/>
          <w:sz w:val="24"/>
          <w:szCs w:val="24"/>
        </w:rPr>
        <w:t xml:space="preserve"> </w:t>
      </w:r>
      <w:r w:rsidR="00537CF6" w:rsidRPr="007735A6">
        <w:rPr>
          <w:rFonts w:ascii="Times New Roman" w:hAnsi="Times New Roman" w:cs="Times New Roman"/>
          <w:sz w:val="24"/>
          <w:szCs w:val="24"/>
        </w:rPr>
        <w:t>u</w:t>
      </w:r>
      <w:r w:rsidR="006148D8" w:rsidRPr="007735A6">
        <w:rPr>
          <w:rFonts w:ascii="Times New Roman" w:hAnsi="Times New Roman" w:cs="Times New Roman"/>
          <w:sz w:val="24"/>
          <w:szCs w:val="24"/>
        </w:rPr>
        <w:t>vedené v projektové dokumentaci</w:t>
      </w:r>
      <w:r w:rsidR="00537CF6" w:rsidRPr="007735A6">
        <w:rPr>
          <w:rFonts w:ascii="Times New Roman" w:hAnsi="Times New Roman" w:cs="Times New Roman"/>
          <w:sz w:val="24"/>
          <w:szCs w:val="24"/>
        </w:rPr>
        <w:t xml:space="preserve"> stavby.</w:t>
      </w:r>
    </w:p>
    <w:p w14:paraId="698241CD" w14:textId="2AA96714" w:rsidR="00381FC0" w:rsidRPr="007735A6" w:rsidRDefault="001E7AD1"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Staveniště zajistí zhotovitel. Zhotovitel zabezpečí na vlastní náklad staveniště a zajistí vjezd na staveniště, jeho provoz, údržbu, </w:t>
      </w:r>
      <w:r w:rsidR="00047327" w:rsidRPr="007735A6">
        <w:rPr>
          <w:rFonts w:ascii="Times New Roman" w:hAnsi="Times New Roman" w:cs="Times New Roman"/>
          <w:sz w:val="24"/>
          <w:szCs w:val="24"/>
        </w:rPr>
        <w:t xml:space="preserve">oplocení, </w:t>
      </w:r>
      <w:r w:rsidRPr="007735A6">
        <w:rPr>
          <w:rFonts w:ascii="Times New Roman" w:hAnsi="Times New Roman" w:cs="Times New Roman"/>
          <w:sz w:val="24"/>
          <w:szCs w:val="24"/>
        </w:rPr>
        <w:t>pořádek a čistotu po celou dobu provádění díla, v soula</w:t>
      </w:r>
      <w:r w:rsidR="003F4331">
        <w:rPr>
          <w:rFonts w:ascii="Times New Roman" w:hAnsi="Times New Roman" w:cs="Times New Roman"/>
          <w:sz w:val="24"/>
          <w:szCs w:val="24"/>
        </w:rPr>
        <w:t>du s platnými právními předpisy</w:t>
      </w:r>
      <w:r w:rsidR="00381FC0" w:rsidRPr="007735A6">
        <w:rPr>
          <w:rFonts w:ascii="Times New Roman" w:hAnsi="Times New Roman" w:cs="Times New Roman"/>
          <w:sz w:val="24"/>
          <w:szCs w:val="24"/>
        </w:rPr>
        <w:t xml:space="preserve">. </w:t>
      </w:r>
      <w:r w:rsidRPr="007735A6">
        <w:rPr>
          <w:rFonts w:ascii="Times New Roman" w:hAnsi="Times New Roman" w:cs="Times New Roman"/>
          <w:sz w:val="24"/>
          <w:szCs w:val="24"/>
        </w:rPr>
        <w:t>Totéž zhotovitel zabezpečí i</w:t>
      </w:r>
      <w:r w:rsidR="00047327" w:rsidRPr="007735A6">
        <w:rPr>
          <w:rFonts w:ascii="Times New Roman" w:hAnsi="Times New Roman" w:cs="Times New Roman"/>
          <w:sz w:val="24"/>
          <w:szCs w:val="24"/>
        </w:rPr>
        <w:t> </w:t>
      </w:r>
      <w:r w:rsidRPr="007735A6">
        <w:rPr>
          <w:rFonts w:ascii="Times New Roman" w:hAnsi="Times New Roman" w:cs="Times New Roman"/>
          <w:sz w:val="24"/>
          <w:szCs w:val="24"/>
        </w:rPr>
        <w:t>v</w:t>
      </w:r>
      <w:r w:rsidR="00047327" w:rsidRPr="007735A6">
        <w:rPr>
          <w:rFonts w:ascii="Times New Roman" w:hAnsi="Times New Roman" w:cs="Times New Roman"/>
          <w:sz w:val="24"/>
          <w:szCs w:val="24"/>
        </w:rPr>
        <w:t> </w:t>
      </w:r>
      <w:r w:rsidRPr="007735A6">
        <w:rPr>
          <w:rFonts w:ascii="Times New Roman" w:hAnsi="Times New Roman" w:cs="Times New Roman"/>
          <w:sz w:val="24"/>
          <w:szCs w:val="24"/>
        </w:rPr>
        <w:t>případě určení skládek materiálů, povolení vybudování objektů zařízení staveniště apod. Zhotovitel je</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odpovědný za veškeré újmy způsobené na staveništi do</w:t>
      </w:r>
      <w:r w:rsidR="00381FC0" w:rsidRPr="007735A6">
        <w:rPr>
          <w:rFonts w:ascii="Times New Roman" w:hAnsi="Times New Roman" w:cs="Times New Roman"/>
          <w:sz w:val="24"/>
          <w:szCs w:val="24"/>
        </w:rPr>
        <w:t> </w:t>
      </w:r>
      <w:r w:rsidRPr="007735A6">
        <w:rPr>
          <w:rFonts w:ascii="Times New Roman" w:hAnsi="Times New Roman" w:cs="Times New Roman"/>
          <w:sz w:val="24"/>
          <w:szCs w:val="24"/>
        </w:rPr>
        <w:t>doby předání a</w:t>
      </w:r>
      <w:r w:rsidR="00147D62" w:rsidRPr="007735A6">
        <w:rPr>
          <w:rFonts w:ascii="Times New Roman" w:hAnsi="Times New Roman" w:cs="Times New Roman"/>
          <w:sz w:val="24"/>
          <w:szCs w:val="24"/>
        </w:rPr>
        <w:t> </w:t>
      </w:r>
      <w:r w:rsidRPr="007735A6">
        <w:rPr>
          <w:rFonts w:ascii="Times New Roman" w:hAnsi="Times New Roman" w:cs="Times New Roman"/>
          <w:sz w:val="24"/>
          <w:szCs w:val="24"/>
        </w:rPr>
        <w:t>převzetí díla a</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vyklizení staveniště</w:t>
      </w:r>
      <w:r w:rsidR="00047327" w:rsidRPr="007735A6">
        <w:rPr>
          <w:rFonts w:ascii="Times New Roman" w:hAnsi="Times New Roman" w:cs="Times New Roman"/>
          <w:sz w:val="24"/>
          <w:szCs w:val="24"/>
        </w:rPr>
        <w:t xml:space="preserve"> podle ustanovení o náhradě škody</w:t>
      </w:r>
      <w:r w:rsidR="00AE42AC" w:rsidRPr="007735A6">
        <w:rPr>
          <w:rFonts w:ascii="Times New Roman" w:hAnsi="Times New Roman" w:cs="Times New Roman"/>
          <w:sz w:val="24"/>
          <w:szCs w:val="24"/>
        </w:rPr>
        <w:t>.</w:t>
      </w:r>
    </w:p>
    <w:p w14:paraId="038DE4BB" w14:textId="11DE3D32" w:rsidR="001E7AD1" w:rsidRPr="007735A6" w:rsidRDefault="00381FC0"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Zdroje energií pro provádění díla si zhotovitel projedná samostatně s jejich správci. Při využití stávajících přípojek sítí pro odběry zařízení staveniště je zhotovitel povinen zajistit podružné měření těchto energií (elektro, voda) a jejich cenu uhradí vlastníkům přípojek dle skutečnosti.</w:t>
      </w:r>
    </w:p>
    <w:p w14:paraId="65C166BF" w14:textId="0B25306C" w:rsidR="00AE42AC" w:rsidRPr="007735A6" w:rsidRDefault="00AE42AC"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před započetím výkopových prací zabezpečit na svůj náklad vytýčení veškerých stávajících sítí a zařízení a splnit všechny podmínky stanovené ve vyjádřeních jednotlivých správců těchto zařízení. Za veškeré zhotovitelem způsobené škody na stávajícím potrubí, vedení, kabelech, zařízeních apod. nese výhradně a v plném rozsahu odpovědnost zhotovitel.</w:t>
      </w:r>
    </w:p>
    <w:p w14:paraId="758C9D84" w14:textId="38B0711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Staveniště je zhotovitel povinen uvolnit, vyklidit, řádně uklidit a uvést do původního stavu nejpozději s předáním a převzetím díla. Bez splnění této podmínky není dílo provedeno a objednatel není povinen dílo převzít. </w:t>
      </w:r>
    </w:p>
    <w:p w14:paraId="2E83CB03" w14:textId="2F495F2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odpovídá za bezpečnost a ochranu zdraví všech pracovníků </w:t>
      </w:r>
      <w:r w:rsidR="00AE42AC" w:rsidRPr="007735A6">
        <w:rPr>
          <w:rFonts w:ascii="Times New Roman" w:hAnsi="Times New Roman" w:cs="Times New Roman"/>
          <w:sz w:val="24"/>
          <w:szCs w:val="24"/>
        </w:rPr>
        <w:t xml:space="preserve">a osob </w:t>
      </w:r>
      <w:r w:rsidRPr="007735A6">
        <w:rPr>
          <w:rFonts w:ascii="Times New Roman" w:hAnsi="Times New Roman" w:cs="Times New Roman"/>
          <w:sz w:val="24"/>
          <w:szCs w:val="24"/>
        </w:rPr>
        <w:t xml:space="preserve">v prostoru staveniště a zabezpečí jejich vybavení ochrannými pracovními pomůckami. </w:t>
      </w:r>
    </w:p>
    <w:p w14:paraId="111007E3" w14:textId="74D6E90D"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při provádění díla dodržovat veškeré příslušné normy, </w:t>
      </w:r>
      <w:r w:rsidR="00AE42AC" w:rsidRPr="007735A6">
        <w:rPr>
          <w:rFonts w:ascii="Times New Roman" w:hAnsi="Times New Roman" w:cs="Times New Roman"/>
          <w:sz w:val="24"/>
          <w:szCs w:val="24"/>
        </w:rPr>
        <w:t xml:space="preserve">technologické lhůty, předpisy ochrany životního prostředí, </w:t>
      </w:r>
      <w:r w:rsidRPr="007735A6">
        <w:rPr>
          <w:rFonts w:ascii="Times New Roman" w:hAnsi="Times New Roman" w:cs="Times New Roman"/>
          <w:sz w:val="24"/>
          <w:szCs w:val="24"/>
        </w:rPr>
        <w:t>bezpečnostní, hygienické a</w:t>
      </w:r>
      <w:r w:rsidR="00AE42AC" w:rsidRPr="007735A6">
        <w:rPr>
          <w:rFonts w:ascii="Times New Roman" w:hAnsi="Times New Roman" w:cs="Times New Roman"/>
          <w:sz w:val="24"/>
          <w:szCs w:val="24"/>
        </w:rPr>
        <w:t> požární předpisy</w:t>
      </w:r>
      <w:r w:rsidRPr="007735A6">
        <w:rPr>
          <w:rFonts w:ascii="Times New Roman" w:hAnsi="Times New Roman" w:cs="Times New Roman"/>
          <w:sz w:val="24"/>
          <w:szCs w:val="24"/>
        </w:rPr>
        <w:t xml:space="preserve"> a</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 xml:space="preserve">veškeré </w:t>
      </w:r>
      <w:r w:rsidR="00AE42AC" w:rsidRPr="007735A6">
        <w:rPr>
          <w:rFonts w:ascii="Times New Roman" w:hAnsi="Times New Roman" w:cs="Times New Roman"/>
          <w:sz w:val="24"/>
          <w:szCs w:val="24"/>
        </w:rPr>
        <w:t xml:space="preserve">právní </w:t>
      </w:r>
      <w:r w:rsidRPr="007735A6">
        <w:rPr>
          <w:rFonts w:ascii="Times New Roman" w:hAnsi="Times New Roman" w:cs="Times New Roman"/>
          <w:sz w:val="24"/>
          <w:szCs w:val="24"/>
        </w:rPr>
        <w:t>předpisy, které se týkají jeho činnosti. Pokud</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 xml:space="preserve">porušením těchto předpisů vznikne jakákoliv újma, nese ji a veškeré </w:t>
      </w:r>
      <w:r w:rsidR="00AE42AC" w:rsidRPr="007735A6">
        <w:rPr>
          <w:rFonts w:ascii="Times New Roman" w:hAnsi="Times New Roman" w:cs="Times New Roman"/>
          <w:sz w:val="24"/>
          <w:szCs w:val="24"/>
        </w:rPr>
        <w:t xml:space="preserve">ve spojitosti s ní </w:t>
      </w:r>
      <w:r w:rsidRPr="007735A6">
        <w:rPr>
          <w:rFonts w:ascii="Times New Roman" w:hAnsi="Times New Roman" w:cs="Times New Roman"/>
          <w:sz w:val="24"/>
          <w:szCs w:val="24"/>
        </w:rPr>
        <w:t>vzniklé náklady</w:t>
      </w:r>
      <w:r w:rsidR="00F84950" w:rsidRPr="007735A6">
        <w:rPr>
          <w:rFonts w:ascii="Times New Roman" w:hAnsi="Times New Roman" w:cs="Times New Roman"/>
          <w:sz w:val="24"/>
          <w:szCs w:val="24"/>
        </w:rPr>
        <w:t>,</w:t>
      </w:r>
      <w:r w:rsidR="00841DC2" w:rsidRPr="007735A6">
        <w:rPr>
          <w:rFonts w:ascii="Times New Roman" w:hAnsi="Times New Roman" w:cs="Times New Roman"/>
          <w:sz w:val="24"/>
          <w:szCs w:val="24"/>
        </w:rPr>
        <w:t xml:space="preserve"> zhotovitel.</w:t>
      </w:r>
    </w:p>
    <w:p w14:paraId="2F0B421E" w14:textId="43E1B7C2"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w:t>
      </w:r>
      <w:r w:rsidR="00BC07DF">
        <w:rPr>
          <w:rFonts w:ascii="Times New Roman" w:hAnsi="Times New Roman" w:cs="Times New Roman"/>
          <w:sz w:val="24"/>
          <w:szCs w:val="24"/>
        </w:rPr>
        <w:t xml:space="preserve">povinen </w:t>
      </w:r>
      <w:r w:rsidRPr="007735A6">
        <w:rPr>
          <w:rFonts w:ascii="Times New Roman" w:hAnsi="Times New Roman" w:cs="Times New Roman"/>
          <w:sz w:val="24"/>
          <w:szCs w:val="24"/>
        </w:rPr>
        <w:t>neprodleně odstranit veškerá znečištění ploch</w:t>
      </w:r>
      <w:r w:rsidR="00BA35F4" w:rsidRPr="007735A6">
        <w:rPr>
          <w:rFonts w:ascii="Times New Roman" w:hAnsi="Times New Roman" w:cs="Times New Roman"/>
          <w:sz w:val="24"/>
          <w:szCs w:val="24"/>
        </w:rPr>
        <w:t xml:space="preserve"> mimo prostor staveniště</w:t>
      </w:r>
      <w:r w:rsidRPr="007735A6">
        <w:rPr>
          <w:rFonts w:ascii="Times New Roman" w:hAnsi="Times New Roman" w:cs="Times New Roman"/>
          <w:sz w:val="24"/>
          <w:szCs w:val="24"/>
        </w:rPr>
        <w:t>, ke</w:t>
      </w:r>
      <w:r w:rsidR="00FE6489">
        <w:rPr>
          <w:rFonts w:ascii="Times New Roman" w:hAnsi="Times New Roman" w:cs="Times New Roman"/>
          <w:sz w:val="24"/>
          <w:szCs w:val="24"/>
        </w:rPr>
        <w:t> </w:t>
      </w:r>
      <w:r w:rsidRPr="007735A6">
        <w:rPr>
          <w:rFonts w:ascii="Times New Roman" w:hAnsi="Times New Roman" w:cs="Times New Roman"/>
          <w:sz w:val="24"/>
          <w:szCs w:val="24"/>
        </w:rPr>
        <w:t xml:space="preserve">kterým dojde provozem zhotovitele. </w:t>
      </w:r>
      <w:r w:rsidR="00BA35F4" w:rsidRPr="007735A6">
        <w:rPr>
          <w:rFonts w:ascii="Times New Roman" w:hAnsi="Times New Roman" w:cs="Times New Roman"/>
          <w:sz w:val="24"/>
          <w:szCs w:val="24"/>
        </w:rPr>
        <w:t>V případě, že tak zhotovitel neučiní ani po písemném upozornění objednatele nebo jeho zástupce nejpozději do 24</w:t>
      </w:r>
      <w:r w:rsidR="00FE6489">
        <w:rPr>
          <w:rFonts w:ascii="Times New Roman" w:hAnsi="Times New Roman" w:cs="Times New Roman"/>
          <w:sz w:val="24"/>
          <w:szCs w:val="24"/>
        </w:rPr>
        <w:t> </w:t>
      </w:r>
      <w:r w:rsidR="00BA35F4" w:rsidRPr="007735A6">
        <w:rPr>
          <w:rFonts w:ascii="Times New Roman" w:hAnsi="Times New Roman" w:cs="Times New Roman"/>
          <w:sz w:val="24"/>
          <w:szCs w:val="24"/>
        </w:rPr>
        <w:t xml:space="preserve">hodin, zaplatí zhotovitel objednateli </w:t>
      </w:r>
      <w:r w:rsidR="00BA35F4" w:rsidRPr="007735A6">
        <w:rPr>
          <w:rFonts w:ascii="Times New Roman" w:hAnsi="Times New Roman" w:cs="Times New Roman"/>
          <w:b/>
          <w:sz w:val="24"/>
          <w:szCs w:val="24"/>
        </w:rPr>
        <w:t>smluvní pokutu ve výši 0,</w:t>
      </w:r>
      <w:r w:rsidR="0065229E">
        <w:rPr>
          <w:rFonts w:ascii="Times New Roman" w:hAnsi="Times New Roman" w:cs="Times New Roman"/>
          <w:b/>
          <w:sz w:val="24"/>
          <w:szCs w:val="24"/>
        </w:rPr>
        <w:t>1</w:t>
      </w:r>
      <w:r w:rsidR="00BA35F4" w:rsidRPr="007735A6">
        <w:rPr>
          <w:rFonts w:ascii="Times New Roman" w:hAnsi="Times New Roman" w:cs="Times New Roman"/>
          <w:b/>
          <w:sz w:val="24"/>
          <w:szCs w:val="24"/>
        </w:rPr>
        <w:t xml:space="preserve"> %</w:t>
      </w:r>
      <w:r w:rsidR="00BA35F4" w:rsidRPr="007735A6">
        <w:rPr>
          <w:rFonts w:ascii="Times New Roman" w:hAnsi="Times New Roman" w:cs="Times New Roman"/>
          <w:sz w:val="24"/>
          <w:szCs w:val="24"/>
        </w:rPr>
        <w:t xml:space="preserve"> z ujednané celkové ceny díla bez DPH (zaokrouhlené na celé tisíce dolů) za každý i započatý kalendářní den </w:t>
      </w:r>
      <w:r w:rsidR="00BA35F4" w:rsidRPr="007735A6">
        <w:rPr>
          <w:rFonts w:ascii="Times New Roman" w:hAnsi="Times New Roman" w:cs="Times New Roman"/>
          <w:sz w:val="24"/>
          <w:szCs w:val="24"/>
        </w:rPr>
        <w:lastRenderedPageBreak/>
        <w:t>prodlení. Zaplacením smluvní pokuty zůstává právo objednatele na náhradu škody vzniklé z porušení povinnosti, ke kterému se smluvní pokuta vztahuje, nedotčeno.</w:t>
      </w:r>
    </w:p>
    <w:p w14:paraId="6C4F9B4A" w14:textId="6E377B12" w:rsidR="00CA0B72"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se zavazuje </w:t>
      </w:r>
      <w:r w:rsidR="00BA35F4" w:rsidRPr="007735A6">
        <w:rPr>
          <w:rFonts w:ascii="Times New Roman" w:hAnsi="Times New Roman" w:cs="Times New Roman"/>
          <w:sz w:val="24"/>
          <w:szCs w:val="24"/>
        </w:rPr>
        <w:t xml:space="preserve">dílo </w:t>
      </w:r>
      <w:r w:rsidRPr="007735A6">
        <w:rPr>
          <w:rFonts w:ascii="Times New Roman" w:hAnsi="Times New Roman" w:cs="Times New Roman"/>
          <w:sz w:val="24"/>
          <w:szCs w:val="24"/>
        </w:rPr>
        <w:t>řádně provedené v souladu s touto smlouvou převzít a</w:t>
      </w:r>
      <w:r w:rsidR="00147D62" w:rsidRPr="007735A6">
        <w:rPr>
          <w:rFonts w:ascii="Times New Roman" w:hAnsi="Times New Roman" w:cs="Times New Roman"/>
          <w:sz w:val="24"/>
        </w:rPr>
        <w:t> </w:t>
      </w:r>
      <w:r w:rsidRPr="007735A6">
        <w:rPr>
          <w:rFonts w:ascii="Times New Roman" w:hAnsi="Times New Roman" w:cs="Times New Roman"/>
          <w:sz w:val="24"/>
          <w:szCs w:val="24"/>
        </w:rPr>
        <w:t xml:space="preserve">zaplatit za něj </w:t>
      </w:r>
      <w:r w:rsidR="00F84950" w:rsidRPr="007735A6">
        <w:rPr>
          <w:rFonts w:ascii="Times New Roman" w:hAnsi="Times New Roman" w:cs="Times New Roman"/>
          <w:sz w:val="24"/>
          <w:szCs w:val="24"/>
        </w:rPr>
        <w:t xml:space="preserve">zhotoviteli </w:t>
      </w:r>
      <w:r w:rsidRPr="007735A6">
        <w:rPr>
          <w:rFonts w:ascii="Times New Roman" w:hAnsi="Times New Roman" w:cs="Times New Roman"/>
          <w:sz w:val="24"/>
          <w:szCs w:val="24"/>
        </w:rPr>
        <w:t>cenu uve</w:t>
      </w:r>
      <w:r w:rsidR="00932C70" w:rsidRPr="007735A6">
        <w:rPr>
          <w:rFonts w:ascii="Times New Roman" w:hAnsi="Times New Roman" w:cs="Times New Roman"/>
          <w:sz w:val="24"/>
          <w:szCs w:val="24"/>
        </w:rPr>
        <w:t>denou v článku 4. této smlouvy.</w:t>
      </w:r>
    </w:p>
    <w:p w14:paraId="620D6013" w14:textId="617958AC"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C</w:t>
      </w:r>
      <w:r w:rsidR="00932C70" w:rsidRPr="007735A6">
        <w:rPr>
          <w:rFonts w:ascii="Times New Roman" w:hAnsi="Times New Roman" w:cs="Times New Roman"/>
          <w:b/>
          <w:sz w:val="24"/>
          <w:szCs w:val="24"/>
          <w:u w:val="single"/>
        </w:rPr>
        <w:t>ENA DÍLA</w:t>
      </w:r>
    </w:p>
    <w:p w14:paraId="38090435" w14:textId="7DF7516A" w:rsidR="005B4198" w:rsidRDefault="001E7AD1" w:rsidP="007525A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Cena díla je sjednána pro rozsah daný zadávací </w:t>
      </w:r>
      <w:r w:rsidR="00D63BDA">
        <w:rPr>
          <w:rFonts w:ascii="Times New Roman" w:hAnsi="Times New Roman" w:cs="Times New Roman"/>
          <w:sz w:val="24"/>
          <w:szCs w:val="24"/>
        </w:rPr>
        <w:t xml:space="preserve">dokumentací </w:t>
      </w:r>
      <w:r w:rsidRPr="007735A6">
        <w:rPr>
          <w:rFonts w:ascii="Times New Roman" w:hAnsi="Times New Roman" w:cs="Times New Roman"/>
          <w:sz w:val="24"/>
          <w:szCs w:val="24"/>
        </w:rPr>
        <w:t xml:space="preserve">a </w:t>
      </w:r>
      <w:r w:rsidR="00BA35F4" w:rsidRPr="007735A6">
        <w:rPr>
          <w:rFonts w:ascii="Times New Roman" w:hAnsi="Times New Roman" w:cs="Times New Roman"/>
          <w:sz w:val="24"/>
          <w:szCs w:val="24"/>
        </w:rPr>
        <w:t>touto smlouvou</w:t>
      </w:r>
      <w:r w:rsidRPr="007735A6">
        <w:rPr>
          <w:rFonts w:ascii="Times New Roman" w:hAnsi="Times New Roman" w:cs="Times New Roman"/>
          <w:sz w:val="24"/>
          <w:szCs w:val="24"/>
        </w:rPr>
        <w:t xml:space="preserve"> jako cena</w:t>
      </w:r>
      <w:r w:rsidR="00423088" w:rsidRPr="007735A6">
        <w:rPr>
          <w:rFonts w:ascii="Times New Roman" w:hAnsi="Times New Roman" w:cs="Times New Roman"/>
          <w:sz w:val="24"/>
          <w:szCs w:val="24"/>
        </w:rPr>
        <w:t xml:space="preserve"> konečná a</w:t>
      </w:r>
      <w:r w:rsidR="007365EB" w:rsidRPr="007735A6">
        <w:rPr>
          <w:rFonts w:ascii="Times New Roman" w:hAnsi="Times New Roman" w:cs="Times New Roman"/>
          <w:sz w:val="24"/>
          <w:szCs w:val="24"/>
        </w:rPr>
        <w:t> </w:t>
      </w:r>
      <w:r w:rsidRPr="007735A6">
        <w:rPr>
          <w:rFonts w:ascii="Times New Roman" w:hAnsi="Times New Roman" w:cs="Times New Roman"/>
          <w:sz w:val="24"/>
          <w:szCs w:val="24"/>
        </w:rPr>
        <w:t>nejvýše přípustná, platná po celou dobu provádění díla</w:t>
      </w:r>
      <w:r w:rsidR="00423088" w:rsidRPr="007735A6">
        <w:rPr>
          <w:rFonts w:ascii="Times New Roman" w:hAnsi="Times New Roman" w:cs="Times New Roman"/>
          <w:sz w:val="24"/>
          <w:szCs w:val="24"/>
        </w:rPr>
        <w:t>,</w:t>
      </w:r>
      <w:r w:rsidRPr="007735A6">
        <w:rPr>
          <w:rFonts w:ascii="Times New Roman" w:hAnsi="Times New Roman" w:cs="Times New Roman"/>
          <w:sz w:val="24"/>
          <w:szCs w:val="24"/>
        </w:rPr>
        <w:t xml:space="preserve"> s</w:t>
      </w:r>
      <w:r w:rsidR="007365EB" w:rsidRPr="007735A6">
        <w:rPr>
          <w:rFonts w:ascii="Times New Roman" w:hAnsi="Times New Roman" w:cs="Times New Roman"/>
          <w:sz w:val="24"/>
          <w:szCs w:val="24"/>
        </w:rPr>
        <w:t> </w:t>
      </w:r>
      <w:r w:rsidRPr="007735A6">
        <w:rPr>
          <w:rFonts w:ascii="Times New Roman" w:hAnsi="Times New Roman" w:cs="Times New Roman"/>
          <w:sz w:val="24"/>
          <w:szCs w:val="24"/>
        </w:rPr>
        <w:t>výjimkou př</w:t>
      </w:r>
      <w:r w:rsidR="007525A4">
        <w:rPr>
          <w:rFonts w:ascii="Times New Roman" w:hAnsi="Times New Roman" w:cs="Times New Roman"/>
          <w:sz w:val="24"/>
          <w:szCs w:val="24"/>
        </w:rPr>
        <w:t>ípadů ujednaných v této smlouvě, a j</w:t>
      </w:r>
      <w:r w:rsidR="005B4198" w:rsidRPr="007735A6">
        <w:rPr>
          <w:rFonts w:ascii="Times New Roman" w:hAnsi="Times New Roman" w:cs="Times New Roman"/>
          <w:sz w:val="24"/>
          <w:szCs w:val="24"/>
        </w:rPr>
        <w:t>e vyjádřena oceněním technických jednotek jednotkovými cenami v členění dle</w:t>
      </w:r>
      <w:r w:rsidR="004470B7" w:rsidRPr="007735A6">
        <w:rPr>
          <w:rFonts w:ascii="Times New Roman" w:hAnsi="Times New Roman" w:cs="Times New Roman"/>
          <w:sz w:val="24"/>
          <w:szCs w:val="24"/>
        </w:rPr>
        <w:t> </w:t>
      </w:r>
      <w:r w:rsidR="005B4198" w:rsidRPr="007735A6">
        <w:rPr>
          <w:rFonts w:ascii="Times New Roman" w:hAnsi="Times New Roman" w:cs="Times New Roman"/>
          <w:sz w:val="24"/>
          <w:szCs w:val="24"/>
        </w:rPr>
        <w:t>rozpočtu vzniklého vyplněním soupisu stavebních prací, dodávek a</w:t>
      </w:r>
      <w:r w:rsidR="00D63BDA">
        <w:rPr>
          <w:rFonts w:ascii="Times New Roman" w:hAnsi="Times New Roman" w:cs="Times New Roman"/>
          <w:sz w:val="24"/>
          <w:szCs w:val="24"/>
        </w:rPr>
        <w:t> </w:t>
      </w:r>
      <w:r w:rsidR="005B4198" w:rsidRPr="007735A6">
        <w:rPr>
          <w:rFonts w:ascii="Times New Roman" w:hAnsi="Times New Roman" w:cs="Times New Roman"/>
          <w:sz w:val="24"/>
          <w:szCs w:val="24"/>
        </w:rPr>
        <w:t>služeb s výkazem výměr, který je nedílnou součástí této smlouvy jako její příloha č. 1</w:t>
      </w:r>
      <w:r w:rsidR="006D7331">
        <w:rPr>
          <w:rFonts w:ascii="Times New Roman" w:hAnsi="Times New Roman" w:cs="Times New Roman"/>
          <w:sz w:val="24"/>
          <w:szCs w:val="24"/>
        </w:rPr>
        <w:t>.</w:t>
      </w:r>
    </w:p>
    <w:p w14:paraId="0E588D71" w14:textId="419A2A9A" w:rsidR="005B4198" w:rsidRDefault="005B4198" w:rsidP="007525A4">
      <w:pPr>
        <w:keepNext/>
        <w:autoSpaceDE w:val="0"/>
        <w:autoSpaceDN w:val="0"/>
        <w:adjustRightInd w:val="0"/>
        <w:spacing w:after="120"/>
        <w:ind w:left="993" w:hanging="284"/>
        <w:jc w:val="both"/>
        <w:rPr>
          <w:rFonts w:ascii="Times New Roman" w:hAnsi="Times New Roman" w:cs="Times New Roman"/>
          <w:b/>
          <w:sz w:val="24"/>
          <w:szCs w:val="24"/>
        </w:rPr>
      </w:pPr>
      <w:r w:rsidRPr="007735A6">
        <w:rPr>
          <w:rFonts w:ascii="Times New Roman" w:hAnsi="Times New Roman" w:cs="Times New Roman"/>
          <w:b/>
          <w:sz w:val="24"/>
          <w:szCs w:val="24"/>
        </w:rPr>
        <w:t>Ce</w:t>
      </w:r>
      <w:r w:rsidR="00F433C2">
        <w:rPr>
          <w:rFonts w:ascii="Times New Roman" w:hAnsi="Times New Roman" w:cs="Times New Roman"/>
          <w:b/>
          <w:sz w:val="24"/>
          <w:szCs w:val="24"/>
        </w:rPr>
        <w:t>na celkem</w:t>
      </w:r>
      <w:r w:rsidR="006D7331">
        <w:rPr>
          <w:rFonts w:ascii="Times New Roman" w:hAnsi="Times New Roman" w:cs="Times New Roman"/>
          <w:b/>
          <w:sz w:val="24"/>
          <w:szCs w:val="24"/>
        </w:rPr>
        <w:t xml:space="preserve"> bez DPH</w:t>
      </w:r>
      <w:r w:rsidRPr="007735A6">
        <w:rPr>
          <w:rFonts w:ascii="Times New Roman" w:hAnsi="Times New Roman" w:cs="Times New Roman"/>
          <w:b/>
          <w:sz w:val="24"/>
          <w:szCs w:val="24"/>
        </w:rPr>
        <w:tab/>
      </w:r>
      <w:r w:rsidR="00F433C2">
        <w:rPr>
          <w:rFonts w:ascii="Times New Roman" w:hAnsi="Times New Roman" w:cs="Times New Roman"/>
          <w:b/>
          <w:sz w:val="24"/>
          <w:szCs w:val="24"/>
        </w:rPr>
        <w:tab/>
      </w:r>
      <w:r w:rsidRPr="007735A6">
        <w:rPr>
          <w:rFonts w:ascii="Times New Roman" w:hAnsi="Times New Roman" w:cs="Times New Roman"/>
          <w:b/>
          <w:sz w:val="24"/>
          <w:szCs w:val="24"/>
        </w:rPr>
        <w:tab/>
      </w:r>
      <w:r w:rsidR="006C78A4">
        <w:rPr>
          <w:rFonts w:ascii="Times New Roman" w:hAnsi="Times New Roman" w:cs="Times New Roman"/>
          <w:b/>
          <w:sz w:val="24"/>
          <w:szCs w:val="24"/>
        </w:rPr>
        <w:tab/>
      </w:r>
      <w:r w:rsidR="006C78A4" w:rsidRPr="006C78A4">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006C78A4" w:rsidRPr="006C78A4">
        <w:rPr>
          <w:rFonts w:ascii="Times New Roman" w:hAnsi="Times New Roman" w:cs="Times New Roman"/>
          <w:sz w:val="24"/>
          <w:szCs w:val="24"/>
          <w:highlight w:val="yellow"/>
        </w:rPr>
        <w:instrText xml:space="preserve"> FORMTEXT </w:instrText>
      </w:r>
      <w:r w:rsidR="006C78A4" w:rsidRPr="006C78A4">
        <w:rPr>
          <w:rFonts w:ascii="Times New Roman" w:hAnsi="Times New Roman" w:cs="Times New Roman"/>
          <w:sz w:val="24"/>
          <w:szCs w:val="24"/>
          <w:highlight w:val="yellow"/>
        </w:rPr>
      </w:r>
      <w:r w:rsidR="006C78A4" w:rsidRPr="006C78A4">
        <w:rPr>
          <w:rFonts w:ascii="Times New Roman" w:hAnsi="Times New Roman" w:cs="Times New Roman"/>
          <w:sz w:val="24"/>
          <w:szCs w:val="24"/>
          <w:highlight w:val="yellow"/>
        </w:rPr>
        <w:fldChar w:fldCharType="separate"/>
      </w:r>
      <w:r w:rsidR="002A5BB0">
        <w:rPr>
          <w:rFonts w:ascii="Times New Roman" w:hAnsi="Times New Roman" w:cs="Times New Roman"/>
          <w:noProof/>
          <w:sz w:val="24"/>
          <w:szCs w:val="24"/>
          <w:highlight w:val="yellow"/>
        </w:rPr>
        <w:t>[doplní dodavatel]</w:t>
      </w:r>
      <w:r w:rsidR="006C78A4" w:rsidRPr="006C78A4">
        <w:rPr>
          <w:rFonts w:ascii="Times New Roman" w:hAnsi="Times New Roman" w:cs="Times New Roman"/>
          <w:sz w:val="24"/>
          <w:szCs w:val="24"/>
          <w:highlight w:val="yellow"/>
        </w:rPr>
        <w:fldChar w:fldCharType="end"/>
      </w:r>
      <w:r w:rsidRPr="007735A6">
        <w:rPr>
          <w:rFonts w:ascii="Times New Roman" w:hAnsi="Times New Roman" w:cs="Times New Roman"/>
          <w:b/>
          <w:sz w:val="24"/>
          <w:szCs w:val="24"/>
        </w:rPr>
        <w:t xml:space="preserve"> </w:t>
      </w:r>
      <w:r w:rsidR="00F433C2">
        <w:rPr>
          <w:rFonts w:ascii="Times New Roman" w:hAnsi="Times New Roman" w:cs="Times New Roman"/>
          <w:b/>
          <w:sz w:val="24"/>
          <w:szCs w:val="24"/>
        </w:rPr>
        <w:t xml:space="preserve"> </w:t>
      </w:r>
      <w:r w:rsidR="007525A4">
        <w:rPr>
          <w:rFonts w:ascii="Times New Roman" w:hAnsi="Times New Roman" w:cs="Times New Roman"/>
          <w:b/>
          <w:sz w:val="24"/>
          <w:szCs w:val="24"/>
        </w:rPr>
        <w:t>Kč</w:t>
      </w:r>
    </w:p>
    <w:p w14:paraId="1EA2AC0F" w14:textId="773A7DE9" w:rsidR="00F433C2" w:rsidRDefault="00F433C2" w:rsidP="005B4198">
      <w:pPr>
        <w:autoSpaceDE w:val="0"/>
        <w:autoSpaceDN w:val="0"/>
        <w:adjustRightInd w:val="0"/>
        <w:spacing w:after="120"/>
        <w:ind w:left="993" w:hanging="284"/>
        <w:jc w:val="both"/>
        <w:rPr>
          <w:rFonts w:ascii="Times New Roman" w:hAnsi="Times New Roman" w:cs="Times New Roman"/>
          <w:sz w:val="24"/>
          <w:szCs w:val="24"/>
        </w:rPr>
      </w:pPr>
      <w:r w:rsidRPr="00F433C2">
        <w:rPr>
          <w:rFonts w:ascii="Times New Roman" w:hAnsi="Times New Roman" w:cs="Times New Roman"/>
          <w:sz w:val="24"/>
          <w:szCs w:val="24"/>
        </w:rPr>
        <w:t xml:space="preserve">DPH </w:t>
      </w:r>
      <w:r w:rsidRPr="00F433C2">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F433C2">
        <w:rPr>
          <w:rFonts w:ascii="Times New Roman" w:hAnsi="Times New Roman" w:cs="Times New Roman"/>
          <w:sz w:val="24"/>
          <w:szCs w:val="24"/>
          <w:highlight w:val="yellow"/>
        </w:rPr>
        <w:instrText xml:space="preserve"> FORMTEXT </w:instrText>
      </w:r>
      <w:r w:rsidRPr="00F433C2">
        <w:rPr>
          <w:rFonts w:ascii="Times New Roman" w:hAnsi="Times New Roman" w:cs="Times New Roman"/>
          <w:sz w:val="24"/>
          <w:szCs w:val="24"/>
          <w:highlight w:val="yellow"/>
        </w:rPr>
      </w:r>
      <w:r w:rsidRPr="00F433C2">
        <w:rPr>
          <w:rFonts w:ascii="Times New Roman" w:hAnsi="Times New Roman" w:cs="Times New Roman"/>
          <w:sz w:val="24"/>
          <w:szCs w:val="24"/>
          <w:highlight w:val="yellow"/>
        </w:rPr>
        <w:fldChar w:fldCharType="separate"/>
      </w:r>
      <w:r w:rsidRPr="00F433C2">
        <w:rPr>
          <w:rFonts w:ascii="Times New Roman" w:hAnsi="Times New Roman" w:cs="Times New Roman"/>
          <w:noProof/>
          <w:sz w:val="24"/>
          <w:szCs w:val="24"/>
          <w:highlight w:val="yellow"/>
        </w:rPr>
        <w:t>[doplní dodavatel]</w:t>
      </w:r>
      <w:r w:rsidRPr="00F433C2">
        <w:rPr>
          <w:rFonts w:ascii="Times New Roman" w:hAnsi="Times New Roman" w:cs="Times New Roman"/>
          <w:sz w:val="24"/>
          <w:szCs w:val="24"/>
          <w:highlight w:val="yellow"/>
        </w:rPr>
        <w:fldChar w:fldCharType="end"/>
      </w:r>
      <w:r w:rsidRPr="00F433C2">
        <w:rPr>
          <w:rFonts w:ascii="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78A4">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6C78A4">
        <w:rPr>
          <w:rFonts w:ascii="Times New Roman" w:hAnsi="Times New Roman" w:cs="Times New Roman"/>
          <w:sz w:val="24"/>
          <w:szCs w:val="24"/>
          <w:highlight w:val="yellow"/>
        </w:rPr>
        <w:instrText xml:space="preserve"> FORMTEXT </w:instrText>
      </w:r>
      <w:r w:rsidRPr="006C78A4">
        <w:rPr>
          <w:rFonts w:ascii="Times New Roman" w:hAnsi="Times New Roman" w:cs="Times New Roman"/>
          <w:sz w:val="24"/>
          <w:szCs w:val="24"/>
          <w:highlight w:val="yellow"/>
        </w:rPr>
      </w:r>
      <w:r w:rsidRPr="006C78A4">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6C78A4">
        <w:rPr>
          <w:rFonts w:ascii="Times New Roman" w:hAnsi="Times New Roman" w:cs="Times New Roman"/>
          <w:sz w:val="24"/>
          <w:szCs w:val="24"/>
          <w:highlight w:val="yellow"/>
        </w:rPr>
        <w:fldChar w:fldCharType="end"/>
      </w:r>
      <w:r>
        <w:rPr>
          <w:rFonts w:ascii="Times New Roman" w:hAnsi="Times New Roman" w:cs="Times New Roman"/>
          <w:sz w:val="24"/>
          <w:szCs w:val="24"/>
        </w:rPr>
        <w:t xml:space="preserve">  Kč</w:t>
      </w:r>
    </w:p>
    <w:p w14:paraId="06B0CE4D" w14:textId="77777777" w:rsidR="0009499B" w:rsidRDefault="00F433C2" w:rsidP="006D7331">
      <w:pPr>
        <w:autoSpaceDE w:val="0"/>
        <w:autoSpaceDN w:val="0"/>
        <w:adjustRightInd w:val="0"/>
        <w:spacing w:after="120"/>
        <w:ind w:left="993" w:hanging="284"/>
        <w:rPr>
          <w:rFonts w:ascii="Times New Roman" w:hAnsi="Times New Roman" w:cs="Times New Roman"/>
          <w:sz w:val="24"/>
          <w:szCs w:val="24"/>
        </w:rPr>
      </w:pPr>
      <w:r>
        <w:rPr>
          <w:rFonts w:ascii="Times New Roman" w:hAnsi="Times New Roman" w:cs="Times New Roman"/>
          <w:b/>
          <w:sz w:val="24"/>
          <w:szCs w:val="24"/>
        </w:rPr>
        <w:t xml:space="preserve">Celková cena díla </w:t>
      </w:r>
      <w:r w:rsidR="007525A4">
        <w:rPr>
          <w:rFonts w:ascii="Times New Roman" w:hAnsi="Times New Roman" w:cs="Times New Roman"/>
          <w:b/>
          <w:sz w:val="24"/>
          <w:szCs w:val="24"/>
        </w:rPr>
        <w:t>vč. DPH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78A4">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6C78A4">
        <w:rPr>
          <w:rFonts w:ascii="Times New Roman" w:hAnsi="Times New Roman" w:cs="Times New Roman"/>
          <w:sz w:val="24"/>
          <w:szCs w:val="24"/>
          <w:highlight w:val="yellow"/>
        </w:rPr>
        <w:instrText xml:space="preserve"> FORMTEXT </w:instrText>
      </w:r>
      <w:r w:rsidRPr="006C78A4">
        <w:rPr>
          <w:rFonts w:ascii="Times New Roman" w:hAnsi="Times New Roman" w:cs="Times New Roman"/>
          <w:sz w:val="24"/>
          <w:szCs w:val="24"/>
          <w:highlight w:val="yellow"/>
        </w:rPr>
      </w:r>
      <w:r w:rsidRPr="006C78A4">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6C78A4">
        <w:rPr>
          <w:rFonts w:ascii="Times New Roman" w:hAnsi="Times New Roman" w:cs="Times New Roman"/>
          <w:sz w:val="24"/>
          <w:szCs w:val="24"/>
          <w:highlight w:val="yellow"/>
        </w:rPr>
        <w:fldChar w:fldCharType="end"/>
      </w:r>
      <w:r w:rsidRPr="007735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735A6">
        <w:rPr>
          <w:rFonts w:ascii="Times New Roman" w:hAnsi="Times New Roman" w:cs="Times New Roman"/>
          <w:b/>
          <w:sz w:val="24"/>
          <w:szCs w:val="24"/>
        </w:rPr>
        <w:t>Kč</w:t>
      </w:r>
      <w:r w:rsidRPr="00F433C2">
        <w:rPr>
          <w:rFonts w:ascii="Times New Roman" w:hAnsi="Times New Roman" w:cs="Times New Roman"/>
          <w:sz w:val="24"/>
          <w:szCs w:val="24"/>
        </w:rPr>
        <w:t xml:space="preserve">, </w:t>
      </w:r>
    </w:p>
    <w:p w14:paraId="19FD4DA1" w14:textId="060EF3EF" w:rsidR="00F433C2" w:rsidRPr="007735A6" w:rsidRDefault="00F433C2" w:rsidP="006D7331">
      <w:pPr>
        <w:autoSpaceDE w:val="0"/>
        <w:autoSpaceDN w:val="0"/>
        <w:adjustRightInd w:val="0"/>
        <w:spacing w:after="120"/>
        <w:ind w:left="993" w:hanging="284"/>
        <w:rPr>
          <w:rFonts w:ascii="Times New Roman" w:hAnsi="Times New Roman" w:cs="Times New Roman"/>
          <w:b/>
          <w:sz w:val="24"/>
          <w:szCs w:val="24"/>
        </w:rPr>
      </w:pPr>
      <w:r w:rsidRPr="00F433C2">
        <w:rPr>
          <w:rFonts w:ascii="Times New Roman" w:hAnsi="Times New Roman" w:cs="Times New Roman"/>
          <w:sz w:val="24"/>
          <w:szCs w:val="24"/>
        </w:rPr>
        <w:t>slovy</w:t>
      </w:r>
      <w:r>
        <w:rPr>
          <w:rFonts w:ascii="Times New Roman" w:hAnsi="Times New Roman" w:cs="Times New Roman"/>
          <w:b/>
          <w:sz w:val="24"/>
          <w:szCs w:val="24"/>
        </w:rPr>
        <w:t xml:space="preserve"> </w:t>
      </w:r>
      <w:r w:rsidRPr="00F433C2">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F433C2">
        <w:rPr>
          <w:rFonts w:ascii="Times New Roman" w:hAnsi="Times New Roman" w:cs="Times New Roman"/>
          <w:sz w:val="24"/>
          <w:szCs w:val="24"/>
          <w:highlight w:val="yellow"/>
        </w:rPr>
        <w:instrText xml:space="preserve"> FORMTEXT </w:instrText>
      </w:r>
      <w:r w:rsidRPr="00F433C2">
        <w:rPr>
          <w:rFonts w:ascii="Times New Roman" w:hAnsi="Times New Roman" w:cs="Times New Roman"/>
          <w:sz w:val="24"/>
          <w:szCs w:val="24"/>
          <w:highlight w:val="yellow"/>
        </w:rPr>
      </w:r>
      <w:r w:rsidRPr="00F433C2">
        <w:rPr>
          <w:rFonts w:ascii="Times New Roman" w:hAnsi="Times New Roman" w:cs="Times New Roman"/>
          <w:sz w:val="24"/>
          <w:szCs w:val="24"/>
          <w:highlight w:val="yellow"/>
        </w:rPr>
        <w:fldChar w:fldCharType="separate"/>
      </w:r>
      <w:r w:rsidRPr="00F433C2">
        <w:rPr>
          <w:rFonts w:ascii="Times New Roman" w:hAnsi="Times New Roman" w:cs="Times New Roman"/>
          <w:noProof/>
          <w:sz w:val="24"/>
          <w:szCs w:val="24"/>
          <w:highlight w:val="yellow"/>
        </w:rPr>
        <w:t>[doplní dodavatel]</w:t>
      </w:r>
      <w:r w:rsidRPr="00F433C2">
        <w:rPr>
          <w:rFonts w:ascii="Times New Roman" w:hAnsi="Times New Roman" w:cs="Times New Roman"/>
          <w:sz w:val="24"/>
          <w:szCs w:val="24"/>
          <w:highlight w:val="yellow"/>
        </w:rPr>
        <w:fldChar w:fldCharType="end"/>
      </w:r>
      <w:r>
        <w:rPr>
          <w:rFonts w:ascii="Times New Roman" w:hAnsi="Times New Roman" w:cs="Times New Roman"/>
          <w:sz w:val="24"/>
          <w:szCs w:val="24"/>
        </w:rPr>
        <w:t xml:space="preserve"> korun českých.</w:t>
      </w:r>
    </w:p>
    <w:p w14:paraId="362BAB78" w14:textId="0FB053D1" w:rsidR="001E7AD1" w:rsidRDefault="005B4198" w:rsidP="00E11F00">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V ceně díla j</w:t>
      </w:r>
      <w:r w:rsidR="001E7AD1" w:rsidRPr="007735A6">
        <w:rPr>
          <w:rFonts w:ascii="Times New Roman" w:hAnsi="Times New Roman" w:cs="Times New Roman"/>
          <w:sz w:val="24"/>
          <w:szCs w:val="24"/>
        </w:rPr>
        <w:t>sou zahrnuty veškeré práce, dodávky, služby, výkony a zisk zhotovitele, které vyplývají z</w:t>
      </w:r>
      <w:r w:rsidR="00BA35F4" w:rsidRPr="007735A6">
        <w:rPr>
          <w:rFonts w:ascii="Times New Roman" w:hAnsi="Times New Roman" w:cs="Times New Roman"/>
          <w:sz w:val="24"/>
          <w:szCs w:val="24"/>
        </w:rPr>
        <w:t> </w:t>
      </w:r>
      <w:r w:rsidR="001E7AD1" w:rsidRPr="007735A6">
        <w:rPr>
          <w:rFonts w:ascii="Times New Roman" w:hAnsi="Times New Roman" w:cs="Times New Roman"/>
          <w:sz w:val="24"/>
          <w:szCs w:val="24"/>
        </w:rPr>
        <w:t>vymezení díla ve smyslu této smlouvy a zadávací dokumentace</w:t>
      </w:r>
      <w:r w:rsidR="00423088" w:rsidRPr="007735A6">
        <w:rPr>
          <w:rFonts w:ascii="Times New Roman" w:hAnsi="Times New Roman" w:cs="Times New Roman"/>
          <w:sz w:val="24"/>
          <w:szCs w:val="24"/>
        </w:rPr>
        <w:t xml:space="preserve"> a dále veškeré výlohy, výdaje a náklady vzniklé zhotoviteli v souvislosti s prováděním díla</w:t>
      </w:r>
      <w:r w:rsidR="00F433C2">
        <w:rPr>
          <w:rFonts w:ascii="Times New Roman" w:hAnsi="Times New Roman" w:cs="Times New Roman"/>
          <w:sz w:val="24"/>
          <w:szCs w:val="24"/>
        </w:rPr>
        <w:t>.</w:t>
      </w:r>
    </w:p>
    <w:p w14:paraId="7A8C2056" w14:textId="1D3BF70A" w:rsidR="00F433C2" w:rsidRPr="007735A6" w:rsidRDefault="00F433C2" w:rsidP="00E11F00">
      <w:pPr>
        <w:pStyle w:val="Odstavecseseznamem"/>
        <w:spacing w:before="120" w:after="120"/>
        <w:ind w:left="567"/>
        <w:contextualSpacing w:val="0"/>
        <w:jc w:val="both"/>
        <w:rPr>
          <w:rFonts w:ascii="Times New Roman" w:hAnsi="Times New Roman" w:cs="Times New Roman"/>
          <w:sz w:val="24"/>
          <w:szCs w:val="24"/>
        </w:rPr>
      </w:pPr>
      <w:r w:rsidRPr="00F433C2">
        <w:rPr>
          <w:rFonts w:ascii="Times New Roman" w:hAnsi="Times New Roman" w:cs="Times New Roman"/>
          <w:sz w:val="24"/>
          <w:szCs w:val="24"/>
        </w:rPr>
        <w:t>Celkovou a pro účely fakturace rozhodnou cenou se v případě, že zhotovitel je nebo se během plnění této smlouvy stane plátcem DPH, rozumí cena včetně DPH.</w:t>
      </w:r>
    </w:p>
    <w:p w14:paraId="0AA4EC3A" w14:textId="57E05DBE" w:rsidR="001E7AD1" w:rsidRPr="007735A6"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 xml:space="preserve">Změna ceny </w:t>
      </w:r>
      <w:r w:rsidR="00D6717F" w:rsidRPr="007735A6">
        <w:rPr>
          <w:rFonts w:ascii="Times New Roman" w:hAnsi="Times New Roman" w:cs="Times New Roman"/>
          <w:sz w:val="24"/>
          <w:szCs w:val="24"/>
          <w:u w:val="single"/>
        </w:rPr>
        <w:t xml:space="preserve">díla </w:t>
      </w:r>
      <w:r w:rsidRPr="007735A6">
        <w:rPr>
          <w:rFonts w:ascii="Times New Roman" w:hAnsi="Times New Roman" w:cs="Times New Roman"/>
          <w:sz w:val="24"/>
          <w:szCs w:val="24"/>
          <w:u w:val="single"/>
        </w:rPr>
        <w:t>je možná pouze</w:t>
      </w:r>
      <w:r w:rsidR="002D2341" w:rsidRPr="007735A6">
        <w:rPr>
          <w:rFonts w:ascii="Times New Roman" w:hAnsi="Times New Roman" w:cs="Times New Roman"/>
          <w:sz w:val="24"/>
          <w:szCs w:val="24"/>
          <w:u w:val="single"/>
        </w:rPr>
        <w:t xml:space="preserve"> v následujících případech:</w:t>
      </w:r>
    </w:p>
    <w:p w14:paraId="74072D95" w14:textId="3EC699D6" w:rsidR="001E7AD1" w:rsidRPr="007735A6" w:rsidRDefault="001E7AD1" w:rsidP="001421E0">
      <w:pPr>
        <w:pStyle w:val="Odstavecseseznamem"/>
        <w:numPr>
          <w:ilvl w:val="0"/>
          <w:numId w:val="31"/>
        </w:numPr>
        <w:spacing w:before="120" w:after="0"/>
        <w:ind w:left="993"/>
        <w:jc w:val="both"/>
        <w:rPr>
          <w:rFonts w:ascii="Times New Roman" w:hAnsi="Times New Roman" w:cs="Times New Roman"/>
          <w:sz w:val="24"/>
          <w:szCs w:val="24"/>
        </w:rPr>
      </w:pPr>
      <w:r w:rsidRPr="007735A6">
        <w:rPr>
          <w:rFonts w:ascii="Times New Roman" w:hAnsi="Times New Roman" w:cs="Times New Roman"/>
          <w:sz w:val="24"/>
          <w:szCs w:val="24"/>
        </w:rPr>
        <w:t>pokud objednatel bude požadovat i provedení jiných prací</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dodávek</w:t>
      </w:r>
      <w:r w:rsidR="007339ED" w:rsidRPr="007735A6">
        <w:rPr>
          <w:rFonts w:ascii="Times New Roman" w:hAnsi="Times New Roman" w:cs="Times New Roman"/>
          <w:sz w:val="24"/>
          <w:szCs w:val="24"/>
        </w:rPr>
        <w:t xml:space="preserve"> nebo služeb</w:t>
      </w:r>
      <w:r w:rsidRPr="007735A6">
        <w:rPr>
          <w:rFonts w:ascii="Times New Roman" w:hAnsi="Times New Roman" w:cs="Times New Roman"/>
          <w:sz w:val="24"/>
          <w:szCs w:val="24"/>
        </w:rPr>
        <w:t xml:space="preserve"> než</w:t>
      </w:r>
      <w:r w:rsidR="00CA0B72" w:rsidRPr="007735A6">
        <w:rPr>
          <w:rFonts w:ascii="Times New Roman" w:hAnsi="Times New Roman" w:cs="Times New Roman"/>
          <w:sz w:val="24"/>
        </w:rPr>
        <w:t> </w:t>
      </w:r>
      <w:r w:rsidRPr="007735A6">
        <w:rPr>
          <w:rFonts w:ascii="Times New Roman" w:hAnsi="Times New Roman" w:cs="Times New Roman"/>
          <w:sz w:val="24"/>
          <w:szCs w:val="24"/>
        </w:rPr>
        <w:t>těch, které byly předmětem zadávací dokumentace nebo pokud objednatel vyloučí (nebude požadovat provedení) některé práce nebo dodá</w:t>
      </w:r>
      <w:r w:rsidR="00163591">
        <w:rPr>
          <w:rFonts w:ascii="Times New Roman" w:hAnsi="Times New Roman" w:cs="Times New Roman"/>
          <w:sz w:val="24"/>
          <w:szCs w:val="24"/>
        </w:rPr>
        <w:t>vky z díla,</w:t>
      </w:r>
    </w:p>
    <w:p w14:paraId="526C9607" w14:textId="7D567437" w:rsidR="001E7AD1" w:rsidRPr="007735A6" w:rsidRDefault="001E7AD1" w:rsidP="001421E0">
      <w:pPr>
        <w:pStyle w:val="Odstavecseseznamem"/>
        <w:numPr>
          <w:ilvl w:val="0"/>
          <w:numId w:val="31"/>
        </w:numPr>
        <w:spacing w:before="120" w:after="0"/>
        <w:ind w:left="993"/>
        <w:jc w:val="both"/>
        <w:rPr>
          <w:rFonts w:ascii="Times New Roman" w:hAnsi="Times New Roman" w:cs="Times New Roman"/>
          <w:sz w:val="24"/>
          <w:szCs w:val="24"/>
        </w:rPr>
      </w:pPr>
      <w:r w:rsidRPr="007735A6">
        <w:rPr>
          <w:rFonts w:ascii="Times New Roman" w:hAnsi="Times New Roman" w:cs="Times New Roman"/>
          <w:sz w:val="24"/>
          <w:szCs w:val="24"/>
        </w:rPr>
        <w:t xml:space="preserve">pokud objednatel bude požadovat jinou kvalitu nebo druh </w:t>
      </w:r>
      <w:r w:rsidR="007339ED" w:rsidRPr="007735A6">
        <w:rPr>
          <w:rFonts w:ascii="Times New Roman" w:hAnsi="Times New Roman" w:cs="Times New Roman"/>
          <w:sz w:val="24"/>
          <w:szCs w:val="24"/>
        </w:rPr>
        <w:t xml:space="preserve">prací, </w:t>
      </w:r>
      <w:r w:rsidRPr="007735A6">
        <w:rPr>
          <w:rFonts w:ascii="Times New Roman" w:hAnsi="Times New Roman" w:cs="Times New Roman"/>
          <w:sz w:val="24"/>
          <w:szCs w:val="24"/>
        </w:rPr>
        <w:t>dodávek</w:t>
      </w:r>
      <w:r w:rsidR="007339ED" w:rsidRPr="007735A6">
        <w:rPr>
          <w:rFonts w:ascii="Times New Roman" w:hAnsi="Times New Roman" w:cs="Times New Roman"/>
          <w:sz w:val="24"/>
          <w:szCs w:val="24"/>
        </w:rPr>
        <w:t xml:space="preserve"> nebo služeb než ty, které</w:t>
      </w:r>
      <w:r w:rsidRPr="007735A6">
        <w:rPr>
          <w:rFonts w:ascii="Times New Roman" w:hAnsi="Times New Roman" w:cs="Times New Roman"/>
          <w:sz w:val="24"/>
          <w:szCs w:val="24"/>
        </w:rPr>
        <w:t xml:space="preserve"> by</w:t>
      </w:r>
      <w:r w:rsidR="007339ED" w:rsidRPr="007735A6">
        <w:rPr>
          <w:rFonts w:ascii="Times New Roman" w:hAnsi="Times New Roman" w:cs="Times New Roman"/>
          <w:sz w:val="24"/>
          <w:szCs w:val="24"/>
        </w:rPr>
        <w:t>ly určeny</w:t>
      </w:r>
      <w:r w:rsidR="00163591">
        <w:rPr>
          <w:rFonts w:ascii="Times New Roman" w:hAnsi="Times New Roman" w:cs="Times New Roman"/>
          <w:sz w:val="24"/>
          <w:szCs w:val="24"/>
        </w:rPr>
        <w:t xml:space="preserve"> zadávací dokumentací,</w:t>
      </w:r>
    </w:p>
    <w:p w14:paraId="2AC46FC6" w14:textId="67FB64B5" w:rsidR="001E7AD1" w:rsidRPr="007735A6" w:rsidRDefault="001E7AD1" w:rsidP="001421E0">
      <w:pPr>
        <w:pStyle w:val="Odstavecseseznamem"/>
        <w:widowControl w:val="0"/>
        <w:numPr>
          <w:ilvl w:val="0"/>
          <w:numId w:val="31"/>
        </w:numPr>
        <w:spacing w:after="0"/>
        <w:ind w:left="992"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se při provádění díla vyskytnou skutečnosti, které nebyly v době sjednání smlouvy známy, a zhotovitel je nezavinil ani nemohl jejich výskyt předvídat a</w:t>
      </w:r>
      <w:r w:rsidR="00147D62" w:rsidRPr="007735A6">
        <w:rPr>
          <w:rFonts w:ascii="Times New Roman" w:hAnsi="Times New Roman" w:cs="Times New Roman"/>
          <w:sz w:val="24"/>
        </w:rPr>
        <w:t> </w:t>
      </w:r>
      <w:r w:rsidRPr="007735A6">
        <w:rPr>
          <w:rFonts w:ascii="Times New Roman" w:hAnsi="Times New Roman" w:cs="Times New Roman"/>
          <w:sz w:val="24"/>
          <w:szCs w:val="24"/>
        </w:rPr>
        <w:t>tyto skutečnosti mají proka</w:t>
      </w:r>
      <w:r w:rsidR="00802C80" w:rsidRPr="007735A6">
        <w:rPr>
          <w:rFonts w:ascii="Times New Roman" w:hAnsi="Times New Roman" w:cs="Times New Roman"/>
          <w:sz w:val="24"/>
          <w:szCs w:val="24"/>
        </w:rPr>
        <w:t>zatelný vliv na sjednanou cenu</w:t>
      </w:r>
      <w:r w:rsidR="00163591">
        <w:rPr>
          <w:rFonts w:ascii="Times New Roman" w:hAnsi="Times New Roman" w:cs="Times New Roman"/>
          <w:sz w:val="24"/>
          <w:szCs w:val="24"/>
        </w:rPr>
        <w:t>.</w:t>
      </w:r>
    </w:p>
    <w:p w14:paraId="4D00C19E" w14:textId="5BF047B0" w:rsidR="001E7AD1" w:rsidRPr="007735A6" w:rsidRDefault="001E7AD1" w:rsidP="00DA2552">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Z</w:t>
      </w:r>
      <w:r w:rsidR="0066003E" w:rsidRPr="007735A6">
        <w:rPr>
          <w:rFonts w:ascii="Times New Roman" w:hAnsi="Times New Roman" w:cs="Times New Roman"/>
          <w:sz w:val="24"/>
          <w:szCs w:val="24"/>
          <w:u w:val="single"/>
        </w:rPr>
        <w:t>působ ujednání změny ceny díla</w:t>
      </w:r>
    </w:p>
    <w:p w14:paraId="31109734" w14:textId="0B810A2B"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Nastane-li některá z podmínek dle odst</w:t>
      </w:r>
      <w:r w:rsidR="00D6717F" w:rsidRPr="007735A6">
        <w:rPr>
          <w:rFonts w:ascii="Times New Roman" w:hAnsi="Times New Roman" w:cs="Times New Roman"/>
          <w:sz w:val="24"/>
          <w:szCs w:val="24"/>
        </w:rPr>
        <w:t>.</w:t>
      </w:r>
      <w:r w:rsidR="00B07F58">
        <w:rPr>
          <w:rFonts w:ascii="Times New Roman" w:hAnsi="Times New Roman" w:cs="Times New Roman"/>
          <w:sz w:val="24"/>
          <w:szCs w:val="24"/>
        </w:rPr>
        <w:t xml:space="preserve"> 4.2</w:t>
      </w:r>
      <w:r w:rsidR="00DC2DA4" w:rsidRPr="007735A6">
        <w:rPr>
          <w:rFonts w:ascii="Times New Roman" w:hAnsi="Times New Roman" w:cs="Times New Roman"/>
          <w:sz w:val="24"/>
          <w:szCs w:val="24"/>
        </w:rPr>
        <w:t xml:space="preserve"> </w:t>
      </w:r>
      <w:r w:rsidR="007339ED" w:rsidRPr="007735A6">
        <w:rPr>
          <w:rFonts w:ascii="Times New Roman" w:hAnsi="Times New Roman" w:cs="Times New Roman"/>
          <w:sz w:val="24"/>
          <w:szCs w:val="24"/>
        </w:rPr>
        <w:t>tohoto článku smlouvy</w:t>
      </w:r>
      <w:r w:rsidRPr="007735A6">
        <w:rPr>
          <w:rFonts w:ascii="Times New Roman" w:hAnsi="Times New Roman" w:cs="Times New Roman"/>
          <w:sz w:val="24"/>
          <w:szCs w:val="24"/>
        </w:rPr>
        <w:t>, za</w:t>
      </w:r>
      <w:r w:rsidR="007339ED" w:rsidRPr="007735A6">
        <w:rPr>
          <w:rFonts w:ascii="Times New Roman" w:hAnsi="Times New Roman" w:cs="Times New Roman"/>
          <w:sz w:val="24"/>
          <w:szCs w:val="24"/>
        </w:rPr>
        <w:t> </w:t>
      </w:r>
      <w:r w:rsidRPr="007735A6">
        <w:rPr>
          <w:rFonts w:ascii="Times New Roman" w:hAnsi="Times New Roman" w:cs="Times New Roman"/>
          <w:sz w:val="24"/>
          <w:szCs w:val="24"/>
        </w:rPr>
        <w:t xml:space="preserve">kterých je možná změna ujednané ceny (dále také </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vícepráce</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nebo </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méněpráce</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budou </w:t>
      </w:r>
      <w:r w:rsidR="0066003E" w:rsidRPr="007735A6">
        <w:rPr>
          <w:rFonts w:ascii="Times New Roman" w:hAnsi="Times New Roman" w:cs="Times New Roman"/>
          <w:sz w:val="24"/>
          <w:szCs w:val="24"/>
        </w:rPr>
        <w:t xml:space="preserve">změny </w:t>
      </w:r>
      <w:r w:rsidRPr="007735A6">
        <w:rPr>
          <w:rFonts w:ascii="Times New Roman" w:hAnsi="Times New Roman" w:cs="Times New Roman"/>
          <w:sz w:val="24"/>
          <w:szCs w:val="24"/>
        </w:rPr>
        <w:t>předběžně smluvními stranami odsouhlaseny a budou zapsány do</w:t>
      </w:r>
      <w:r w:rsidR="0066003E" w:rsidRPr="007735A6">
        <w:rPr>
          <w:rFonts w:ascii="Times New Roman" w:hAnsi="Times New Roman" w:cs="Times New Roman"/>
          <w:sz w:val="24"/>
          <w:szCs w:val="24"/>
        </w:rPr>
        <w:t> stavebního deníku. Z</w:t>
      </w:r>
      <w:r w:rsidRPr="007735A6">
        <w:rPr>
          <w:rFonts w:ascii="Times New Roman" w:hAnsi="Times New Roman" w:cs="Times New Roman"/>
          <w:sz w:val="24"/>
          <w:szCs w:val="24"/>
        </w:rPr>
        <w:t>hotovitel je</w:t>
      </w:r>
      <w:r w:rsidR="006A2BBB" w:rsidRPr="007735A6">
        <w:rPr>
          <w:rFonts w:ascii="Times New Roman" w:hAnsi="Times New Roman" w:cs="Times New Roman"/>
          <w:sz w:val="24"/>
          <w:szCs w:val="24"/>
        </w:rPr>
        <w:t> </w:t>
      </w:r>
      <w:r w:rsidRPr="007735A6">
        <w:rPr>
          <w:rFonts w:ascii="Times New Roman" w:hAnsi="Times New Roman" w:cs="Times New Roman"/>
          <w:sz w:val="24"/>
          <w:szCs w:val="24"/>
        </w:rPr>
        <w:t>povinen provést jejich</w:t>
      </w:r>
      <w:r w:rsidR="0066003E" w:rsidRPr="007735A6">
        <w:rPr>
          <w:rFonts w:ascii="Times New Roman" w:hAnsi="Times New Roman" w:cs="Times New Roman"/>
          <w:sz w:val="24"/>
          <w:szCs w:val="24"/>
        </w:rPr>
        <w:t xml:space="preserve"> přesný soupis včetně ocenění (z</w:t>
      </w:r>
      <w:r w:rsidRPr="007735A6">
        <w:rPr>
          <w:rFonts w:ascii="Times New Roman" w:hAnsi="Times New Roman" w:cs="Times New Roman"/>
          <w:sz w:val="24"/>
          <w:szCs w:val="24"/>
        </w:rPr>
        <w:t>měnový list s</w:t>
      </w:r>
      <w:r w:rsidR="007339ED" w:rsidRPr="007735A6">
        <w:rPr>
          <w:rFonts w:ascii="Times New Roman" w:hAnsi="Times New Roman" w:cs="Times New Roman"/>
          <w:sz w:val="24"/>
          <w:szCs w:val="24"/>
        </w:rPr>
        <w:t> </w:t>
      </w:r>
      <w:r w:rsidRPr="007735A6">
        <w:rPr>
          <w:rFonts w:ascii="Times New Roman" w:hAnsi="Times New Roman" w:cs="Times New Roman"/>
          <w:sz w:val="24"/>
          <w:szCs w:val="24"/>
        </w:rPr>
        <w:t xml:space="preserve">pořadovým číslem změny). </w:t>
      </w:r>
    </w:p>
    <w:p w14:paraId="64856055" w14:textId="132F1A3E"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Změnový list pak </w:t>
      </w:r>
      <w:r w:rsidR="000B5F7A" w:rsidRPr="007735A6">
        <w:rPr>
          <w:rFonts w:ascii="Times New Roman" w:hAnsi="Times New Roman" w:cs="Times New Roman"/>
          <w:sz w:val="24"/>
          <w:szCs w:val="24"/>
        </w:rPr>
        <w:t xml:space="preserve">zhotovitel </w:t>
      </w:r>
      <w:r w:rsidRPr="007735A6">
        <w:rPr>
          <w:rFonts w:ascii="Times New Roman" w:hAnsi="Times New Roman" w:cs="Times New Roman"/>
          <w:sz w:val="24"/>
          <w:szCs w:val="24"/>
        </w:rPr>
        <w:t xml:space="preserve">předloží objednateli k odsouhlasení. Zhotovitel může změny </w:t>
      </w:r>
      <w:r w:rsidR="00CC4C6F"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provést t</w:t>
      </w:r>
      <w:r w:rsidR="0066003E" w:rsidRPr="007735A6">
        <w:rPr>
          <w:rFonts w:ascii="Times New Roman" w:hAnsi="Times New Roman" w:cs="Times New Roman"/>
          <w:sz w:val="24"/>
          <w:szCs w:val="24"/>
        </w:rPr>
        <w:t>eprve po písemném odsouhlasení z</w:t>
      </w:r>
      <w:r w:rsidRPr="007735A6">
        <w:rPr>
          <w:rFonts w:ascii="Times New Roman" w:hAnsi="Times New Roman" w:cs="Times New Roman"/>
          <w:sz w:val="24"/>
          <w:szCs w:val="24"/>
        </w:rPr>
        <w:t>měnového listu objednatelem.</w:t>
      </w:r>
    </w:p>
    <w:p w14:paraId="6BCD90CA" w14:textId="5AB07C4D"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Pokud má v důsledku změny díla dojít k navýšení celkové ceny díla ujednané v odstavci 4.1 </w:t>
      </w:r>
      <w:r w:rsidR="00F84950" w:rsidRPr="007735A6">
        <w:rPr>
          <w:rFonts w:ascii="Times New Roman" w:hAnsi="Times New Roman" w:cs="Times New Roman"/>
          <w:sz w:val="24"/>
          <w:szCs w:val="24"/>
        </w:rPr>
        <w:t>tohoto článku</w:t>
      </w:r>
      <w:r w:rsidR="008F3690"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 obě</w:t>
      </w:r>
      <w:r w:rsidR="00F84950" w:rsidRPr="007735A6">
        <w:rPr>
          <w:rFonts w:ascii="Times New Roman" w:hAnsi="Times New Roman" w:cs="Times New Roman"/>
          <w:sz w:val="24"/>
          <w:szCs w:val="24"/>
        </w:rPr>
        <w:t xml:space="preserve"> smluvní</w:t>
      </w:r>
      <w:r w:rsidRPr="007735A6">
        <w:rPr>
          <w:rFonts w:ascii="Times New Roman" w:hAnsi="Times New Roman" w:cs="Times New Roman"/>
          <w:sz w:val="24"/>
          <w:szCs w:val="24"/>
        </w:rPr>
        <w:t xml:space="preserve"> strany změnu písemně dohodnou formou </w:t>
      </w:r>
      <w:r w:rsidR="00F84950" w:rsidRPr="007735A6">
        <w:rPr>
          <w:rFonts w:ascii="Times New Roman" w:hAnsi="Times New Roman" w:cs="Times New Roman"/>
          <w:sz w:val="24"/>
          <w:szCs w:val="24"/>
        </w:rPr>
        <w:t>d</w:t>
      </w:r>
      <w:r w:rsidRPr="007735A6">
        <w:rPr>
          <w:rFonts w:ascii="Times New Roman" w:hAnsi="Times New Roman" w:cs="Times New Roman"/>
          <w:sz w:val="24"/>
          <w:szCs w:val="24"/>
        </w:rPr>
        <w:t>odatku k této smlouvě</w:t>
      </w:r>
      <w:r w:rsidR="007339ED" w:rsidRPr="007735A6">
        <w:rPr>
          <w:rFonts w:ascii="Times New Roman" w:hAnsi="Times New Roman" w:cs="Times New Roman"/>
          <w:sz w:val="24"/>
          <w:szCs w:val="24"/>
        </w:rPr>
        <w:t xml:space="preserve"> ve smyslu článku 15. odst. 15</w:t>
      </w:r>
      <w:r w:rsidR="008775DB" w:rsidRPr="007735A6">
        <w:rPr>
          <w:rFonts w:ascii="Times New Roman" w:hAnsi="Times New Roman" w:cs="Times New Roman"/>
          <w:sz w:val="24"/>
          <w:szCs w:val="24"/>
        </w:rPr>
        <w:t>.1 této smlouvy</w:t>
      </w:r>
      <w:r w:rsidRPr="007735A6">
        <w:rPr>
          <w:rFonts w:ascii="Times New Roman" w:hAnsi="Times New Roman" w:cs="Times New Roman"/>
          <w:sz w:val="24"/>
          <w:szCs w:val="24"/>
        </w:rPr>
        <w:t xml:space="preserve">. </w:t>
      </w:r>
    </w:p>
    <w:p w14:paraId="48389583" w14:textId="6C9551E7" w:rsidR="001E7AD1" w:rsidRPr="007735A6" w:rsidRDefault="0066003E"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Teprve po odsouhlasení změnového listu objednatelem, </w:t>
      </w:r>
      <w:r w:rsidR="001E7AD1" w:rsidRPr="007735A6">
        <w:rPr>
          <w:rFonts w:ascii="Times New Roman" w:hAnsi="Times New Roman" w:cs="Times New Roman"/>
          <w:sz w:val="24"/>
          <w:szCs w:val="24"/>
        </w:rPr>
        <w:t>po uzavření dodatku</w:t>
      </w:r>
      <w:r w:rsidR="00F84950" w:rsidRPr="007735A6">
        <w:rPr>
          <w:rFonts w:ascii="Times New Roman" w:hAnsi="Times New Roman" w:cs="Times New Roman"/>
          <w:sz w:val="24"/>
          <w:szCs w:val="24"/>
        </w:rPr>
        <w:t xml:space="preserve"> mezi</w:t>
      </w:r>
      <w:r w:rsidR="00727A2A" w:rsidRPr="007735A6">
        <w:rPr>
          <w:rFonts w:ascii="Times New Roman" w:hAnsi="Times New Roman" w:cs="Times New Roman"/>
          <w:sz w:val="24"/>
          <w:szCs w:val="24"/>
        </w:rPr>
        <w:t> </w:t>
      </w:r>
      <w:r w:rsidR="00F84950" w:rsidRPr="007735A6">
        <w:rPr>
          <w:rFonts w:ascii="Times New Roman" w:hAnsi="Times New Roman" w:cs="Times New Roman"/>
          <w:sz w:val="24"/>
          <w:szCs w:val="24"/>
        </w:rPr>
        <w:t>smluvními stranami</w:t>
      </w:r>
      <w:r w:rsidR="001E7AD1" w:rsidRPr="007735A6">
        <w:rPr>
          <w:rFonts w:ascii="Times New Roman" w:hAnsi="Times New Roman" w:cs="Times New Roman"/>
          <w:sz w:val="24"/>
          <w:szCs w:val="24"/>
        </w:rPr>
        <w:t xml:space="preserve">, pokud je dle předchozích odstavců vyžadováno, </w:t>
      </w:r>
      <w:r w:rsidRPr="007735A6">
        <w:rPr>
          <w:rFonts w:ascii="Times New Roman" w:hAnsi="Times New Roman" w:cs="Times New Roman"/>
          <w:sz w:val="24"/>
          <w:szCs w:val="24"/>
        </w:rPr>
        <w:t>a po provedení změny</w:t>
      </w:r>
      <w:r w:rsidR="002A53EA" w:rsidRPr="007735A6">
        <w:rPr>
          <w:rFonts w:ascii="Times New Roman" w:hAnsi="Times New Roman" w:cs="Times New Roman"/>
          <w:sz w:val="24"/>
          <w:szCs w:val="24"/>
        </w:rPr>
        <w:t xml:space="preserve"> díla</w:t>
      </w:r>
      <w:r w:rsidRPr="007735A6">
        <w:rPr>
          <w:rFonts w:ascii="Times New Roman" w:hAnsi="Times New Roman" w:cs="Times New Roman"/>
          <w:sz w:val="24"/>
          <w:szCs w:val="24"/>
        </w:rPr>
        <w:t xml:space="preserve"> </w:t>
      </w:r>
      <w:r w:rsidR="001E7AD1" w:rsidRPr="007735A6">
        <w:rPr>
          <w:rFonts w:ascii="Times New Roman" w:hAnsi="Times New Roman" w:cs="Times New Roman"/>
          <w:sz w:val="24"/>
          <w:szCs w:val="24"/>
        </w:rPr>
        <w:t>má zhotovitel právo na úhradu ceny takové změny.</w:t>
      </w:r>
    </w:p>
    <w:p w14:paraId="5F8DFA0F" w14:textId="3186C4D4" w:rsidR="0066003E" w:rsidRPr="007735A6" w:rsidRDefault="0066003E"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provede změnu </w:t>
      </w:r>
      <w:r w:rsidR="002A53EA"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 xml:space="preserve">v rozporu s ustanoveními tohoto </w:t>
      </w:r>
      <w:r w:rsidR="005B04CE" w:rsidRPr="007735A6">
        <w:rPr>
          <w:rFonts w:ascii="Times New Roman" w:hAnsi="Times New Roman" w:cs="Times New Roman"/>
          <w:sz w:val="24"/>
          <w:szCs w:val="24"/>
        </w:rPr>
        <w:t>odstavce</w:t>
      </w:r>
      <w:r w:rsidRPr="007735A6">
        <w:rPr>
          <w:rFonts w:ascii="Times New Roman" w:hAnsi="Times New Roman" w:cs="Times New Roman"/>
          <w:sz w:val="24"/>
          <w:szCs w:val="24"/>
        </w:rPr>
        <w:t xml:space="preserve"> </w:t>
      </w:r>
      <w:r w:rsidR="00E05C69" w:rsidRPr="007735A6">
        <w:rPr>
          <w:rFonts w:ascii="Times New Roman" w:hAnsi="Times New Roman" w:cs="Times New Roman"/>
          <w:sz w:val="24"/>
          <w:szCs w:val="24"/>
        </w:rPr>
        <w:t xml:space="preserve">4.3 </w:t>
      </w:r>
      <w:r w:rsidRPr="007735A6">
        <w:rPr>
          <w:rFonts w:ascii="Times New Roman" w:hAnsi="Times New Roman" w:cs="Times New Roman"/>
          <w:sz w:val="24"/>
          <w:szCs w:val="24"/>
        </w:rPr>
        <w:t>smlouvy, má objednatel právo odmítnout její úhradu a zhotovitel odpovídá objednateli za</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škodu tím způsobenou.</w:t>
      </w:r>
    </w:p>
    <w:p w14:paraId="3DCC8D72" w14:textId="2790E6F5" w:rsidR="001E7AD1" w:rsidRPr="007735A6"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b/>
          <w:sz w:val="24"/>
          <w:szCs w:val="24"/>
        </w:rPr>
      </w:pPr>
      <w:r w:rsidRPr="007735A6">
        <w:rPr>
          <w:rFonts w:ascii="Times New Roman" w:hAnsi="Times New Roman" w:cs="Times New Roman"/>
          <w:sz w:val="24"/>
          <w:szCs w:val="24"/>
          <w:u w:val="single"/>
        </w:rPr>
        <w:t>Postup ocenění změn díla</w:t>
      </w:r>
    </w:p>
    <w:p w14:paraId="6B5B137F" w14:textId="5375148E"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b/>
          <w:sz w:val="24"/>
          <w:szCs w:val="24"/>
        </w:rPr>
        <w:t xml:space="preserve">Vícepráce </w:t>
      </w:r>
      <w:r w:rsidRPr="007735A6">
        <w:rPr>
          <w:rFonts w:ascii="Times New Roman" w:hAnsi="Times New Roman" w:cs="Times New Roman"/>
          <w:sz w:val="24"/>
          <w:szCs w:val="24"/>
        </w:rPr>
        <w:t>– zhotovitel provede kontrolovatelný soupis dodatečných stavebních prací</w:t>
      </w:r>
      <w:r w:rsidR="0066003E" w:rsidRPr="007735A6">
        <w:rPr>
          <w:rFonts w:ascii="Times New Roman" w:hAnsi="Times New Roman" w:cs="Times New Roman"/>
          <w:sz w:val="24"/>
          <w:szCs w:val="24"/>
        </w:rPr>
        <w:t xml:space="preserve">, </w:t>
      </w:r>
      <w:r w:rsidRPr="007735A6">
        <w:rPr>
          <w:rFonts w:ascii="Times New Roman" w:hAnsi="Times New Roman" w:cs="Times New Roman"/>
          <w:sz w:val="24"/>
          <w:szCs w:val="24"/>
        </w:rPr>
        <w:t xml:space="preserve">dodávek </w:t>
      </w:r>
      <w:r w:rsidR="0066003E" w:rsidRPr="007735A6">
        <w:rPr>
          <w:rFonts w:ascii="Times New Roman" w:hAnsi="Times New Roman" w:cs="Times New Roman"/>
          <w:sz w:val="24"/>
          <w:szCs w:val="24"/>
        </w:rPr>
        <w:t xml:space="preserve">a služeb </w:t>
      </w:r>
      <w:r w:rsidRPr="007735A6">
        <w:rPr>
          <w:rFonts w:ascii="Times New Roman" w:hAnsi="Times New Roman" w:cs="Times New Roman"/>
          <w:sz w:val="24"/>
          <w:szCs w:val="24"/>
        </w:rPr>
        <w:t>s podrobným výpočtem doloženým případným popisem a zákresem do</w:t>
      </w:r>
      <w:r w:rsidR="00147D62" w:rsidRPr="007735A6">
        <w:rPr>
          <w:rFonts w:ascii="Times New Roman" w:hAnsi="Times New Roman" w:cs="Times New Roman"/>
          <w:sz w:val="24"/>
        </w:rPr>
        <w:t> </w:t>
      </w:r>
      <w:r w:rsidRPr="007735A6">
        <w:rPr>
          <w:rFonts w:ascii="Times New Roman" w:hAnsi="Times New Roman" w:cs="Times New Roman"/>
          <w:sz w:val="24"/>
          <w:szCs w:val="24"/>
        </w:rPr>
        <w:t>projektové dokumentace skutečného provedení. Dále zhotovitel provede ocenění jednotlivých po</w:t>
      </w:r>
      <w:r w:rsidR="0066003E" w:rsidRPr="007735A6">
        <w:rPr>
          <w:rFonts w:ascii="Times New Roman" w:hAnsi="Times New Roman" w:cs="Times New Roman"/>
          <w:sz w:val="24"/>
          <w:szCs w:val="24"/>
        </w:rPr>
        <w:t>ložek soupisu stavebních prací,</w:t>
      </w:r>
      <w:r w:rsidRPr="007735A6">
        <w:rPr>
          <w:rFonts w:ascii="Times New Roman" w:hAnsi="Times New Roman" w:cs="Times New Roman"/>
          <w:sz w:val="24"/>
          <w:szCs w:val="24"/>
        </w:rPr>
        <w:t xml:space="preserve"> dodávek </w:t>
      </w:r>
      <w:r w:rsidR="0066003E" w:rsidRPr="007735A6">
        <w:rPr>
          <w:rFonts w:ascii="Times New Roman" w:hAnsi="Times New Roman" w:cs="Times New Roman"/>
          <w:sz w:val="24"/>
          <w:szCs w:val="24"/>
        </w:rPr>
        <w:t xml:space="preserve">a služeb </w:t>
      </w:r>
      <w:r w:rsidRPr="007735A6">
        <w:rPr>
          <w:rFonts w:ascii="Times New Roman" w:hAnsi="Times New Roman" w:cs="Times New Roman"/>
          <w:sz w:val="24"/>
          <w:szCs w:val="24"/>
        </w:rPr>
        <w:t>s použitím stejných jednotkových cen jako v</w:t>
      </w:r>
      <w:r w:rsidR="0066003E" w:rsidRPr="007735A6">
        <w:rPr>
          <w:rFonts w:ascii="Times New Roman" w:hAnsi="Times New Roman" w:cs="Times New Roman"/>
          <w:sz w:val="24"/>
          <w:szCs w:val="24"/>
        </w:rPr>
        <w:t xml:space="preserve"> položkovém </w:t>
      </w:r>
      <w:r w:rsidRPr="007735A6">
        <w:rPr>
          <w:rFonts w:ascii="Times New Roman" w:hAnsi="Times New Roman" w:cs="Times New Roman"/>
          <w:sz w:val="24"/>
          <w:szCs w:val="24"/>
        </w:rPr>
        <w:t>rozpočtu</w:t>
      </w:r>
      <w:r w:rsidR="0066003E" w:rsidRPr="007735A6">
        <w:rPr>
          <w:rFonts w:ascii="Times New Roman" w:hAnsi="Times New Roman" w:cs="Times New Roman"/>
          <w:sz w:val="24"/>
          <w:szCs w:val="24"/>
        </w:rPr>
        <w:t>,</w:t>
      </w:r>
      <w:r w:rsidRPr="007735A6">
        <w:rPr>
          <w:rFonts w:ascii="Times New Roman" w:hAnsi="Times New Roman" w:cs="Times New Roman"/>
          <w:sz w:val="24"/>
          <w:szCs w:val="24"/>
        </w:rPr>
        <w:t xml:space="preserve"> </w:t>
      </w:r>
      <w:r w:rsidR="0066003E" w:rsidRPr="007735A6">
        <w:rPr>
          <w:rFonts w:ascii="Times New Roman" w:hAnsi="Times New Roman" w:cs="Times New Roman"/>
          <w:sz w:val="24"/>
          <w:szCs w:val="24"/>
        </w:rPr>
        <w:t>který tvoří přílohu č. 1 této smlouvy (dále jen „rozpočet“).</w:t>
      </w:r>
      <w:r w:rsidRPr="007735A6">
        <w:rPr>
          <w:rFonts w:ascii="Times New Roman" w:hAnsi="Times New Roman" w:cs="Times New Roman"/>
          <w:sz w:val="24"/>
          <w:szCs w:val="24"/>
        </w:rPr>
        <w:t xml:space="preserve"> </w:t>
      </w:r>
      <w:r w:rsidR="0066003E" w:rsidRPr="007735A6">
        <w:rPr>
          <w:rFonts w:ascii="Times New Roman" w:hAnsi="Times New Roman" w:cs="Times New Roman"/>
          <w:sz w:val="24"/>
          <w:szCs w:val="24"/>
        </w:rPr>
        <w:t xml:space="preserve">V případě, že rozpočet bude obsahovat stejné položky s rozdílnou jednotkovou cenou, bude pro stanovení ceny použita nejnižší z těchto jednotkových cen. </w:t>
      </w:r>
      <w:r w:rsidR="00F44643" w:rsidRPr="007735A6">
        <w:rPr>
          <w:rFonts w:ascii="Times New Roman" w:hAnsi="Times New Roman" w:cs="Times New Roman"/>
          <w:sz w:val="24"/>
          <w:szCs w:val="24"/>
        </w:rPr>
        <w:t xml:space="preserve">Pokud v rozpočtu práce, </w:t>
      </w:r>
      <w:r w:rsidRPr="007735A6">
        <w:rPr>
          <w:rFonts w:ascii="Times New Roman" w:hAnsi="Times New Roman" w:cs="Times New Roman"/>
          <w:sz w:val="24"/>
          <w:szCs w:val="24"/>
        </w:rPr>
        <w:t xml:space="preserve">dodávky </w:t>
      </w:r>
      <w:r w:rsidR="00F44643" w:rsidRPr="007735A6">
        <w:rPr>
          <w:rFonts w:ascii="Times New Roman" w:hAnsi="Times New Roman" w:cs="Times New Roman"/>
          <w:sz w:val="24"/>
          <w:szCs w:val="24"/>
        </w:rPr>
        <w:t xml:space="preserve">či služby </w:t>
      </w:r>
      <w:r w:rsidRPr="007735A6">
        <w:rPr>
          <w:rFonts w:ascii="Times New Roman" w:hAnsi="Times New Roman" w:cs="Times New Roman"/>
          <w:sz w:val="24"/>
          <w:szCs w:val="24"/>
        </w:rPr>
        <w:t xml:space="preserve">tvořící </w:t>
      </w:r>
      <w:r w:rsidR="0084377F" w:rsidRPr="007735A6">
        <w:rPr>
          <w:rFonts w:ascii="Times New Roman" w:hAnsi="Times New Roman" w:cs="Times New Roman"/>
          <w:sz w:val="24"/>
          <w:szCs w:val="24"/>
        </w:rPr>
        <w:t xml:space="preserve">vícepráce nebudou obsaženy, </w:t>
      </w:r>
      <w:r w:rsidRPr="007735A6">
        <w:rPr>
          <w:rFonts w:ascii="Times New Roman" w:hAnsi="Times New Roman" w:cs="Times New Roman"/>
          <w:sz w:val="24"/>
          <w:szCs w:val="24"/>
        </w:rPr>
        <w:t>zhotovite</w:t>
      </w:r>
      <w:r w:rsidR="00727A2A" w:rsidRPr="007735A6">
        <w:rPr>
          <w:rFonts w:ascii="Times New Roman" w:hAnsi="Times New Roman" w:cs="Times New Roman"/>
          <w:sz w:val="24"/>
          <w:szCs w:val="24"/>
        </w:rPr>
        <w:t xml:space="preserve">l doplní jednotkové ceny podle </w:t>
      </w:r>
      <w:r w:rsidR="0057642A">
        <w:rPr>
          <w:rFonts w:ascii="Times New Roman" w:hAnsi="Times New Roman" w:cs="Times New Roman"/>
          <w:sz w:val="24"/>
          <w:szCs w:val="24"/>
        </w:rPr>
        <w:t xml:space="preserve">sborníků </w:t>
      </w:r>
      <w:r w:rsidRPr="007735A6">
        <w:rPr>
          <w:rFonts w:ascii="Times New Roman" w:hAnsi="Times New Roman" w:cs="Times New Roman"/>
          <w:sz w:val="24"/>
          <w:szCs w:val="24"/>
        </w:rPr>
        <w:t xml:space="preserve">cen stavebních prací vydaných </w:t>
      </w:r>
      <w:r w:rsidR="0057642A">
        <w:rPr>
          <w:rFonts w:ascii="Times New Roman" w:hAnsi="Times New Roman" w:cs="Times New Roman"/>
          <w:sz w:val="24"/>
          <w:szCs w:val="24"/>
        </w:rPr>
        <w:t>RTS, a.s.</w:t>
      </w:r>
      <w:r w:rsidRPr="007735A6">
        <w:rPr>
          <w:rFonts w:ascii="Times New Roman" w:hAnsi="Times New Roman" w:cs="Times New Roman"/>
          <w:sz w:val="24"/>
          <w:szCs w:val="24"/>
        </w:rPr>
        <w:t>, platných v době provádění více</w:t>
      </w:r>
      <w:r w:rsidR="00727A2A" w:rsidRPr="007735A6">
        <w:rPr>
          <w:rFonts w:ascii="Times New Roman" w:hAnsi="Times New Roman" w:cs="Times New Roman"/>
          <w:sz w:val="24"/>
          <w:szCs w:val="24"/>
        </w:rPr>
        <w:t>prací. Na ceny, které nejsou v</w:t>
      </w:r>
      <w:r w:rsidR="0057642A">
        <w:rPr>
          <w:rFonts w:ascii="Times New Roman" w:hAnsi="Times New Roman" w:cs="Times New Roman"/>
          <w:sz w:val="24"/>
          <w:szCs w:val="24"/>
        </w:rPr>
        <w:t xml:space="preserve"> takových</w:t>
      </w:r>
      <w:r w:rsidR="00727A2A" w:rsidRPr="007735A6">
        <w:rPr>
          <w:rFonts w:ascii="Times New Roman" w:hAnsi="Times New Roman" w:cs="Times New Roman"/>
          <w:sz w:val="24"/>
          <w:szCs w:val="24"/>
        </w:rPr>
        <w:t xml:space="preserve"> </w:t>
      </w:r>
      <w:r w:rsidR="0057642A">
        <w:rPr>
          <w:rFonts w:ascii="Times New Roman" w:hAnsi="Times New Roman" w:cs="Times New Roman"/>
          <w:sz w:val="24"/>
          <w:szCs w:val="24"/>
        </w:rPr>
        <w:t xml:space="preserve">sbornících </w:t>
      </w:r>
      <w:r w:rsidRPr="007735A6">
        <w:rPr>
          <w:rFonts w:ascii="Times New Roman" w:hAnsi="Times New Roman" w:cs="Times New Roman"/>
          <w:sz w:val="24"/>
          <w:szCs w:val="24"/>
        </w:rPr>
        <w:t>cen uvedeny, zhotovitel vytvoří rozborovou položku, kterou předloží k</w:t>
      </w:r>
      <w:r w:rsidR="0057642A">
        <w:rPr>
          <w:rFonts w:ascii="Times New Roman" w:hAnsi="Times New Roman" w:cs="Times New Roman"/>
          <w:sz w:val="24"/>
          <w:szCs w:val="24"/>
        </w:rPr>
        <w:t> </w:t>
      </w:r>
      <w:r w:rsidRPr="007735A6">
        <w:rPr>
          <w:rFonts w:ascii="Times New Roman" w:hAnsi="Times New Roman" w:cs="Times New Roman"/>
          <w:sz w:val="24"/>
          <w:szCs w:val="24"/>
        </w:rPr>
        <w:t xml:space="preserve">odsouhlasení objednateli. </w:t>
      </w:r>
      <w:r w:rsidR="008775DB" w:rsidRPr="007735A6">
        <w:rPr>
          <w:rFonts w:ascii="Times New Roman" w:hAnsi="Times New Roman" w:cs="Times New Roman"/>
          <w:sz w:val="24"/>
          <w:szCs w:val="24"/>
        </w:rPr>
        <w:t xml:space="preserve">Teprve </w:t>
      </w:r>
      <w:r w:rsidR="00CE0A18" w:rsidRPr="007735A6">
        <w:rPr>
          <w:rFonts w:ascii="Times New Roman" w:hAnsi="Times New Roman" w:cs="Times New Roman"/>
          <w:sz w:val="24"/>
          <w:szCs w:val="24"/>
        </w:rPr>
        <w:t xml:space="preserve">pokud objednatel </w:t>
      </w:r>
      <w:r w:rsidR="008775DB" w:rsidRPr="007735A6">
        <w:rPr>
          <w:rFonts w:ascii="Times New Roman" w:hAnsi="Times New Roman" w:cs="Times New Roman"/>
          <w:sz w:val="24"/>
          <w:szCs w:val="24"/>
        </w:rPr>
        <w:t xml:space="preserve">odsouhlasí rozborové položky, může zhotovitel takto oceněné práce zahrnout do </w:t>
      </w:r>
      <w:r w:rsidR="00EB5CF8" w:rsidRPr="007735A6">
        <w:rPr>
          <w:rFonts w:ascii="Times New Roman" w:hAnsi="Times New Roman" w:cs="Times New Roman"/>
          <w:sz w:val="24"/>
          <w:szCs w:val="24"/>
        </w:rPr>
        <w:t>z</w:t>
      </w:r>
      <w:r w:rsidR="008775DB" w:rsidRPr="007735A6">
        <w:rPr>
          <w:rFonts w:ascii="Times New Roman" w:hAnsi="Times New Roman" w:cs="Times New Roman"/>
          <w:sz w:val="24"/>
          <w:szCs w:val="24"/>
        </w:rPr>
        <w:t>měnového listu.</w:t>
      </w:r>
    </w:p>
    <w:p w14:paraId="2007DB1C" w14:textId="74D3E8BB"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b/>
          <w:sz w:val="24"/>
          <w:szCs w:val="24"/>
        </w:rPr>
        <w:t>Méněpráce</w:t>
      </w:r>
      <w:r w:rsidRPr="007735A6">
        <w:rPr>
          <w:rFonts w:ascii="Times New Roman" w:hAnsi="Times New Roman" w:cs="Times New Roman"/>
          <w:sz w:val="24"/>
          <w:szCs w:val="24"/>
        </w:rPr>
        <w:t xml:space="preserve"> </w:t>
      </w:r>
      <w:r w:rsidR="003C6010" w:rsidRPr="007735A6">
        <w:rPr>
          <w:rFonts w:ascii="Times New Roman" w:hAnsi="Times New Roman" w:cs="Times New Roman"/>
          <w:sz w:val="24"/>
          <w:szCs w:val="24"/>
        </w:rPr>
        <w:t>–</w:t>
      </w:r>
      <w:r w:rsidRPr="007735A6">
        <w:rPr>
          <w:rFonts w:ascii="Times New Roman" w:hAnsi="Times New Roman" w:cs="Times New Roman"/>
          <w:sz w:val="24"/>
          <w:szCs w:val="24"/>
        </w:rPr>
        <w:t xml:space="preserve"> zhotovitel uvede skutečné množství měrných jednotek neprovedených prací</w:t>
      </w:r>
      <w:r w:rsidR="00F44643" w:rsidRPr="007735A6">
        <w:rPr>
          <w:rFonts w:ascii="Times New Roman" w:hAnsi="Times New Roman" w:cs="Times New Roman"/>
          <w:sz w:val="24"/>
          <w:szCs w:val="24"/>
        </w:rPr>
        <w:t>, dodávek a služeb</w:t>
      </w:r>
      <w:r w:rsidRPr="007735A6">
        <w:rPr>
          <w:rFonts w:ascii="Times New Roman" w:hAnsi="Times New Roman" w:cs="Times New Roman"/>
          <w:sz w:val="24"/>
          <w:szCs w:val="24"/>
        </w:rPr>
        <w:t xml:space="preserve"> s použitím stejných jednotkových cen vč. specifikací, přesunů hmot (sutí) a</w:t>
      </w:r>
      <w:r w:rsidR="00147D62" w:rsidRPr="007735A6">
        <w:rPr>
          <w:rFonts w:ascii="Times New Roman" w:hAnsi="Times New Roman" w:cs="Times New Roman"/>
          <w:sz w:val="24"/>
        </w:rPr>
        <w:t> </w:t>
      </w:r>
      <w:r w:rsidRPr="007735A6">
        <w:rPr>
          <w:rFonts w:ascii="Times New Roman" w:hAnsi="Times New Roman" w:cs="Times New Roman"/>
          <w:sz w:val="24"/>
          <w:szCs w:val="24"/>
        </w:rPr>
        <w:t xml:space="preserve">přirážek jako v rozpočtu pro dílo a stanoví tak skutečný rozsah a cenu neprovedených prací. </w:t>
      </w:r>
    </w:p>
    <w:p w14:paraId="686D9145" w14:textId="50C740A0" w:rsidR="001E7AD1" w:rsidRPr="007735A6" w:rsidRDefault="00F4464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Změny díla</w:t>
      </w:r>
      <w:r w:rsidR="001E7AD1" w:rsidRPr="007735A6">
        <w:rPr>
          <w:rFonts w:ascii="Times New Roman" w:hAnsi="Times New Roman" w:cs="Times New Roman"/>
          <w:sz w:val="24"/>
          <w:szCs w:val="24"/>
        </w:rPr>
        <w:t xml:space="preserve"> budou vyúčtovány průběžně ve fakturách na základě řádně </w:t>
      </w:r>
      <w:r w:rsidRPr="007735A6">
        <w:rPr>
          <w:rFonts w:ascii="Times New Roman" w:hAnsi="Times New Roman" w:cs="Times New Roman"/>
          <w:sz w:val="24"/>
          <w:szCs w:val="24"/>
        </w:rPr>
        <w:t>odsouhlasených z</w:t>
      </w:r>
      <w:r w:rsidR="001E7AD1" w:rsidRPr="007735A6">
        <w:rPr>
          <w:rFonts w:ascii="Times New Roman" w:hAnsi="Times New Roman" w:cs="Times New Roman"/>
          <w:sz w:val="24"/>
          <w:szCs w:val="24"/>
        </w:rPr>
        <w:t>měnových listů; v případě navýšení celkové ceny díla až</w:t>
      </w:r>
      <w:r w:rsidR="0041084E" w:rsidRPr="007735A6">
        <w:rPr>
          <w:rFonts w:ascii="Times New Roman" w:hAnsi="Times New Roman" w:cs="Times New Roman"/>
          <w:sz w:val="24"/>
        </w:rPr>
        <w:t> </w:t>
      </w:r>
      <w:r w:rsidR="001E7AD1" w:rsidRPr="007735A6">
        <w:rPr>
          <w:rFonts w:ascii="Times New Roman" w:hAnsi="Times New Roman" w:cs="Times New Roman"/>
          <w:sz w:val="24"/>
          <w:szCs w:val="24"/>
        </w:rPr>
        <w:t>po</w:t>
      </w:r>
      <w:r w:rsidR="0041084E" w:rsidRPr="007735A6">
        <w:rPr>
          <w:rFonts w:ascii="Times New Roman" w:hAnsi="Times New Roman" w:cs="Times New Roman"/>
          <w:sz w:val="24"/>
        </w:rPr>
        <w:t> </w:t>
      </w:r>
      <w:r w:rsidRPr="007735A6">
        <w:rPr>
          <w:rFonts w:ascii="Times New Roman" w:hAnsi="Times New Roman" w:cs="Times New Roman"/>
          <w:sz w:val="24"/>
          <w:szCs w:val="24"/>
        </w:rPr>
        <w:t>splnění podmínek dle</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článku</w:t>
      </w:r>
      <w:r w:rsidR="00A7297D" w:rsidRPr="007735A6">
        <w:rPr>
          <w:rFonts w:ascii="Times New Roman" w:hAnsi="Times New Roman" w:cs="Times New Roman"/>
          <w:sz w:val="24"/>
          <w:szCs w:val="24"/>
        </w:rPr>
        <w:t> </w:t>
      </w:r>
      <w:r w:rsidR="00630B85" w:rsidRPr="007735A6">
        <w:rPr>
          <w:rFonts w:ascii="Times New Roman" w:hAnsi="Times New Roman" w:cs="Times New Roman"/>
          <w:sz w:val="24"/>
          <w:szCs w:val="24"/>
        </w:rPr>
        <w:t>4</w:t>
      </w:r>
      <w:r w:rsidR="00E05C69" w:rsidRPr="007735A6">
        <w:rPr>
          <w:rFonts w:ascii="Times New Roman" w:hAnsi="Times New Roman" w:cs="Times New Roman"/>
          <w:sz w:val="24"/>
          <w:szCs w:val="24"/>
        </w:rPr>
        <w:t>.</w:t>
      </w:r>
      <w:r w:rsidR="00A7297D" w:rsidRPr="007735A6">
        <w:rPr>
          <w:rFonts w:ascii="Times New Roman" w:hAnsi="Times New Roman" w:cs="Times New Roman"/>
          <w:sz w:val="24"/>
          <w:szCs w:val="24"/>
        </w:rPr>
        <w:t xml:space="preserve"> odst. 4.3</w:t>
      </w:r>
      <w:r w:rsidR="00630B85" w:rsidRPr="007735A6">
        <w:rPr>
          <w:rFonts w:ascii="Times New Roman" w:hAnsi="Times New Roman" w:cs="Times New Roman"/>
          <w:sz w:val="24"/>
          <w:szCs w:val="24"/>
        </w:rPr>
        <w:t xml:space="preserve"> </w:t>
      </w:r>
      <w:r w:rsidRPr="007735A6">
        <w:rPr>
          <w:rFonts w:ascii="Times New Roman" w:hAnsi="Times New Roman" w:cs="Times New Roman"/>
          <w:sz w:val="24"/>
          <w:szCs w:val="24"/>
        </w:rPr>
        <w:t>této smlouvy.</w:t>
      </w:r>
    </w:p>
    <w:p w14:paraId="4E6AE493" w14:textId="7DA57EF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Za vícepráce pro účely této smlouvy nejsou považovány </w:t>
      </w:r>
      <w:r w:rsidR="00F44643" w:rsidRPr="007735A6">
        <w:rPr>
          <w:rFonts w:ascii="Times New Roman" w:hAnsi="Times New Roman" w:cs="Times New Roman"/>
          <w:sz w:val="24"/>
          <w:szCs w:val="24"/>
        </w:rPr>
        <w:t xml:space="preserve">stavební </w:t>
      </w:r>
      <w:r w:rsidRPr="007735A6">
        <w:rPr>
          <w:rFonts w:ascii="Times New Roman" w:hAnsi="Times New Roman" w:cs="Times New Roman"/>
          <w:sz w:val="24"/>
          <w:szCs w:val="24"/>
        </w:rPr>
        <w:t>práce</w:t>
      </w:r>
      <w:r w:rsidR="00F44643" w:rsidRPr="007735A6">
        <w:rPr>
          <w:rFonts w:ascii="Times New Roman" w:hAnsi="Times New Roman" w:cs="Times New Roman"/>
          <w:sz w:val="24"/>
          <w:szCs w:val="24"/>
        </w:rPr>
        <w:t>, dodávky nebo služby</w:t>
      </w:r>
      <w:r w:rsidRPr="007735A6">
        <w:rPr>
          <w:rFonts w:ascii="Times New Roman" w:hAnsi="Times New Roman" w:cs="Times New Roman"/>
          <w:sz w:val="24"/>
          <w:szCs w:val="24"/>
        </w:rPr>
        <w:t>, jejichž provedení je</w:t>
      </w:r>
      <w:r w:rsidR="00147D62" w:rsidRPr="007735A6">
        <w:rPr>
          <w:rFonts w:ascii="Times New Roman" w:hAnsi="Times New Roman" w:cs="Times New Roman"/>
          <w:sz w:val="24"/>
        </w:rPr>
        <w:t> </w:t>
      </w:r>
      <w:r w:rsidR="00F44643" w:rsidRPr="007735A6">
        <w:rPr>
          <w:rFonts w:ascii="Times New Roman" w:hAnsi="Times New Roman" w:cs="Times New Roman"/>
          <w:sz w:val="24"/>
          <w:szCs w:val="24"/>
        </w:rPr>
        <w:t>zahrnuto v zadávací dokumentaci</w:t>
      </w:r>
      <w:r w:rsidRPr="007735A6">
        <w:rPr>
          <w:rFonts w:ascii="Times New Roman" w:hAnsi="Times New Roman" w:cs="Times New Roman"/>
          <w:sz w:val="24"/>
          <w:szCs w:val="24"/>
        </w:rPr>
        <w:t xml:space="preserve"> a které nejsou z</w:t>
      </w:r>
      <w:r w:rsidR="00F44643" w:rsidRPr="007735A6">
        <w:rPr>
          <w:rFonts w:ascii="Times New Roman" w:hAnsi="Times New Roman" w:cs="Times New Roman"/>
          <w:sz w:val="24"/>
          <w:szCs w:val="24"/>
        </w:rPr>
        <w:t> </w:t>
      </w:r>
      <w:r w:rsidRPr="007735A6">
        <w:rPr>
          <w:rFonts w:ascii="Times New Roman" w:hAnsi="Times New Roman" w:cs="Times New Roman"/>
          <w:sz w:val="24"/>
          <w:szCs w:val="24"/>
        </w:rPr>
        <w:t>důvodů na straně zhotovi</w:t>
      </w:r>
      <w:r w:rsidR="00DA324D" w:rsidRPr="007735A6">
        <w:rPr>
          <w:rFonts w:ascii="Times New Roman" w:hAnsi="Times New Roman" w:cs="Times New Roman"/>
          <w:sz w:val="24"/>
          <w:szCs w:val="24"/>
        </w:rPr>
        <w:t xml:space="preserve">tele </w:t>
      </w:r>
      <w:r w:rsidR="00F44643" w:rsidRPr="007735A6">
        <w:rPr>
          <w:rFonts w:ascii="Times New Roman" w:hAnsi="Times New Roman" w:cs="Times New Roman"/>
          <w:sz w:val="24"/>
          <w:szCs w:val="24"/>
        </w:rPr>
        <w:t>zahrnuty</w:t>
      </w:r>
      <w:r w:rsidR="00DA324D" w:rsidRPr="007735A6">
        <w:rPr>
          <w:rFonts w:ascii="Times New Roman" w:hAnsi="Times New Roman" w:cs="Times New Roman"/>
          <w:sz w:val="24"/>
          <w:szCs w:val="24"/>
        </w:rPr>
        <w:t xml:space="preserve"> v ceně díla.</w:t>
      </w:r>
    </w:p>
    <w:p w14:paraId="3C23E04D" w14:textId="556D7C93" w:rsidR="001E7AD1" w:rsidRPr="007735A6" w:rsidRDefault="00844292"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FINANCOVÁNÍ</w:t>
      </w:r>
    </w:p>
    <w:p w14:paraId="313A9392" w14:textId="55E193E7" w:rsidR="0084377F"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Cena díla, jehož provedení je předmětem této smlouvy, je mezi smluvními stranami ve</w:t>
      </w:r>
      <w:r w:rsidR="006752ED" w:rsidRPr="007735A6">
        <w:rPr>
          <w:rFonts w:ascii="Times New Roman" w:hAnsi="Times New Roman" w:cs="Times New Roman"/>
          <w:sz w:val="24"/>
          <w:szCs w:val="24"/>
        </w:rPr>
        <w:t> </w:t>
      </w:r>
      <w:r w:rsidRPr="007735A6">
        <w:rPr>
          <w:rFonts w:ascii="Times New Roman" w:hAnsi="Times New Roman" w:cs="Times New Roman"/>
          <w:sz w:val="24"/>
          <w:szCs w:val="24"/>
        </w:rPr>
        <w:t xml:space="preserve">výši </w:t>
      </w:r>
      <w:r w:rsidR="00F433C2">
        <w:rPr>
          <w:rFonts w:ascii="Times New Roman" w:hAnsi="Times New Roman" w:cs="Times New Roman"/>
          <w:sz w:val="24"/>
          <w:szCs w:val="24"/>
        </w:rPr>
        <w:t xml:space="preserve">včetně </w:t>
      </w:r>
      <w:r w:rsidRPr="007735A6">
        <w:rPr>
          <w:rFonts w:ascii="Times New Roman" w:hAnsi="Times New Roman" w:cs="Times New Roman"/>
          <w:sz w:val="24"/>
          <w:szCs w:val="24"/>
        </w:rPr>
        <w:t xml:space="preserve">daně z přidané hodnoty sjednána v článku 4. této smlouvy. </w:t>
      </w:r>
    </w:p>
    <w:p w14:paraId="63CC70AF" w14:textId="706E9630"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Cena díla, kterou je objednatel povinen zaplatit zhotoviteli, je ze strany objednatele splatná formou bezhotovostní</w:t>
      </w:r>
      <w:r w:rsidR="006752ED" w:rsidRPr="007735A6">
        <w:rPr>
          <w:rFonts w:ascii="Times New Roman" w:hAnsi="Times New Roman" w:cs="Times New Roman"/>
          <w:sz w:val="24"/>
          <w:szCs w:val="24"/>
        </w:rPr>
        <w:t>ch převodů</w:t>
      </w:r>
      <w:r w:rsidRPr="007735A6">
        <w:rPr>
          <w:rFonts w:ascii="Times New Roman" w:hAnsi="Times New Roman" w:cs="Times New Roman"/>
          <w:sz w:val="24"/>
          <w:szCs w:val="24"/>
        </w:rPr>
        <w:t xml:space="preserve"> na bankovní účet </w:t>
      </w:r>
      <w:r w:rsidR="006752ED" w:rsidRPr="007735A6">
        <w:rPr>
          <w:rFonts w:ascii="Times New Roman" w:hAnsi="Times New Roman" w:cs="Times New Roman"/>
          <w:sz w:val="24"/>
          <w:szCs w:val="24"/>
        </w:rPr>
        <w:t>zhotovitele na základě faktur – daňových dokladů – vystavených</w:t>
      </w:r>
      <w:r w:rsidRPr="007735A6">
        <w:rPr>
          <w:rFonts w:ascii="Times New Roman" w:hAnsi="Times New Roman" w:cs="Times New Roman"/>
          <w:sz w:val="24"/>
          <w:szCs w:val="24"/>
        </w:rPr>
        <w:t xml:space="preserve"> zhotovitelem pro objednatele</w:t>
      </w:r>
      <w:r w:rsidR="006752ED" w:rsidRPr="007735A6">
        <w:rPr>
          <w:rFonts w:ascii="Times New Roman" w:hAnsi="Times New Roman" w:cs="Times New Roman"/>
          <w:sz w:val="24"/>
          <w:szCs w:val="24"/>
        </w:rPr>
        <w:t>.</w:t>
      </w:r>
    </w:p>
    <w:p w14:paraId="2453BF44" w14:textId="77777777" w:rsidR="006D7331" w:rsidRDefault="00F433C2"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04FEF">
        <w:rPr>
          <w:rFonts w:ascii="Times New Roman" w:hAnsi="Times New Roman" w:cs="Times New Roman"/>
          <w:sz w:val="24"/>
          <w:szCs w:val="24"/>
        </w:rPr>
        <w:lastRenderedPageBreak/>
        <w:t xml:space="preserve">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w:t>
      </w:r>
    </w:p>
    <w:p w14:paraId="24082A93" w14:textId="0C75113B" w:rsidR="006D7331" w:rsidRDefault="006D7331" w:rsidP="006D733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6D7331">
        <w:rPr>
          <w:rFonts w:ascii="Times New Roman" w:hAnsi="Times New Roman" w:cs="Times New Roman"/>
          <w:sz w:val="24"/>
          <w:szCs w:val="24"/>
        </w:rPr>
        <w:t xml:space="preserve">V souladu s ustanovením § 5 zákona o DPH, není </w:t>
      </w:r>
      <w:r>
        <w:rPr>
          <w:rFonts w:ascii="Times New Roman" w:hAnsi="Times New Roman" w:cs="Times New Roman"/>
          <w:sz w:val="24"/>
          <w:szCs w:val="24"/>
        </w:rPr>
        <w:t>objednatel</w:t>
      </w:r>
      <w:r w:rsidRPr="006D7331">
        <w:rPr>
          <w:rFonts w:ascii="Times New Roman" w:hAnsi="Times New Roman" w:cs="Times New Roman"/>
          <w:sz w:val="24"/>
          <w:szCs w:val="24"/>
        </w:rPr>
        <w:t xml:space="preserve"> při přijímání výše uvedeného zdanitelného plnění považován za osobu povinnou k dani, a proto toto zdanitelné plnění nebude uskutečněno v režimu přenesení daňové povinnosti dle § 92a zákona o DPH. Daň z přidané hodnoty je tudíž povinen přiznat a zaplatit správci daně </w:t>
      </w:r>
      <w:r>
        <w:rPr>
          <w:rFonts w:ascii="Times New Roman" w:hAnsi="Times New Roman" w:cs="Times New Roman"/>
          <w:sz w:val="24"/>
          <w:szCs w:val="24"/>
        </w:rPr>
        <w:t xml:space="preserve">zhotovitel </w:t>
      </w:r>
      <w:r w:rsidRPr="006D7331">
        <w:rPr>
          <w:rFonts w:ascii="Times New Roman" w:hAnsi="Times New Roman" w:cs="Times New Roman"/>
          <w:sz w:val="24"/>
          <w:szCs w:val="24"/>
        </w:rPr>
        <w:t>jako plátce, který uskutečňuje zdanitelné plnění dodání zboží a poskytnutí služby s místem plnění v tuzemsku.</w:t>
      </w:r>
    </w:p>
    <w:p w14:paraId="2754D7E8" w14:textId="4524801D" w:rsidR="00F433C2" w:rsidRPr="00404FEF" w:rsidRDefault="00F433C2"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04FEF">
        <w:rPr>
          <w:rFonts w:ascii="Times New Roman" w:hAnsi="Times New Roman" w:cs="Times New Roman"/>
          <w:sz w:val="24"/>
          <w:szCs w:val="24"/>
        </w:rPr>
        <w:t>Pokud se po</w:t>
      </w:r>
      <w:r w:rsidR="00404FEF">
        <w:rPr>
          <w:rFonts w:ascii="Times New Roman" w:hAnsi="Times New Roman" w:cs="Times New Roman"/>
          <w:sz w:val="24"/>
          <w:szCs w:val="24"/>
        </w:rPr>
        <w:t> </w:t>
      </w:r>
      <w:r w:rsidRPr="00404FEF">
        <w:rPr>
          <w:rFonts w:ascii="Times New Roman" w:hAnsi="Times New Roman" w:cs="Times New Roman"/>
          <w:sz w:val="24"/>
          <w:szCs w:val="24"/>
        </w:rPr>
        <w:t>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5AE59F8" w14:textId="73886AB3" w:rsidR="006752ED" w:rsidRPr="003820E1" w:rsidRDefault="00F433C2"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3820E1">
        <w:rPr>
          <w:rFonts w:ascii="Times New Roman" w:hAnsi="Times New Roman" w:cs="Times New Roman"/>
          <w:sz w:val="24"/>
          <w:szCs w:val="24"/>
        </w:rPr>
        <w:t>M</w:t>
      </w:r>
      <w:r w:rsidR="006752ED" w:rsidRPr="003820E1">
        <w:rPr>
          <w:rFonts w:ascii="Times New Roman" w:hAnsi="Times New Roman" w:cs="Times New Roman"/>
          <w:sz w:val="24"/>
          <w:szCs w:val="24"/>
        </w:rPr>
        <w:t xml:space="preserve">ezi smluvními stranami </w:t>
      </w:r>
      <w:r w:rsidRPr="003820E1">
        <w:rPr>
          <w:rFonts w:ascii="Times New Roman" w:hAnsi="Times New Roman" w:cs="Times New Roman"/>
          <w:sz w:val="24"/>
          <w:szCs w:val="24"/>
        </w:rPr>
        <w:t xml:space="preserve">se </w:t>
      </w:r>
      <w:r w:rsidR="006752ED" w:rsidRPr="003820E1">
        <w:rPr>
          <w:rFonts w:ascii="Times New Roman" w:hAnsi="Times New Roman" w:cs="Times New Roman"/>
          <w:sz w:val="24"/>
          <w:szCs w:val="24"/>
        </w:rPr>
        <w:t>touto smlouvou sjednává, že celkové plnění, na které je</w:t>
      </w:r>
      <w:r w:rsidRPr="003820E1">
        <w:rPr>
          <w:rFonts w:ascii="Times New Roman" w:hAnsi="Times New Roman" w:cs="Times New Roman"/>
          <w:sz w:val="24"/>
          <w:szCs w:val="24"/>
        </w:rPr>
        <w:t> </w:t>
      </w:r>
      <w:r w:rsidR="006752ED" w:rsidRPr="003820E1">
        <w:rPr>
          <w:rFonts w:ascii="Times New Roman" w:hAnsi="Times New Roman" w:cs="Times New Roman"/>
          <w:sz w:val="24"/>
          <w:szCs w:val="24"/>
        </w:rPr>
        <w:t>uzavřena tato smlouva, je</w:t>
      </w:r>
      <w:r w:rsidR="0041084E" w:rsidRPr="003820E1">
        <w:rPr>
          <w:rFonts w:ascii="Times New Roman" w:hAnsi="Times New Roman" w:cs="Times New Roman"/>
          <w:sz w:val="24"/>
        </w:rPr>
        <w:t> </w:t>
      </w:r>
      <w:r w:rsidR="006752ED" w:rsidRPr="003820E1">
        <w:rPr>
          <w:rFonts w:ascii="Times New Roman" w:hAnsi="Times New Roman" w:cs="Times New Roman"/>
          <w:sz w:val="24"/>
          <w:szCs w:val="24"/>
        </w:rPr>
        <w:t>souhrnem dílčích plnění, kterými se rozumí plnění, která se</w:t>
      </w:r>
      <w:r w:rsidR="00B07F58">
        <w:rPr>
          <w:rFonts w:ascii="Times New Roman" w:hAnsi="Times New Roman" w:cs="Times New Roman"/>
          <w:sz w:val="24"/>
          <w:szCs w:val="24"/>
        </w:rPr>
        <w:t> </w:t>
      </w:r>
      <w:r w:rsidR="006752ED" w:rsidRPr="003820E1">
        <w:rPr>
          <w:rFonts w:ascii="Times New Roman" w:hAnsi="Times New Roman" w:cs="Times New Roman"/>
          <w:sz w:val="24"/>
          <w:szCs w:val="24"/>
        </w:rPr>
        <w:t>podle této smlouvy uskutečňují v níže sjednaných rozsazích a v níže sjednaných lhůtách takto:</w:t>
      </w:r>
    </w:p>
    <w:p w14:paraId="105B9A4D" w14:textId="0A280A8A" w:rsidR="00DA2552" w:rsidRPr="003820E1" w:rsidRDefault="006752ED" w:rsidP="00404FEF">
      <w:pPr>
        <w:pStyle w:val="Odstavec0"/>
        <w:tabs>
          <w:tab w:val="left" w:pos="851"/>
          <w:tab w:val="left" w:pos="1276"/>
        </w:tabs>
        <w:spacing w:after="120" w:line="276" w:lineRule="auto"/>
        <w:ind w:left="539" w:firstLine="0"/>
        <w:rPr>
          <w:szCs w:val="24"/>
        </w:rPr>
      </w:pPr>
      <w:r w:rsidRPr="003820E1">
        <w:rPr>
          <w:szCs w:val="24"/>
        </w:rPr>
        <w:t>Za dílčí plnění jsou považovány stavební práce</w:t>
      </w:r>
      <w:r w:rsidR="00DA2552" w:rsidRPr="003820E1">
        <w:rPr>
          <w:szCs w:val="24"/>
        </w:rPr>
        <w:t>, dodávky a služby</w:t>
      </w:r>
      <w:r w:rsidRPr="003820E1">
        <w:rPr>
          <w:szCs w:val="24"/>
        </w:rPr>
        <w:t xml:space="preserve"> provedené zhotovitelem vždy v průběhu běžného měsíce</w:t>
      </w:r>
      <w:r w:rsidR="00404FEF" w:rsidRPr="003820E1">
        <w:rPr>
          <w:szCs w:val="24"/>
        </w:rPr>
        <w:t>.</w:t>
      </w:r>
    </w:p>
    <w:p w14:paraId="7D8CD772" w14:textId="44A99772" w:rsidR="00675EBF" w:rsidRPr="00240237" w:rsidRDefault="006752ED" w:rsidP="00675EBF">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vždy do patnácti dnů od posledního dne daného běžného měsíce vyhotovit pro objednatele faktury – daňové doklady, a to zvlá</w:t>
      </w:r>
      <w:r w:rsidR="00BA3726" w:rsidRPr="007735A6">
        <w:rPr>
          <w:rFonts w:ascii="Times New Roman" w:hAnsi="Times New Roman" w:cs="Times New Roman"/>
          <w:sz w:val="24"/>
          <w:szCs w:val="24"/>
        </w:rPr>
        <w:t xml:space="preserve">šť za každé z dílčích plnění. Takové daňové </w:t>
      </w:r>
      <w:r w:rsidRPr="007735A6">
        <w:rPr>
          <w:rFonts w:ascii="Times New Roman" w:hAnsi="Times New Roman" w:cs="Times New Roman"/>
          <w:sz w:val="24"/>
          <w:szCs w:val="24"/>
        </w:rPr>
        <w:t>doklady budou deklarovat ceny jednotlivých dílčích plnění, t</w:t>
      </w:r>
      <w:r w:rsidR="00BA3726" w:rsidRPr="007735A6">
        <w:rPr>
          <w:rFonts w:ascii="Times New Roman" w:hAnsi="Times New Roman" w:cs="Times New Roman"/>
          <w:sz w:val="24"/>
          <w:szCs w:val="24"/>
        </w:rPr>
        <w:t xml:space="preserve">j. </w:t>
      </w:r>
      <w:r w:rsidRPr="007735A6">
        <w:rPr>
          <w:rFonts w:ascii="Times New Roman" w:hAnsi="Times New Roman" w:cs="Times New Roman"/>
          <w:sz w:val="24"/>
          <w:szCs w:val="24"/>
        </w:rPr>
        <w:t>v</w:t>
      </w:r>
      <w:r w:rsidR="00BA3726" w:rsidRPr="007735A6">
        <w:rPr>
          <w:rFonts w:ascii="Times New Roman" w:hAnsi="Times New Roman" w:cs="Times New Roman"/>
          <w:sz w:val="24"/>
          <w:szCs w:val="24"/>
        </w:rPr>
        <w:t> </w:t>
      </w:r>
      <w:r w:rsidRPr="007735A6">
        <w:rPr>
          <w:rFonts w:ascii="Times New Roman" w:hAnsi="Times New Roman" w:cs="Times New Roman"/>
          <w:sz w:val="24"/>
          <w:szCs w:val="24"/>
        </w:rPr>
        <w:t>souhrnu budou představovat cenu stavebních prací</w:t>
      </w:r>
      <w:r w:rsidR="00F44643" w:rsidRPr="007735A6">
        <w:rPr>
          <w:rFonts w:ascii="Times New Roman" w:hAnsi="Times New Roman" w:cs="Times New Roman"/>
          <w:sz w:val="24"/>
          <w:szCs w:val="24"/>
        </w:rPr>
        <w:t>, dodávek a služeb</w:t>
      </w:r>
      <w:r w:rsidRPr="007735A6">
        <w:rPr>
          <w:rFonts w:ascii="Times New Roman" w:hAnsi="Times New Roman" w:cs="Times New Roman"/>
          <w:sz w:val="24"/>
          <w:szCs w:val="24"/>
        </w:rPr>
        <w:t xml:space="preserve"> provedených zhotovitelem dle této smlouvy vždy v průběhu daného běžného měsíce</w:t>
      </w:r>
      <w:r w:rsidR="00675EBF">
        <w:rPr>
          <w:rFonts w:ascii="Times New Roman" w:hAnsi="Times New Roman" w:cs="Times New Roman"/>
          <w:sz w:val="24"/>
          <w:szCs w:val="24"/>
        </w:rPr>
        <w:t>, přičemž v</w:t>
      </w:r>
      <w:r w:rsidR="00675EBF" w:rsidRPr="00240237">
        <w:rPr>
          <w:rFonts w:ascii="Times New Roman" w:eastAsiaTheme="minorEastAsia" w:hAnsi="Times New Roman" w:cs="Times New Roman"/>
          <w:sz w:val="24"/>
          <w:szCs w:val="24"/>
        </w:rPr>
        <w:t xml:space="preserve"> příloze každé </w:t>
      </w:r>
      <w:r w:rsidR="00404FEF">
        <w:rPr>
          <w:rFonts w:ascii="Times New Roman" w:eastAsiaTheme="minorEastAsia" w:hAnsi="Times New Roman" w:cs="Times New Roman"/>
          <w:sz w:val="24"/>
          <w:szCs w:val="24"/>
        </w:rPr>
        <w:t>takové</w:t>
      </w:r>
      <w:r w:rsidR="00675EBF">
        <w:rPr>
          <w:rFonts w:ascii="Times New Roman" w:eastAsiaTheme="minorEastAsia" w:hAnsi="Times New Roman" w:cs="Times New Roman"/>
          <w:sz w:val="24"/>
          <w:szCs w:val="24"/>
        </w:rPr>
        <w:t xml:space="preserve"> faktury zhotovitel </w:t>
      </w:r>
      <w:r w:rsidR="00675EBF" w:rsidRPr="00240237">
        <w:rPr>
          <w:rFonts w:ascii="Times New Roman" w:eastAsiaTheme="minorEastAsia" w:hAnsi="Times New Roman" w:cs="Times New Roman"/>
          <w:sz w:val="24"/>
          <w:szCs w:val="24"/>
        </w:rPr>
        <w:t>uvede:</w:t>
      </w:r>
    </w:p>
    <w:p w14:paraId="1F323D35" w14:textId="77777777" w:rsidR="00675EBF" w:rsidRPr="007735A6" w:rsidRDefault="00675EBF" w:rsidP="00675EBF">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podrobný soupis položek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 xml:space="preserve">rozpočtu </w:t>
      </w:r>
      <w:r>
        <w:rPr>
          <w:rFonts w:ascii="Times New Roman" w:eastAsiaTheme="minorEastAsia" w:hAnsi="Times New Roman" w:cs="Times New Roman"/>
          <w:sz w:val="24"/>
          <w:szCs w:val="24"/>
        </w:rPr>
        <w:t xml:space="preserve">tvořícího přílohu č. 1 této smlouvy, </w:t>
      </w:r>
      <w:r w:rsidRPr="007735A6">
        <w:rPr>
          <w:rFonts w:ascii="Times New Roman" w:eastAsiaTheme="minorEastAsia" w:hAnsi="Times New Roman" w:cs="Times New Roman"/>
          <w:sz w:val="24"/>
          <w:szCs w:val="24"/>
        </w:rPr>
        <w:t>fakturovaných za plnění provedené v daném běžném měsíci,</w:t>
      </w:r>
    </w:p>
    <w:p w14:paraId="6562D96B" w14:textId="77777777" w:rsidR="00675EBF" w:rsidRPr="007735A6" w:rsidRDefault="00675EBF" w:rsidP="00675EBF">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počet měrných jednotek u každé takové položky, které byly v daném běžném měsíci provedeny,</w:t>
      </w:r>
    </w:p>
    <w:p w14:paraId="1C3BBC6F" w14:textId="77777777" w:rsidR="00675EBF" w:rsidRPr="007735A6" w:rsidRDefault="00675EBF" w:rsidP="00675EBF">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cenu za měrnou jednotku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rozpočtu u každé z takových položek,</w:t>
      </w:r>
    </w:p>
    <w:p w14:paraId="3AB8AAA4" w14:textId="77777777" w:rsidR="00675EBF" w:rsidRPr="007735A6" w:rsidRDefault="00675EBF" w:rsidP="00675EBF">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vypočtenou cenu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 xml:space="preserve">rozpočtu za provedené plnění u každé z takových položek, </w:t>
      </w:r>
    </w:p>
    <w:p w14:paraId="45081C10" w14:textId="462A08A9" w:rsidR="006752ED" w:rsidRPr="00675EBF" w:rsidRDefault="00675EBF" w:rsidP="00675EBF">
      <w:pPr>
        <w:pStyle w:val="Odstavecseseznamem"/>
        <w:widowControl w:val="0"/>
        <w:numPr>
          <w:ilvl w:val="0"/>
          <w:numId w:val="21"/>
        </w:numPr>
        <w:spacing w:after="120"/>
        <w:ind w:left="1276" w:hanging="357"/>
        <w:contextualSpacing w:val="0"/>
        <w:jc w:val="both"/>
        <w:rPr>
          <w:rFonts w:ascii="Times New Roman" w:eastAsiaTheme="minorEastAsia" w:hAnsi="Times New Roman" w:cs="Times New Roman"/>
          <w:sz w:val="24"/>
          <w:szCs w:val="24"/>
        </w:rPr>
      </w:pPr>
      <w:r w:rsidRPr="00410FF5">
        <w:rPr>
          <w:rFonts w:ascii="Times New Roman" w:eastAsiaTheme="minorEastAsia" w:hAnsi="Times New Roman" w:cs="Times New Roman"/>
          <w:sz w:val="24"/>
          <w:szCs w:val="24"/>
        </w:rPr>
        <w:t>celkovou cenu všech fakturovaných položek za plnění v daném měsíci dle </w:t>
      </w:r>
      <w:r>
        <w:rPr>
          <w:rFonts w:ascii="Times New Roman" w:eastAsiaTheme="minorEastAsia" w:hAnsi="Times New Roman" w:cs="Times New Roman"/>
          <w:sz w:val="24"/>
          <w:szCs w:val="24"/>
        </w:rPr>
        <w:t xml:space="preserve">položkového </w:t>
      </w:r>
      <w:r w:rsidRPr="00410FF5">
        <w:rPr>
          <w:rFonts w:ascii="Times New Roman" w:eastAsiaTheme="minorEastAsia" w:hAnsi="Times New Roman" w:cs="Times New Roman"/>
          <w:sz w:val="24"/>
          <w:szCs w:val="24"/>
        </w:rPr>
        <w:t>rozpočtu.</w:t>
      </w:r>
    </w:p>
    <w:p w14:paraId="63296CD9" w14:textId="6D3D3A2A" w:rsidR="006752ED" w:rsidRPr="007735A6" w:rsidRDefault="00E1791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w:t>
      </w:r>
      <w:r w:rsidR="006752ED" w:rsidRPr="007735A6">
        <w:rPr>
          <w:rFonts w:ascii="Times New Roman" w:hAnsi="Times New Roman" w:cs="Times New Roman"/>
          <w:sz w:val="24"/>
          <w:szCs w:val="24"/>
        </w:rPr>
        <w:t>eškeré provedené změny požadované objednatelem nebo neprovedené práce budou pro</w:t>
      </w:r>
      <w:r w:rsidR="00727A2A" w:rsidRPr="007735A6">
        <w:rPr>
          <w:rFonts w:ascii="Times New Roman" w:hAnsi="Times New Roman" w:cs="Times New Roman"/>
          <w:sz w:val="24"/>
          <w:szCs w:val="24"/>
        </w:rPr>
        <w:t> </w:t>
      </w:r>
      <w:r w:rsidR="006752ED" w:rsidRPr="007735A6">
        <w:rPr>
          <w:rFonts w:ascii="Times New Roman" w:hAnsi="Times New Roman" w:cs="Times New Roman"/>
          <w:sz w:val="24"/>
          <w:szCs w:val="24"/>
        </w:rPr>
        <w:t>potřeby faktu</w:t>
      </w:r>
      <w:r w:rsidR="00F44643" w:rsidRPr="007735A6">
        <w:rPr>
          <w:rFonts w:ascii="Times New Roman" w:hAnsi="Times New Roman" w:cs="Times New Roman"/>
          <w:sz w:val="24"/>
          <w:szCs w:val="24"/>
        </w:rPr>
        <w:t>race doloženy soupisem prací, dodávek a služeb – z</w:t>
      </w:r>
      <w:r w:rsidR="006752ED" w:rsidRPr="007735A6">
        <w:rPr>
          <w:rFonts w:ascii="Times New Roman" w:hAnsi="Times New Roman" w:cs="Times New Roman"/>
          <w:sz w:val="24"/>
          <w:szCs w:val="24"/>
        </w:rPr>
        <w:t xml:space="preserve">měnovým listem, který bude odsouhlasen podle </w:t>
      </w:r>
      <w:r w:rsidR="00C47A7D" w:rsidRPr="007735A6">
        <w:rPr>
          <w:rFonts w:ascii="Times New Roman" w:hAnsi="Times New Roman" w:cs="Times New Roman"/>
          <w:sz w:val="24"/>
          <w:szCs w:val="24"/>
        </w:rPr>
        <w:t>čl</w:t>
      </w:r>
      <w:r w:rsidR="00630B85" w:rsidRPr="007735A6">
        <w:rPr>
          <w:rFonts w:ascii="Times New Roman" w:hAnsi="Times New Roman" w:cs="Times New Roman"/>
          <w:sz w:val="24"/>
          <w:szCs w:val="24"/>
        </w:rPr>
        <w:t>ánku</w:t>
      </w:r>
      <w:r w:rsidR="00C47A7D" w:rsidRPr="007735A6">
        <w:rPr>
          <w:rFonts w:ascii="Times New Roman" w:hAnsi="Times New Roman" w:cs="Times New Roman"/>
          <w:sz w:val="24"/>
          <w:szCs w:val="24"/>
        </w:rPr>
        <w:t xml:space="preserve"> 4</w:t>
      </w:r>
      <w:r w:rsidR="00727A2A" w:rsidRPr="007735A6">
        <w:rPr>
          <w:rFonts w:ascii="Times New Roman" w:hAnsi="Times New Roman" w:cs="Times New Roman"/>
          <w:sz w:val="24"/>
          <w:szCs w:val="24"/>
        </w:rPr>
        <w:t>.</w:t>
      </w:r>
      <w:r w:rsidR="006752ED" w:rsidRPr="007735A6">
        <w:rPr>
          <w:rFonts w:ascii="Times New Roman" w:hAnsi="Times New Roman" w:cs="Times New Roman"/>
          <w:sz w:val="24"/>
          <w:szCs w:val="24"/>
        </w:rPr>
        <w:t xml:space="preserve"> této smlouvy.</w:t>
      </w:r>
    </w:p>
    <w:p w14:paraId="60ED4D80" w14:textId="63D4EBC6" w:rsidR="005C3103" w:rsidRPr="007735A6" w:rsidRDefault="005C310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Cenu díla dle výše uvedeného zaplatí objednatel zhotoviteli až do částky odpovídající devadesáti procentům výše ceny. Zbývající část ceny je dohodou smluvních stran považována za pozastávku platby, přičemž právo na zaplacení této pozastávky vznikne </w:t>
      </w:r>
      <w:r w:rsidRPr="007735A6">
        <w:rPr>
          <w:rFonts w:ascii="Times New Roman" w:hAnsi="Times New Roman" w:cs="Times New Roman"/>
          <w:sz w:val="24"/>
          <w:szCs w:val="24"/>
        </w:rPr>
        <w:lastRenderedPageBreak/>
        <w:t>zhotoviteli po odstranění všech vad ve smyslu této smlouvy, a to v třicetidenní lhůtě ode</w:t>
      </w:r>
      <w:r w:rsidR="004934C7">
        <w:rPr>
          <w:rFonts w:ascii="Times New Roman" w:hAnsi="Times New Roman" w:cs="Times New Roman"/>
          <w:sz w:val="24"/>
          <w:szCs w:val="24"/>
        </w:rPr>
        <w:t> </w:t>
      </w:r>
      <w:r w:rsidRPr="007735A6">
        <w:rPr>
          <w:rFonts w:ascii="Times New Roman" w:hAnsi="Times New Roman" w:cs="Times New Roman"/>
          <w:sz w:val="24"/>
          <w:szCs w:val="24"/>
        </w:rPr>
        <w:t>dne sepsání zápisu, který bude deklarovat odstranění všech vad.</w:t>
      </w:r>
    </w:p>
    <w:p w14:paraId="22E6A20E" w14:textId="65ED5A7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Povinnost objednatele zaplatit je považována za splněnou dnem odepsání příslušné peněžní částky z účtu objednatele</w:t>
      </w:r>
      <w:r w:rsidR="00423088" w:rsidRPr="007735A6">
        <w:rPr>
          <w:rFonts w:ascii="Times New Roman" w:hAnsi="Times New Roman" w:cs="Times New Roman"/>
          <w:sz w:val="24"/>
          <w:szCs w:val="24"/>
        </w:rPr>
        <w:t xml:space="preserve"> ve prospěch účtu zhotovitele</w:t>
      </w:r>
      <w:r w:rsidRPr="007735A6">
        <w:rPr>
          <w:rFonts w:ascii="Times New Roman" w:hAnsi="Times New Roman" w:cs="Times New Roman"/>
          <w:sz w:val="24"/>
          <w:szCs w:val="24"/>
        </w:rPr>
        <w:t>. Údaje uvedené na</w:t>
      </w:r>
      <w:r w:rsidR="00361FE4" w:rsidRPr="007735A6">
        <w:rPr>
          <w:rFonts w:ascii="Times New Roman" w:hAnsi="Times New Roman" w:cs="Times New Roman"/>
          <w:sz w:val="24"/>
          <w:szCs w:val="24"/>
        </w:rPr>
        <w:t> </w:t>
      </w:r>
      <w:r w:rsidRPr="007735A6">
        <w:rPr>
          <w:rFonts w:ascii="Times New Roman" w:hAnsi="Times New Roman" w:cs="Times New Roman"/>
          <w:sz w:val="24"/>
          <w:szCs w:val="24"/>
        </w:rPr>
        <w:t xml:space="preserve">faktuře budou odpovídat rozsahu skutečně provedených prací odsouhlasených objednatelem. </w:t>
      </w:r>
    </w:p>
    <w:p w14:paraId="04E3C656" w14:textId="3732729B" w:rsidR="001E7AD1" w:rsidRPr="007735A6" w:rsidRDefault="001E7AD1" w:rsidP="001421E0">
      <w:pPr>
        <w:spacing w:before="120" w:after="0"/>
        <w:ind w:left="567" w:firstLine="3"/>
        <w:jc w:val="both"/>
        <w:rPr>
          <w:rFonts w:ascii="Times New Roman" w:hAnsi="Times New Roman" w:cs="Times New Roman"/>
          <w:sz w:val="24"/>
          <w:szCs w:val="24"/>
        </w:rPr>
      </w:pPr>
      <w:r w:rsidRPr="007735A6">
        <w:rPr>
          <w:rFonts w:ascii="Times New Roman" w:hAnsi="Times New Roman" w:cs="Times New Roman"/>
          <w:sz w:val="24"/>
          <w:szCs w:val="24"/>
        </w:rPr>
        <w:t>Zhotovitel není oprávněn do rozsahu skutečně provedených prací, tak, jak budou tyto fakturovány objednateli, zahrnout žádné práce neodsouhlasené dle předcházející věty.</w:t>
      </w:r>
    </w:p>
    <w:p w14:paraId="25636C18" w14:textId="26F025F8" w:rsidR="0084377F" w:rsidRPr="007735A6" w:rsidRDefault="0084377F"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Splatnost faktur je mezi smluvními stranami sjednána na 30 dní ode dne doručení dané faktury objednateli.</w:t>
      </w:r>
    </w:p>
    <w:p w14:paraId="789A0593" w14:textId="3D8F148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Faktura musí </w:t>
      </w:r>
      <w:r w:rsidR="00FB6E5D">
        <w:rPr>
          <w:rFonts w:ascii="Times New Roman" w:hAnsi="Times New Roman" w:cs="Times New Roman"/>
          <w:sz w:val="24"/>
          <w:szCs w:val="24"/>
        </w:rPr>
        <w:t>obsahovat</w:t>
      </w:r>
      <w:r w:rsidRPr="007735A6">
        <w:rPr>
          <w:rFonts w:ascii="Times New Roman" w:hAnsi="Times New Roman" w:cs="Times New Roman"/>
          <w:sz w:val="24"/>
          <w:szCs w:val="24"/>
        </w:rPr>
        <w:t xml:space="preserve"> náležitost</w:t>
      </w:r>
      <w:r w:rsidR="00FB6E5D">
        <w:rPr>
          <w:rFonts w:ascii="Times New Roman" w:hAnsi="Times New Roman" w:cs="Times New Roman"/>
          <w:sz w:val="24"/>
          <w:szCs w:val="24"/>
        </w:rPr>
        <w:t>i</w:t>
      </w:r>
      <w:r w:rsidRPr="007735A6">
        <w:rPr>
          <w:rFonts w:ascii="Times New Roman" w:hAnsi="Times New Roman" w:cs="Times New Roman"/>
          <w:sz w:val="24"/>
          <w:szCs w:val="24"/>
        </w:rPr>
        <w:t xml:space="preserve"> vyžadovan</w:t>
      </w:r>
      <w:r w:rsidR="00FB6E5D">
        <w:rPr>
          <w:rFonts w:ascii="Times New Roman" w:hAnsi="Times New Roman" w:cs="Times New Roman"/>
          <w:sz w:val="24"/>
          <w:szCs w:val="24"/>
        </w:rPr>
        <w:t>é</w:t>
      </w:r>
      <w:r w:rsidRPr="007735A6">
        <w:rPr>
          <w:rFonts w:ascii="Times New Roman" w:hAnsi="Times New Roman" w:cs="Times New Roman"/>
          <w:sz w:val="24"/>
          <w:szCs w:val="24"/>
        </w:rPr>
        <w:t xml:space="preserve"> právními předpisy</w:t>
      </w:r>
      <w:r w:rsidR="00423088" w:rsidRPr="007735A6">
        <w:rPr>
          <w:rFonts w:ascii="Times New Roman" w:hAnsi="Times New Roman" w:cs="Times New Roman"/>
          <w:sz w:val="24"/>
          <w:szCs w:val="24"/>
        </w:rPr>
        <w:t>, zejména náležitost</w:t>
      </w:r>
      <w:r w:rsidR="00FB6E5D">
        <w:rPr>
          <w:rFonts w:ascii="Times New Roman" w:hAnsi="Times New Roman" w:cs="Times New Roman"/>
          <w:sz w:val="24"/>
          <w:szCs w:val="24"/>
        </w:rPr>
        <w:t>i</w:t>
      </w:r>
      <w:r w:rsidR="00423088" w:rsidRPr="007735A6">
        <w:rPr>
          <w:rFonts w:ascii="Times New Roman" w:hAnsi="Times New Roman" w:cs="Times New Roman"/>
          <w:sz w:val="24"/>
          <w:szCs w:val="24"/>
        </w:rPr>
        <w:t xml:space="preserve"> dan</w:t>
      </w:r>
      <w:r w:rsidR="00FB6E5D">
        <w:rPr>
          <w:rFonts w:ascii="Times New Roman" w:hAnsi="Times New Roman" w:cs="Times New Roman"/>
          <w:sz w:val="24"/>
          <w:szCs w:val="24"/>
        </w:rPr>
        <w:t>é</w:t>
      </w:r>
      <w:r w:rsidR="00423088" w:rsidRPr="007735A6">
        <w:rPr>
          <w:rFonts w:ascii="Times New Roman" w:hAnsi="Times New Roman" w:cs="Times New Roman"/>
          <w:sz w:val="24"/>
          <w:szCs w:val="24"/>
        </w:rPr>
        <w:t xml:space="preserve"> </w:t>
      </w:r>
      <w:r w:rsidR="003820E1" w:rsidRPr="003820E1">
        <w:rPr>
          <w:rFonts w:ascii="Times New Roman" w:hAnsi="Times New Roman" w:cs="Times New Roman"/>
          <w:sz w:val="24"/>
          <w:szCs w:val="24"/>
        </w:rPr>
        <w:t>zákonem č. 563/1991 Sb., o účetnictví, ve znění pozdějších předpisů, a</w:t>
      </w:r>
      <w:r w:rsidR="003820E1">
        <w:rPr>
          <w:rFonts w:ascii="Times New Roman" w:hAnsi="Times New Roman" w:cs="Times New Roman"/>
          <w:sz w:val="24"/>
          <w:szCs w:val="24"/>
        </w:rPr>
        <w:t> </w:t>
      </w:r>
      <w:r w:rsidR="00423088" w:rsidRPr="007735A6">
        <w:rPr>
          <w:rFonts w:ascii="Times New Roman" w:hAnsi="Times New Roman" w:cs="Times New Roman"/>
          <w:sz w:val="24"/>
          <w:szCs w:val="24"/>
        </w:rPr>
        <w:t>ustanovením § 28 odst. 2 zákona č. 235/2004 Sb., o dani z přidané hodnoty, ve</w:t>
      </w:r>
      <w:r w:rsidR="00485120" w:rsidRPr="003820E1">
        <w:rPr>
          <w:rFonts w:ascii="Times New Roman" w:hAnsi="Times New Roman" w:cs="Times New Roman"/>
          <w:sz w:val="24"/>
          <w:szCs w:val="24"/>
        </w:rPr>
        <w:t> </w:t>
      </w:r>
      <w:r w:rsidR="00423088" w:rsidRPr="007735A6">
        <w:rPr>
          <w:rFonts w:ascii="Times New Roman" w:hAnsi="Times New Roman" w:cs="Times New Roman"/>
          <w:sz w:val="24"/>
          <w:szCs w:val="24"/>
        </w:rPr>
        <w:t>znění pozdějších předpisů</w:t>
      </w:r>
      <w:r w:rsidR="00FB6E5D">
        <w:rPr>
          <w:rFonts w:ascii="Times New Roman" w:hAnsi="Times New Roman" w:cs="Times New Roman"/>
          <w:sz w:val="24"/>
          <w:szCs w:val="24"/>
        </w:rPr>
        <w:t>.</w:t>
      </w:r>
      <w:r w:rsidRPr="008F775C">
        <w:rPr>
          <w:rFonts w:ascii="Times New Roman" w:hAnsi="Times New Roman" w:cs="Times New Roman"/>
          <w:color w:val="EE0000"/>
          <w:sz w:val="24"/>
          <w:szCs w:val="24"/>
        </w:rPr>
        <w:t xml:space="preserve"> </w:t>
      </w:r>
      <w:r w:rsidRPr="007735A6">
        <w:rPr>
          <w:rFonts w:ascii="Times New Roman" w:hAnsi="Times New Roman" w:cs="Times New Roman"/>
          <w:sz w:val="24"/>
          <w:szCs w:val="24"/>
        </w:rPr>
        <w:t>Jestliže faktura nebude mít náležitosti vyžadované právními předpisy nebo náležitosti ujednané v této smlouvě, je</w:t>
      </w:r>
      <w:r w:rsidR="007318F3" w:rsidRPr="007735A6">
        <w:rPr>
          <w:rFonts w:ascii="Times New Roman" w:hAnsi="Times New Roman" w:cs="Times New Roman"/>
          <w:sz w:val="24"/>
        </w:rPr>
        <w:t> </w:t>
      </w:r>
      <w:r w:rsidRPr="007735A6">
        <w:rPr>
          <w:rFonts w:ascii="Times New Roman" w:hAnsi="Times New Roman" w:cs="Times New Roman"/>
          <w:sz w:val="24"/>
          <w:szCs w:val="24"/>
        </w:rPr>
        <w:t>objednatel oprávněn fakturu vrátit zhotoviteli k</w:t>
      </w:r>
      <w:r w:rsidR="003820E1">
        <w:rPr>
          <w:rFonts w:ascii="Times New Roman" w:hAnsi="Times New Roman" w:cs="Times New Roman"/>
          <w:sz w:val="24"/>
          <w:szCs w:val="24"/>
        </w:rPr>
        <w:t> </w:t>
      </w:r>
      <w:r w:rsidRPr="007735A6">
        <w:rPr>
          <w:rFonts w:ascii="Times New Roman" w:hAnsi="Times New Roman" w:cs="Times New Roman"/>
          <w:sz w:val="24"/>
          <w:szCs w:val="24"/>
        </w:rPr>
        <w:t xml:space="preserve">opravě. Vrácením faktury zhotoviteli se přeruší </w:t>
      </w:r>
      <w:r w:rsidR="00FD15A1" w:rsidRPr="007735A6">
        <w:rPr>
          <w:rFonts w:ascii="Times New Roman" w:hAnsi="Times New Roman" w:cs="Times New Roman"/>
          <w:sz w:val="24"/>
          <w:szCs w:val="24"/>
        </w:rPr>
        <w:t>plynutí lhůty</w:t>
      </w:r>
      <w:r w:rsidRPr="007735A6">
        <w:rPr>
          <w:rFonts w:ascii="Times New Roman" w:hAnsi="Times New Roman" w:cs="Times New Roman"/>
          <w:sz w:val="24"/>
          <w:szCs w:val="24"/>
        </w:rPr>
        <w:t xml:space="preserve"> splatnosti. Nová lhůta splatnosti </w:t>
      </w:r>
      <w:r w:rsidR="00FD15A1" w:rsidRPr="007735A6">
        <w:rPr>
          <w:rFonts w:ascii="Times New Roman" w:hAnsi="Times New Roman" w:cs="Times New Roman"/>
          <w:sz w:val="24"/>
          <w:szCs w:val="24"/>
        </w:rPr>
        <w:t>začne plynout</w:t>
      </w:r>
      <w:r w:rsidRPr="007735A6">
        <w:rPr>
          <w:rFonts w:ascii="Times New Roman" w:hAnsi="Times New Roman" w:cs="Times New Roman"/>
          <w:sz w:val="24"/>
          <w:szCs w:val="24"/>
        </w:rPr>
        <w:t xml:space="preserve"> až doručením řádně opravené faktury objednateli.</w:t>
      </w:r>
    </w:p>
    <w:p w14:paraId="16F93A9D" w14:textId="570D2957" w:rsidR="00FD15A1" w:rsidRPr="007735A6"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Při prodlení objednatele se zaplacením ceny díla je objednatel povinen zaplatit úrok z prodlení v zákonné výši.</w:t>
      </w:r>
    </w:p>
    <w:p w14:paraId="7DC6A98F" w14:textId="6E716356" w:rsidR="00FD15A1" w:rsidRPr="007735A6"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do 30 dnů od jejich uplatnění objednatelem bez zbytečného odkladu uhradit objednateli veškeré majetkové sankce, které objednateli uloží správní či jiný orgán za porušení obecně závazných předpisů, směrnic, výnosů, vyhlášek, pravomocných rozhodnutí a dalších zákonných opatření, způsobené zhotovitelem nebo jeho poddodavatelem.</w:t>
      </w:r>
    </w:p>
    <w:p w14:paraId="47D4D263" w14:textId="2E5E714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objednateli vznikne z ujednání dle této smlouvy nárok na smluvní pokutu, náhradu škody nebo jinou majetkovou sankci vůči zhotoviteli, je objednatel oprávněn započíst takovou pohledávku proti pohledávce zhotovitele na úhradu ceny díla</w:t>
      </w:r>
      <w:r w:rsidR="00FD15A1" w:rsidRPr="007735A6">
        <w:rPr>
          <w:rFonts w:ascii="Times New Roman" w:hAnsi="Times New Roman" w:cs="Times New Roman"/>
          <w:sz w:val="24"/>
          <w:szCs w:val="24"/>
        </w:rPr>
        <w:t xml:space="preserve"> z kterékoliv faktury, resp. z více faktur (na podkladě objednatelem vystaveného vyúčtování smluvní pokuty, náhrady škody nebo jiné majetkové sankce).</w:t>
      </w:r>
    </w:p>
    <w:p w14:paraId="4A97EEB7" w14:textId="5A6728C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Mezi smluvními stranami se sjednává, že v případě nedostatku finančních prostředků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straně objednatele je objednatel oprávněn přikázat zhotoviteli dočasné zastavení všech činností souvisejících s prováděním díla. Zhotovitel má v tomto případě právo na náhradu prokázaných náklad</w:t>
      </w:r>
      <w:r w:rsidR="00FD15A1" w:rsidRPr="007735A6">
        <w:rPr>
          <w:rFonts w:ascii="Times New Roman" w:hAnsi="Times New Roman" w:cs="Times New Roman"/>
          <w:sz w:val="24"/>
          <w:szCs w:val="24"/>
        </w:rPr>
        <w:t>ů z tohoto zastavení vzniklých.</w:t>
      </w:r>
    </w:p>
    <w:p w14:paraId="40918DCC" w14:textId="68DF3675" w:rsidR="001E7AD1" w:rsidRDefault="00BA4145" w:rsidP="001421E0">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Dále se v takovém</w:t>
      </w:r>
      <w:r w:rsidR="001E7AD1" w:rsidRPr="007735A6">
        <w:rPr>
          <w:rFonts w:ascii="Times New Roman" w:hAnsi="Times New Roman" w:cs="Times New Roman"/>
          <w:sz w:val="24"/>
          <w:szCs w:val="24"/>
        </w:rPr>
        <w:t xml:space="preserve"> případě smluvní strany zavazují uzavřít dodatek k této smlouvě, kterým prodlouží lhůtu k provedení díla, přičemž se mezi smluvními stranami sjednává, že</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 xml:space="preserve">pokud v této věci nedojde k dohodě, bude lhůta </w:t>
      </w:r>
      <w:r w:rsidR="00423088" w:rsidRPr="007735A6">
        <w:rPr>
          <w:rFonts w:ascii="Times New Roman" w:hAnsi="Times New Roman" w:cs="Times New Roman"/>
          <w:sz w:val="24"/>
          <w:szCs w:val="24"/>
        </w:rPr>
        <w:t>k</w:t>
      </w:r>
      <w:r w:rsidR="001E7AD1" w:rsidRPr="007735A6">
        <w:rPr>
          <w:rFonts w:ascii="Times New Roman" w:hAnsi="Times New Roman" w:cs="Times New Roman"/>
          <w:sz w:val="24"/>
          <w:szCs w:val="24"/>
        </w:rPr>
        <w:t xml:space="preserve"> provedení díla </w:t>
      </w:r>
      <w:r w:rsidR="00FD15A1" w:rsidRPr="007735A6">
        <w:rPr>
          <w:rFonts w:ascii="Times New Roman" w:hAnsi="Times New Roman" w:cs="Times New Roman"/>
          <w:sz w:val="24"/>
          <w:szCs w:val="24"/>
        </w:rPr>
        <w:t>prodloužena</w:t>
      </w:r>
      <w:r w:rsidR="001E7AD1" w:rsidRPr="007735A6">
        <w:rPr>
          <w:rFonts w:ascii="Times New Roman" w:hAnsi="Times New Roman" w:cs="Times New Roman"/>
          <w:sz w:val="24"/>
          <w:szCs w:val="24"/>
        </w:rPr>
        <w:t xml:space="preserve"> o</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stejnou dobu, po</w:t>
      </w:r>
      <w:r w:rsidR="00727A2A" w:rsidRPr="007735A6">
        <w:rPr>
          <w:rFonts w:ascii="Times New Roman" w:hAnsi="Times New Roman" w:cs="Times New Roman"/>
          <w:sz w:val="24"/>
          <w:szCs w:val="24"/>
        </w:rPr>
        <w:t> </w:t>
      </w:r>
      <w:r w:rsidR="00932C70" w:rsidRPr="007735A6">
        <w:rPr>
          <w:rFonts w:ascii="Times New Roman" w:hAnsi="Times New Roman" w:cs="Times New Roman"/>
          <w:sz w:val="24"/>
          <w:szCs w:val="24"/>
        </w:rPr>
        <w:t>kterou trvalo zastavení prací.</w:t>
      </w:r>
    </w:p>
    <w:p w14:paraId="2AF9AE9E" w14:textId="491EE5D5" w:rsidR="001E7AD1" w:rsidRPr="007735A6" w:rsidRDefault="00DA324D"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PROVÁDĚNÍ DÍLA</w:t>
      </w:r>
    </w:p>
    <w:p w14:paraId="5B8D7DD3" w14:textId="78A3B97E" w:rsidR="003820E1" w:rsidRPr="003820E1" w:rsidRDefault="001E7AD1" w:rsidP="003820E1">
      <w:pPr>
        <w:pStyle w:val="Odstavecseseznamem"/>
        <w:numPr>
          <w:ilvl w:val="1"/>
          <w:numId w:val="1"/>
        </w:numPr>
        <w:spacing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w:t>
      </w:r>
      <w:r w:rsidR="00147D62" w:rsidRPr="007735A6">
        <w:rPr>
          <w:rFonts w:ascii="Times New Roman" w:hAnsi="Times New Roman" w:cs="Times New Roman"/>
          <w:sz w:val="24"/>
          <w:szCs w:val="24"/>
        </w:rPr>
        <w:t xml:space="preserve">v rámci zadávací dokumentace poskytl zhotoviteli </w:t>
      </w:r>
      <w:r w:rsidRPr="007735A6">
        <w:rPr>
          <w:rFonts w:ascii="Times New Roman" w:hAnsi="Times New Roman" w:cs="Times New Roman"/>
          <w:sz w:val="24"/>
          <w:szCs w:val="24"/>
        </w:rPr>
        <w:t>následující dok</w:t>
      </w:r>
      <w:r w:rsidR="00147D62" w:rsidRPr="007735A6">
        <w:rPr>
          <w:rFonts w:ascii="Times New Roman" w:hAnsi="Times New Roman" w:cs="Times New Roman"/>
          <w:sz w:val="24"/>
          <w:szCs w:val="24"/>
        </w:rPr>
        <w:t>lady potřebné k provádění díla:</w:t>
      </w:r>
    </w:p>
    <w:p w14:paraId="37A8B681" w14:textId="1BBBBA74" w:rsidR="001E7AD1" w:rsidRPr="008F775C" w:rsidRDefault="003820E1" w:rsidP="008F775C">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lastRenderedPageBreak/>
        <w:t>dokumentaci</w:t>
      </w:r>
      <w:r w:rsidRPr="002A5BB0">
        <w:rPr>
          <w:rFonts w:ascii="Times New Roman" w:hAnsi="Times New Roman" w:cs="Times New Roman"/>
          <w:sz w:val="24"/>
          <w:szCs w:val="24"/>
        </w:rPr>
        <w:t xml:space="preserve"> pro provádění stavby </w:t>
      </w:r>
      <w:r w:rsidR="008F775C" w:rsidRPr="002A5BB0">
        <w:rPr>
          <w:rFonts w:ascii="Times New Roman" w:hAnsi="Times New Roman" w:cs="Times New Roman"/>
          <w:sz w:val="24"/>
          <w:szCs w:val="24"/>
        </w:rPr>
        <w:t>„</w:t>
      </w:r>
      <w:r w:rsidR="008F775C" w:rsidRPr="006F76EF">
        <w:rPr>
          <w:rFonts w:ascii="Times New Roman" w:hAnsi="Times New Roman" w:cs="Times New Roman"/>
          <w:bCs/>
          <w:sz w:val="24"/>
          <w:szCs w:val="24"/>
        </w:rPr>
        <w:t>Gymnázium a SG Nové Město na Moravě Oprava fasády</w:t>
      </w:r>
      <w:r w:rsidR="008F775C" w:rsidRPr="002A5BB0">
        <w:rPr>
          <w:rFonts w:ascii="Times New Roman" w:hAnsi="Times New Roman" w:cs="Times New Roman"/>
          <w:sz w:val="24"/>
          <w:szCs w:val="24"/>
        </w:rPr>
        <w:t xml:space="preserve">“, zpracovanou společností </w:t>
      </w:r>
      <w:sdt>
        <w:sdtPr>
          <w:rPr>
            <w:rFonts w:ascii="Times New Roman" w:hAnsi="Times New Roman" w:cs="Times New Roman"/>
            <w:sz w:val="24"/>
            <w:szCs w:val="24"/>
          </w:rPr>
          <w:alias w:val="Projektant_Název"/>
          <w:tag w:val="Projektant_Název"/>
          <w:id w:val="-476446542"/>
          <w:placeholder>
            <w:docPart w:val="65F91F499A984C8B8DA86462CDF17036"/>
          </w:placeholder>
          <w:text/>
        </w:sdtPr>
        <w:sdtEndPr/>
        <w:sdtContent>
          <w:r w:rsidR="008F775C" w:rsidRPr="006F76EF">
            <w:rPr>
              <w:rFonts w:ascii="Times New Roman" w:hAnsi="Times New Roman" w:cs="Times New Roman"/>
              <w:sz w:val="24"/>
              <w:szCs w:val="24"/>
            </w:rPr>
            <w:t>REAL – PROJEKT MAX s.r.o.</w:t>
          </w:r>
        </w:sdtContent>
      </w:sdt>
      <w:r w:rsidR="008F775C" w:rsidRPr="002A5BB0">
        <w:rPr>
          <w:rFonts w:ascii="Times New Roman" w:hAnsi="Times New Roman" w:cs="Times New Roman"/>
          <w:sz w:val="24"/>
          <w:szCs w:val="24"/>
        </w:rPr>
        <w:t>, IČO:</w:t>
      </w:r>
      <w:r w:rsidR="008F775C">
        <w:rPr>
          <w:rFonts w:ascii="Times New Roman" w:hAnsi="Times New Roman" w:cs="Times New Roman"/>
          <w:sz w:val="24"/>
          <w:szCs w:val="24"/>
        </w:rPr>
        <w:t> </w:t>
      </w:r>
      <w:sdt>
        <w:sdtPr>
          <w:rPr>
            <w:rFonts w:ascii="Times New Roman" w:hAnsi="Times New Roman" w:cs="Times New Roman"/>
            <w:sz w:val="24"/>
            <w:szCs w:val="24"/>
          </w:rPr>
          <w:alias w:val="Projektant_IČO"/>
          <w:tag w:val="Projektant_IČO"/>
          <w:id w:val="-260840261"/>
          <w:placeholder>
            <w:docPart w:val="EB9E6E75A7434AD686F815CBFBF074F0"/>
          </w:placeholder>
          <w:text/>
        </w:sdtPr>
        <w:sdtEndPr/>
        <w:sdtContent>
          <w:r w:rsidR="008F775C" w:rsidRPr="006F76EF">
            <w:rPr>
              <w:rFonts w:ascii="Times New Roman" w:hAnsi="Times New Roman" w:cs="Times New Roman"/>
              <w:sz w:val="24"/>
              <w:szCs w:val="24"/>
            </w:rPr>
            <w:t>04325036</w:t>
          </w:r>
        </w:sdtContent>
      </w:sdt>
      <w:r w:rsidR="008F775C" w:rsidRPr="002A5BB0">
        <w:rPr>
          <w:rFonts w:ascii="Times New Roman" w:hAnsi="Times New Roman" w:cs="Times New Roman"/>
          <w:sz w:val="24"/>
          <w:szCs w:val="24"/>
        </w:rPr>
        <w:t xml:space="preserve">, sídlo: </w:t>
      </w:r>
      <w:sdt>
        <w:sdtPr>
          <w:rPr>
            <w:rFonts w:ascii="Times New Roman" w:hAnsi="Times New Roman" w:cs="Times New Roman"/>
            <w:sz w:val="24"/>
            <w:szCs w:val="24"/>
          </w:rPr>
          <w:alias w:val="Projektant_Sídlo"/>
          <w:tag w:val="Projektant_Sídlo"/>
          <w:id w:val="1270660339"/>
          <w:placeholder>
            <w:docPart w:val="AFF45807F00A4642A1543C1653BA61EF"/>
          </w:placeholder>
          <w:text/>
        </w:sdtPr>
        <w:sdtEndPr/>
        <w:sdtContent>
          <w:r w:rsidR="008F775C" w:rsidRPr="006F76EF">
            <w:rPr>
              <w:rFonts w:ascii="Times New Roman" w:hAnsi="Times New Roman" w:cs="Times New Roman"/>
              <w:sz w:val="24"/>
              <w:szCs w:val="24"/>
            </w:rPr>
            <w:t>Riegrova 676, 666 01 Tišnov</w:t>
          </w:r>
        </w:sdtContent>
      </w:sdt>
      <w:r w:rsidR="008F775C" w:rsidRPr="002A5BB0">
        <w:rPr>
          <w:rFonts w:ascii="Times New Roman" w:hAnsi="Times New Roman" w:cs="Times New Roman"/>
          <w:sz w:val="24"/>
          <w:szCs w:val="24"/>
        </w:rPr>
        <w:t xml:space="preserve">, hlavní projektant Ing. </w:t>
      </w:r>
      <w:r w:rsidR="008F775C">
        <w:rPr>
          <w:rFonts w:ascii="Times New Roman" w:hAnsi="Times New Roman" w:cs="Times New Roman"/>
          <w:sz w:val="24"/>
          <w:szCs w:val="24"/>
        </w:rPr>
        <w:t xml:space="preserve">Lukáš </w:t>
      </w:r>
      <w:proofErr w:type="spellStart"/>
      <w:r w:rsidR="008F775C">
        <w:rPr>
          <w:rFonts w:ascii="Times New Roman" w:hAnsi="Times New Roman" w:cs="Times New Roman"/>
          <w:sz w:val="24"/>
          <w:szCs w:val="24"/>
        </w:rPr>
        <w:t>Valdhans</w:t>
      </w:r>
      <w:proofErr w:type="spellEnd"/>
      <w:r w:rsidR="008F775C" w:rsidRPr="002A5BB0">
        <w:rPr>
          <w:rFonts w:ascii="Times New Roman" w:hAnsi="Times New Roman" w:cs="Times New Roman"/>
          <w:sz w:val="24"/>
          <w:szCs w:val="24"/>
        </w:rPr>
        <w:t>, číslo autorizace ČKA</w:t>
      </w:r>
      <w:r w:rsidR="008F775C">
        <w:rPr>
          <w:rFonts w:ascii="Times New Roman" w:hAnsi="Times New Roman" w:cs="Times New Roman"/>
          <w:sz w:val="24"/>
          <w:szCs w:val="24"/>
        </w:rPr>
        <w:t>IT</w:t>
      </w:r>
      <w:r w:rsidR="008F775C" w:rsidRPr="002A5BB0">
        <w:rPr>
          <w:rFonts w:ascii="Times New Roman" w:hAnsi="Times New Roman" w:cs="Times New Roman"/>
          <w:sz w:val="24"/>
          <w:szCs w:val="24"/>
        </w:rPr>
        <w:t xml:space="preserve">: </w:t>
      </w:r>
      <w:r w:rsidR="008F775C" w:rsidRPr="006F76EF">
        <w:rPr>
          <w:rFonts w:ascii="Times New Roman" w:hAnsi="Times New Roman" w:cs="Times New Roman"/>
          <w:sz w:val="24"/>
          <w:szCs w:val="24"/>
        </w:rPr>
        <w:t>1005452</w:t>
      </w:r>
      <w:r w:rsidR="008F775C" w:rsidRPr="002A5BB0">
        <w:rPr>
          <w:rFonts w:ascii="Times New Roman" w:hAnsi="Times New Roman" w:cs="Times New Roman"/>
          <w:sz w:val="24"/>
          <w:szCs w:val="24"/>
        </w:rPr>
        <w:t>,</w:t>
      </w:r>
      <w:r w:rsidR="008F775C">
        <w:rPr>
          <w:rFonts w:ascii="Times New Roman" w:hAnsi="Times New Roman" w:cs="Times New Roman"/>
          <w:sz w:val="24"/>
          <w:szCs w:val="24"/>
        </w:rPr>
        <w:t xml:space="preserve"> </w:t>
      </w:r>
      <w:r w:rsidR="00147D62" w:rsidRPr="008F775C">
        <w:rPr>
          <w:rFonts w:ascii="Times New Roman" w:hAnsi="Times New Roman" w:cs="Times New Roman"/>
          <w:sz w:val="24"/>
          <w:szCs w:val="24"/>
        </w:rPr>
        <w:t>(v textu této smlouvy tak</w:t>
      </w:r>
      <w:r w:rsidR="00DA51D3" w:rsidRPr="008F775C">
        <w:rPr>
          <w:rFonts w:ascii="Times New Roman" w:hAnsi="Times New Roman" w:cs="Times New Roman"/>
          <w:sz w:val="24"/>
          <w:szCs w:val="24"/>
        </w:rPr>
        <w:t>é</w:t>
      </w:r>
      <w:r w:rsidR="00147D62" w:rsidRPr="008F775C">
        <w:rPr>
          <w:rFonts w:ascii="Times New Roman" w:hAnsi="Times New Roman" w:cs="Times New Roman"/>
          <w:sz w:val="24"/>
          <w:szCs w:val="24"/>
        </w:rPr>
        <w:t xml:space="preserve"> jen jako „projektová dokumentace“)</w:t>
      </w:r>
      <w:r w:rsidR="001E7AD1" w:rsidRPr="008F775C">
        <w:rPr>
          <w:rFonts w:ascii="Times New Roman" w:hAnsi="Times New Roman" w:cs="Times New Roman"/>
          <w:sz w:val="24"/>
          <w:szCs w:val="24"/>
        </w:rPr>
        <w:t>.</w:t>
      </w:r>
    </w:p>
    <w:p w14:paraId="5E6E44AF" w14:textId="27AB225B"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provede dílo samostatně a s odbornou péčí. Zhotovitel se však zavazuje respektovat veškeré příkazy objednatele týkající se provádění díla nebo upozorňující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možné porušování sm</w:t>
      </w:r>
      <w:r w:rsidR="007525A4">
        <w:rPr>
          <w:rFonts w:ascii="Times New Roman" w:hAnsi="Times New Roman" w:cs="Times New Roman"/>
          <w:sz w:val="24"/>
          <w:szCs w:val="24"/>
        </w:rPr>
        <w:t>luvních povinností zhotovitele.</w:t>
      </w:r>
    </w:p>
    <w:p w14:paraId="2EFDB88A" w14:textId="3D522A8C" w:rsidR="00584B40" w:rsidRPr="007735A6" w:rsidRDefault="001E7AD1" w:rsidP="00584B4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w:t>
      </w:r>
      <w:r w:rsidR="00C94B0F">
        <w:rPr>
          <w:rFonts w:ascii="Times New Roman" w:hAnsi="Times New Roman" w:cs="Times New Roman"/>
          <w:sz w:val="24"/>
          <w:szCs w:val="24"/>
        </w:rPr>
        <w:t>m</w:t>
      </w:r>
      <w:r w:rsidR="00C52783">
        <w:rPr>
          <w:rFonts w:ascii="Times New Roman" w:hAnsi="Times New Roman" w:cs="Times New Roman"/>
          <w:sz w:val="24"/>
          <w:szCs w:val="24"/>
        </w:rPr>
        <w:t>á</w:t>
      </w:r>
      <w:r w:rsidR="00C94B0F">
        <w:rPr>
          <w:rFonts w:ascii="Times New Roman" w:hAnsi="Times New Roman" w:cs="Times New Roman"/>
          <w:sz w:val="24"/>
          <w:szCs w:val="24"/>
        </w:rPr>
        <w:t xml:space="preserve"> </w:t>
      </w:r>
      <w:r w:rsidRPr="007735A6">
        <w:rPr>
          <w:rFonts w:ascii="Times New Roman" w:hAnsi="Times New Roman" w:cs="Times New Roman"/>
          <w:sz w:val="24"/>
          <w:szCs w:val="24"/>
        </w:rPr>
        <w:t>právo kontrolovat provádění díla. K</w:t>
      </w:r>
      <w:r w:rsidR="00C94B0F">
        <w:rPr>
          <w:rFonts w:ascii="Times New Roman" w:hAnsi="Times New Roman" w:cs="Times New Roman"/>
          <w:sz w:val="24"/>
          <w:szCs w:val="24"/>
        </w:rPr>
        <w:t xml:space="preserve"> určení či </w:t>
      </w:r>
      <w:r w:rsidRPr="007735A6">
        <w:rPr>
          <w:rFonts w:ascii="Times New Roman" w:hAnsi="Times New Roman" w:cs="Times New Roman"/>
          <w:sz w:val="24"/>
          <w:szCs w:val="24"/>
        </w:rPr>
        <w:t>projednání podstatných skutečností týkajících se plnění této smlouvy, ke</w:t>
      </w:r>
      <w:r w:rsidR="00C94B0F">
        <w:rPr>
          <w:rFonts w:ascii="Times New Roman" w:hAnsi="Times New Roman" w:cs="Times New Roman"/>
          <w:sz w:val="24"/>
          <w:szCs w:val="24"/>
        </w:rPr>
        <w:t> </w:t>
      </w:r>
      <w:r w:rsidRPr="007735A6">
        <w:rPr>
          <w:rFonts w:ascii="Times New Roman" w:hAnsi="Times New Roman" w:cs="Times New Roman"/>
          <w:sz w:val="24"/>
          <w:szCs w:val="24"/>
        </w:rPr>
        <w:t>kontrole celkového postupu stavby 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postupu stavebních prací, k projednání pro</w:t>
      </w:r>
      <w:r w:rsidR="00C94B0F">
        <w:rPr>
          <w:rFonts w:ascii="Times New Roman" w:hAnsi="Times New Roman" w:cs="Times New Roman"/>
          <w:sz w:val="24"/>
          <w:szCs w:val="24"/>
        </w:rPr>
        <w:t> </w:t>
      </w:r>
      <w:r w:rsidR="000B5F7A" w:rsidRPr="007735A6">
        <w:rPr>
          <w:rFonts w:ascii="Times New Roman" w:hAnsi="Times New Roman" w:cs="Times New Roman"/>
          <w:sz w:val="24"/>
          <w:szCs w:val="24"/>
        </w:rPr>
        <w:t xml:space="preserve">provedení díla </w:t>
      </w:r>
      <w:r w:rsidRPr="007735A6">
        <w:rPr>
          <w:rFonts w:ascii="Times New Roman" w:hAnsi="Times New Roman" w:cs="Times New Roman"/>
          <w:sz w:val="24"/>
          <w:szCs w:val="24"/>
        </w:rPr>
        <w:t xml:space="preserve">potřebné spolupráce mezi </w:t>
      </w:r>
      <w:r w:rsidR="00202ABA" w:rsidRPr="007735A6">
        <w:rPr>
          <w:rFonts w:ascii="Times New Roman" w:hAnsi="Times New Roman" w:cs="Times New Roman"/>
          <w:sz w:val="24"/>
          <w:szCs w:val="24"/>
        </w:rPr>
        <w:t xml:space="preserve">zhotovitelem </w:t>
      </w:r>
      <w:r w:rsidR="00102CBA" w:rsidRPr="007735A6">
        <w:rPr>
          <w:rFonts w:ascii="Times New Roman" w:hAnsi="Times New Roman" w:cs="Times New Roman"/>
          <w:sz w:val="24"/>
          <w:szCs w:val="24"/>
        </w:rPr>
        <w:t xml:space="preserve">a objednatelem </w:t>
      </w:r>
      <w:r w:rsidR="00102CBA">
        <w:rPr>
          <w:rFonts w:ascii="Times New Roman" w:hAnsi="Times New Roman" w:cs="Times New Roman"/>
          <w:sz w:val="24"/>
          <w:szCs w:val="24"/>
        </w:rPr>
        <w:t xml:space="preserve">a k projednání rozsahu a způsobu provádění díla </w:t>
      </w:r>
      <w:r w:rsidRPr="007735A6">
        <w:rPr>
          <w:rFonts w:ascii="Times New Roman" w:hAnsi="Times New Roman" w:cs="Times New Roman"/>
          <w:sz w:val="24"/>
          <w:szCs w:val="24"/>
        </w:rPr>
        <w:t>se</w:t>
      </w:r>
      <w:r w:rsidR="00C94B0F">
        <w:rPr>
          <w:rFonts w:ascii="Times New Roman" w:hAnsi="Times New Roman" w:cs="Times New Roman"/>
          <w:sz w:val="24"/>
          <w:szCs w:val="24"/>
        </w:rPr>
        <w:t> </w:t>
      </w:r>
      <w:r w:rsidRPr="007735A6">
        <w:rPr>
          <w:rFonts w:ascii="Times New Roman" w:hAnsi="Times New Roman" w:cs="Times New Roman"/>
          <w:sz w:val="24"/>
          <w:szCs w:val="24"/>
        </w:rPr>
        <w:t xml:space="preserve">uskuteční pravidelné kontrolní dny. </w:t>
      </w:r>
      <w:r w:rsidR="00584B40">
        <w:rPr>
          <w:rFonts w:ascii="Times New Roman" w:hAnsi="Times New Roman" w:cs="Times New Roman"/>
          <w:sz w:val="24"/>
          <w:szCs w:val="24"/>
        </w:rPr>
        <w:t xml:space="preserve">Na kontrolních dnech bude zhotovitel informovat objednatele </w:t>
      </w:r>
      <w:r w:rsidR="00584B40" w:rsidRPr="007735A6">
        <w:rPr>
          <w:rFonts w:ascii="Times New Roman" w:hAnsi="Times New Roman" w:cs="Times New Roman"/>
          <w:sz w:val="24"/>
          <w:szCs w:val="24"/>
        </w:rPr>
        <w:t>o</w:t>
      </w:r>
      <w:r w:rsidR="00584B40">
        <w:rPr>
          <w:rFonts w:ascii="Times New Roman" w:hAnsi="Times New Roman" w:cs="Times New Roman"/>
          <w:sz w:val="24"/>
          <w:szCs w:val="24"/>
        </w:rPr>
        <w:t> </w:t>
      </w:r>
      <w:r w:rsidR="00584B40" w:rsidRPr="007735A6">
        <w:rPr>
          <w:rFonts w:ascii="Times New Roman" w:hAnsi="Times New Roman" w:cs="Times New Roman"/>
          <w:sz w:val="24"/>
          <w:szCs w:val="24"/>
        </w:rPr>
        <w:t>stavu rozpracovaného díla</w:t>
      </w:r>
      <w:r w:rsidR="00584B40">
        <w:rPr>
          <w:rFonts w:ascii="Times New Roman" w:hAnsi="Times New Roman" w:cs="Times New Roman"/>
          <w:sz w:val="24"/>
          <w:szCs w:val="24"/>
        </w:rPr>
        <w:t>.</w:t>
      </w:r>
      <w:r w:rsidR="00584B40" w:rsidRPr="007735A6">
        <w:rPr>
          <w:rFonts w:ascii="Times New Roman" w:hAnsi="Times New Roman" w:cs="Times New Roman"/>
          <w:sz w:val="24"/>
          <w:szCs w:val="24"/>
        </w:rPr>
        <w:t xml:space="preserve"> </w:t>
      </w:r>
      <w:r w:rsidRPr="007735A6">
        <w:rPr>
          <w:rFonts w:ascii="Times New Roman" w:hAnsi="Times New Roman" w:cs="Times New Roman"/>
          <w:sz w:val="24"/>
          <w:szCs w:val="24"/>
        </w:rPr>
        <w:t>Kontrolní dny se</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uskuteční v termínech dohodnutých mezi objednatelem</w:t>
      </w:r>
      <w:r w:rsidR="00C52783">
        <w:rPr>
          <w:rFonts w:ascii="Times New Roman" w:hAnsi="Times New Roman" w:cs="Times New Roman"/>
          <w:sz w:val="24"/>
          <w:szCs w:val="24"/>
        </w:rPr>
        <w:t xml:space="preserve"> a</w:t>
      </w:r>
      <w:r w:rsidRPr="007735A6">
        <w:rPr>
          <w:rFonts w:ascii="Times New Roman" w:hAnsi="Times New Roman" w:cs="Times New Roman"/>
          <w:sz w:val="24"/>
          <w:szCs w:val="24"/>
        </w:rPr>
        <w:t xml:space="preserve"> zhotovitelem zpravidla týdně</w:t>
      </w:r>
      <w:r w:rsidR="00102CBA">
        <w:rPr>
          <w:rFonts w:ascii="Times New Roman" w:hAnsi="Times New Roman" w:cs="Times New Roman"/>
          <w:sz w:val="24"/>
          <w:szCs w:val="24"/>
        </w:rPr>
        <w:t xml:space="preserve">, </w:t>
      </w:r>
      <w:r w:rsidR="00C94B0F">
        <w:rPr>
          <w:rFonts w:ascii="Times New Roman" w:hAnsi="Times New Roman" w:cs="Times New Roman"/>
          <w:sz w:val="24"/>
          <w:szCs w:val="24"/>
        </w:rPr>
        <w:t>popř</w:t>
      </w:r>
      <w:r w:rsidR="00102CBA">
        <w:rPr>
          <w:rFonts w:ascii="Times New Roman" w:hAnsi="Times New Roman" w:cs="Times New Roman"/>
          <w:sz w:val="24"/>
          <w:szCs w:val="24"/>
        </w:rPr>
        <w:t>.</w:t>
      </w:r>
      <w:r w:rsidR="0063290D">
        <w:rPr>
          <w:rFonts w:ascii="Times New Roman" w:hAnsi="Times New Roman" w:cs="Times New Roman"/>
          <w:sz w:val="24"/>
          <w:szCs w:val="24"/>
        </w:rPr>
        <w:t> </w:t>
      </w:r>
      <w:r w:rsidR="00102CBA">
        <w:rPr>
          <w:rFonts w:ascii="Times New Roman" w:hAnsi="Times New Roman" w:cs="Times New Roman"/>
          <w:sz w:val="24"/>
          <w:szCs w:val="24"/>
        </w:rPr>
        <w:t>dle</w:t>
      </w:r>
      <w:r w:rsidR="00584B40">
        <w:rPr>
          <w:rFonts w:ascii="Times New Roman" w:hAnsi="Times New Roman" w:cs="Times New Roman"/>
          <w:sz w:val="24"/>
          <w:szCs w:val="24"/>
        </w:rPr>
        <w:t> </w:t>
      </w:r>
      <w:r w:rsidR="00102CBA">
        <w:rPr>
          <w:rFonts w:ascii="Times New Roman" w:hAnsi="Times New Roman" w:cs="Times New Roman"/>
          <w:sz w:val="24"/>
          <w:szCs w:val="24"/>
        </w:rPr>
        <w:t>potřeby</w:t>
      </w:r>
      <w:r w:rsidR="00584B40">
        <w:rPr>
          <w:rFonts w:ascii="Times New Roman" w:hAnsi="Times New Roman" w:cs="Times New Roman"/>
          <w:sz w:val="24"/>
          <w:szCs w:val="24"/>
        </w:rPr>
        <w:t xml:space="preserve">, </w:t>
      </w:r>
      <w:r w:rsidR="00584B40" w:rsidRPr="007735A6">
        <w:rPr>
          <w:rFonts w:ascii="Times New Roman" w:hAnsi="Times New Roman" w:cs="Times New Roman"/>
          <w:sz w:val="24"/>
          <w:szCs w:val="24"/>
        </w:rPr>
        <w:t>v termínech dohodnutých mezi objednatelem a zhotovitelem. Kontrolní dny bude objednatel organizovat prostřednictvím osoby pověřené výkonem technického dozoru objednatele podle potřeby stavby.</w:t>
      </w:r>
    </w:p>
    <w:p w14:paraId="0FED67E7" w14:textId="2631F3F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upozornit objednatele bez zbytečného odkladu na nevhodnou povahu věcí převzatých od objednatele nebo příkazů daných mu objednatelem k</w:t>
      </w:r>
      <w:r w:rsidR="00202ABA"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provedení díla, jestliže zhotovitel mohl tuto nevhodnost zjistit při vynaložení odborné péče. Zhotovitel je povinen upozornit objednatele na vady projektové dokumentace předané objednatelem, které zjistil před zahájením prací a v jejich průběhu. </w:t>
      </w:r>
    </w:p>
    <w:p w14:paraId="22E7D3AF" w14:textId="2424A3EF" w:rsidR="00FC36DF" w:rsidRPr="007735A6" w:rsidRDefault="001E7AD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oznámit objednateli bez zbytečného odkladu, zjistí-li při</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provádění díla nepředvídatelné skutečnosti a skryté překážky týkající se místa, kde</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má být dílo provedeno, které mohou mít vliv na další průběh provádění díla nebo znemožňují provedení díla dohodnutým způsobem, popřípadě jiné nejasnosti. </w:t>
      </w:r>
    </w:p>
    <w:p w14:paraId="4B7A23D0" w14:textId="10C577A7" w:rsidR="00FC36DF" w:rsidRPr="007735A6" w:rsidRDefault="0004732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Při provádění díla </w:t>
      </w:r>
      <w:r w:rsidR="00FC36DF" w:rsidRPr="007735A6">
        <w:rPr>
          <w:rFonts w:ascii="Times New Roman" w:hAnsi="Times New Roman" w:cs="Times New Roman"/>
          <w:sz w:val="24"/>
          <w:szCs w:val="24"/>
        </w:rPr>
        <w:t xml:space="preserve">zhotovitel </w:t>
      </w:r>
      <w:r w:rsidRPr="007735A6">
        <w:rPr>
          <w:rFonts w:ascii="Times New Roman" w:hAnsi="Times New Roman" w:cs="Times New Roman"/>
          <w:sz w:val="24"/>
          <w:szCs w:val="24"/>
        </w:rPr>
        <w:t xml:space="preserve">nesmí bez </w:t>
      </w:r>
      <w:r w:rsidR="00A7297D" w:rsidRPr="007735A6">
        <w:rPr>
          <w:rFonts w:ascii="Times New Roman" w:hAnsi="Times New Roman" w:cs="Times New Roman"/>
          <w:sz w:val="24"/>
          <w:szCs w:val="24"/>
        </w:rPr>
        <w:t xml:space="preserve">předchozího </w:t>
      </w:r>
      <w:r w:rsidRPr="007735A6">
        <w:rPr>
          <w:rFonts w:ascii="Times New Roman" w:hAnsi="Times New Roman" w:cs="Times New Roman"/>
          <w:sz w:val="24"/>
          <w:szCs w:val="24"/>
        </w:rPr>
        <w:t>písemného souhlasu objednatele zhotovitel použít jiné materiály, technologie nebo</w:t>
      </w:r>
      <w:r w:rsidR="00FC36DF" w:rsidRPr="007735A6">
        <w:rPr>
          <w:rFonts w:ascii="Times New Roman" w:hAnsi="Times New Roman" w:cs="Times New Roman"/>
          <w:sz w:val="24"/>
          <w:szCs w:val="24"/>
        </w:rPr>
        <w:t xml:space="preserve"> provést jiné změny </w:t>
      </w:r>
      <w:r w:rsidRPr="007735A6">
        <w:rPr>
          <w:rFonts w:ascii="Times New Roman" w:hAnsi="Times New Roman" w:cs="Times New Roman"/>
          <w:sz w:val="24"/>
          <w:szCs w:val="24"/>
        </w:rPr>
        <w:t>proti této smlouvě, jinak odpovídá za škodu, která v souvislosti s takovou změnou vznikne a ponese náklady spojené s uvedením do původního stavu, bude-li na tom objednatel trvat.</w:t>
      </w:r>
    </w:p>
    <w:p w14:paraId="6FBC3EF0" w14:textId="5C7BAE74"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w:t>
      </w:r>
    </w:p>
    <w:p w14:paraId="67D4C626" w14:textId="77777777"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použít při provádění díla pouze materiály I. jakosti a materiály, které mají požadovanou certifikaci, s tím, že tomuto závazku bude odpovídat též kvalita všech zhotovitelem prováděných prací. Zhotovitel je povinen předat objednateli na jeho žádost veškeré doklady, které se vztahují k jakosti a certifikaci použitých materiálů a výrobků. V případě zjištění, že materiály nebo výrobky nesplňují tyto požadavky, zhotovitel na své náklady provede okamžitou výměnu příslušných částí.</w:t>
      </w:r>
    </w:p>
    <w:p w14:paraId="24EFBD80" w14:textId="3857A378"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Zhotovitel se zavazuje, že dílo v rozsahu ujednaném v této smlouvě bude provedeno v souladu s právními předpisy, bude mít základní kvalitativní technické ukazatele dle obecných technických požadavků na výstavbu, ČSN, EN, </w:t>
      </w:r>
      <w:r w:rsidR="000033BA" w:rsidRPr="007735A6">
        <w:rPr>
          <w:rFonts w:ascii="Times New Roman" w:hAnsi="Times New Roman" w:cs="Times New Roman"/>
          <w:sz w:val="24"/>
          <w:szCs w:val="24"/>
        </w:rPr>
        <w:t xml:space="preserve">TP, </w:t>
      </w:r>
      <w:r w:rsidR="00146C10" w:rsidRPr="007735A6">
        <w:rPr>
          <w:rFonts w:ascii="Times New Roman" w:hAnsi="Times New Roman" w:cs="Times New Roman"/>
          <w:sz w:val="24"/>
          <w:szCs w:val="24"/>
        </w:rPr>
        <w:t>technických kvalitativních podmínek staveb (dále také „TKP“)</w:t>
      </w:r>
      <w:r w:rsidR="000033BA" w:rsidRPr="007735A6">
        <w:rPr>
          <w:rFonts w:ascii="Times New Roman" w:hAnsi="Times New Roman" w:cs="Times New Roman"/>
          <w:sz w:val="24"/>
          <w:szCs w:val="24"/>
        </w:rPr>
        <w:t xml:space="preserve">, </w:t>
      </w:r>
      <w:r w:rsidRPr="007735A6">
        <w:rPr>
          <w:rFonts w:ascii="Times New Roman" w:hAnsi="Times New Roman" w:cs="Times New Roman"/>
          <w:sz w:val="24"/>
          <w:szCs w:val="24"/>
        </w:rPr>
        <w:t>dle technických listů výrobců a dle technologických a montážních návodů výrobců.</w:t>
      </w:r>
    </w:p>
    <w:p w14:paraId="7F151EEA" w14:textId="0FE08F48"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doloží na vyzvání objednatele, nejpozději však při předání a převzetí díla soubor certifikátů rozhodujících mate</w:t>
      </w:r>
      <w:r w:rsidR="00A52B09" w:rsidRPr="007735A6">
        <w:rPr>
          <w:rFonts w:ascii="Times New Roman" w:hAnsi="Times New Roman" w:cs="Times New Roman"/>
          <w:sz w:val="24"/>
          <w:szCs w:val="24"/>
        </w:rPr>
        <w:t>riálů užitých k provedení díla.</w:t>
      </w:r>
    </w:p>
    <w:p w14:paraId="385560D1" w14:textId="34E5694A" w:rsidR="00A52B09"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Na vyžádání objednatele je zhotovitel povinen předložit kdykoliv v průběhu provádění díla příslušné certifikáty pro jednotlivé materiály a výrobky, technické listy jednotlivých materiálů a výrobků a technologi</w:t>
      </w:r>
      <w:r w:rsidR="00A52B09" w:rsidRPr="007735A6">
        <w:rPr>
          <w:rFonts w:ascii="Times New Roman" w:hAnsi="Times New Roman" w:cs="Times New Roman"/>
          <w:sz w:val="24"/>
          <w:szCs w:val="24"/>
        </w:rPr>
        <w:t>cké postupy stanovené výrobcem.</w:t>
      </w:r>
    </w:p>
    <w:p w14:paraId="5AC2754C" w14:textId="7D339CB0" w:rsidR="001E7AD1"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na vyžádání objednatele, nebo d</w:t>
      </w:r>
      <w:r w:rsidR="00BA3726" w:rsidRPr="007735A6">
        <w:rPr>
          <w:rFonts w:ascii="Times New Roman" w:hAnsi="Times New Roman" w:cs="Times New Roman"/>
          <w:sz w:val="24"/>
          <w:szCs w:val="24"/>
        </w:rPr>
        <w:t>otčeného orgánu státní správy tak</w:t>
      </w:r>
      <w:r w:rsidRPr="007735A6">
        <w:rPr>
          <w:rFonts w:ascii="Times New Roman" w:hAnsi="Times New Roman" w:cs="Times New Roman"/>
          <w:sz w:val="24"/>
          <w:szCs w:val="24"/>
        </w:rPr>
        <w:t>o</w:t>
      </w:r>
      <w:r w:rsidR="00BA3726" w:rsidRPr="007735A6">
        <w:rPr>
          <w:rFonts w:ascii="Times New Roman" w:hAnsi="Times New Roman" w:cs="Times New Roman"/>
          <w:sz w:val="24"/>
          <w:szCs w:val="24"/>
        </w:rPr>
        <w:t>vé</w:t>
      </w:r>
      <w:r w:rsidRPr="007735A6">
        <w:rPr>
          <w:rFonts w:ascii="Times New Roman" w:hAnsi="Times New Roman" w:cs="Times New Roman"/>
          <w:sz w:val="24"/>
          <w:szCs w:val="24"/>
        </w:rPr>
        <w:t xml:space="preserve"> doklady zhotovitel nepředloží, má dotčený orgán státní správy nebo osoba oprávněná jednat </w:t>
      </w:r>
      <w:r w:rsidR="008E31ED" w:rsidRPr="007735A6">
        <w:rPr>
          <w:rFonts w:ascii="Times New Roman" w:hAnsi="Times New Roman" w:cs="Times New Roman"/>
          <w:sz w:val="24"/>
          <w:szCs w:val="24"/>
        </w:rPr>
        <w:t>za</w:t>
      </w:r>
      <w:r w:rsidR="00A52B09"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objednatele </w:t>
      </w:r>
      <w:r w:rsidRPr="007735A6">
        <w:rPr>
          <w:rFonts w:ascii="Times New Roman" w:hAnsi="Times New Roman" w:cs="Times New Roman"/>
          <w:sz w:val="24"/>
          <w:szCs w:val="24"/>
        </w:rPr>
        <w:t>ve věcech provádění stavby (dle této smlouvy) právo práce na</w:t>
      </w:r>
      <w:r w:rsidR="007318F3" w:rsidRPr="007735A6">
        <w:rPr>
          <w:rFonts w:ascii="Times New Roman" w:hAnsi="Times New Roman" w:cs="Times New Roman"/>
          <w:sz w:val="24"/>
        </w:rPr>
        <w:t> </w:t>
      </w:r>
      <w:r w:rsidRPr="007735A6">
        <w:rPr>
          <w:rFonts w:ascii="Times New Roman" w:hAnsi="Times New Roman" w:cs="Times New Roman"/>
          <w:sz w:val="24"/>
          <w:szCs w:val="24"/>
        </w:rPr>
        <w:t>díle pozastavit až do doby předložení dokladů, bez toho, že by zhotoviteli vznikl nárok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prodloužení termínu provedení díla nebo na úhradu nákladů spojených s</w:t>
      </w:r>
      <w:r w:rsidR="007318F3" w:rsidRPr="007735A6">
        <w:rPr>
          <w:rFonts w:ascii="Times New Roman" w:hAnsi="Times New Roman" w:cs="Times New Roman"/>
          <w:sz w:val="24"/>
        </w:rPr>
        <w:t> </w:t>
      </w:r>
      <w:r w:rsidR="00A52B09" w:rsidRPr="007735A6">
        <w:rPr>
          <w:rFonts w:ascii="Times New Roman" w:hAnsi="Times New Roman" w:cs="Times New Roman"/>
          <w:sz w:val="24"/>
          <w:szCs w:val="24"/>
        </w:rPr>
        <w:t>pozastavením prací.</w:t>
      </w:r>
    </w:p>
    <w:p w14:paraId="29E0D543" w14:textId="24AC35FD"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Podle zákona č. </w:t>
      </w:r>
      <w:r w:rsidR="005F09D9" w:rsidRPr="007735A6">
        <w:rPr>
          <w:rFonts w:ascii="Times New Roman" w:hAnsi="Times New Roman" w:cs="Times New Roman"/>
          <w:sz w:val="24"/>
          <w:szCs w:val="24"/>
        </w:rPr>
        <w:t>541/2020 S</w:t>
      </w:r>
      <w:r w:rsidRPr="007735A6">
        <w:rPr>
          <w:rFonts w:ascii="Times New Roman" w:hAnsi="Times New Roman" w:cs="Times New Roman"/>
          <w:sz w:val="24"/>
          <w:szCs w:val="24"/>
        </w:rPr>
        <w:t>b., o odpadech, ve znění pozdějších předpisů</w:t>
      </w:r>
      <w:r w:rsidR="00841DC2" w:rsidRPr="007735A6">
        <w:rPr>
          <w:rFonts w:ascii="Times New Roman" w:hAnsi="Times New Roman" w:cs="Times New Roman"/>
          <w:sz w:val="24"/>
          <w:szCs w:val="24"/>
        </w:rPr>
        <w:t xml:space="preserve"> (dále jen „zákon o odpadech“)</w:t>
      </w:r>
      <w:r w:rsidRPr="007735A6">
        <w:rPr>
          <w:rFonts w:ascii="Times New Roman" w:hAnsi="Times New Roman" w:cs="Times New Roman"/>
          <w:sz w:val="24"/>
          <w:szCs w:val="24"/>
        </w:rPr>
        <w:t>, jsou stanoveny základní povinnosti fyzických a právnických osob při</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 xml:space="preserve">nakládání s odpady. </w:t>
      </w:r>
      <w:r w:rsidR="00841DC2" w:rsidRPr="007735A6">
        <w:rPr>
          <w:rFonts w:ascii="Times New Roman" w:hAnsi="Times New Roman" w:cs="Times New Roman"/>
          <w:sz w:val="24"/>
          <w:szCs w:val="24"/>
        </w:rPr>
        <w:t>Při plnění předmětu této smlouvy zhotovitel přebírá veškeré závazky vyplývající z jeho činnosti ve smyslu zákona o životním prostředí a právních předpisů upravujících nakládání s odpady a je původcem odpadů dle §</w:t>
      </w:r>
      <w:r w:rsidR="005F09D9" w:rsidRPr="007735A6">
        <w:rPr>
          <w:rFonts w:ascii="Times New Roman" w:hAnsi="Times New Roman" w:cs="Times New Roman"/>
          <w:sz w:val="24"/>
          <w:szCs w:val="24"/>
        </w:rPr>
        <w:t> 5</w:t>
      </w:r>
      <w:r w:rsidR="00841DC2" w:rsidRPr="007735A6">
        <w:rPr>
          <w:rFonts w:ascii="Times New Roman" w:hAnsi="Times New Roman" w:cs="Times New Roman"/>
          <w:sz w:val="24"/>
          <w:szCs w:val="24"/>
        </w:rPr>
        <w:t xml:space="preserve"> zákona o odpadech. Přitom je zhotovitel povinen dodržovat předpisy na úseku ochrany životního prostředí, odpadového a vodního hospodářství a zejména na vlastní účet a v souladu s platnými právními předpisy provádět odvoz a řádnou likvidaci odpadů. S</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odpady lze</w:t>
      </w:r>
      <w:r w:rsidR="00D316DF" w:rsidRPr="007735A6">
        <w:rPr>
          <w:rFonts w:ascii="Times New Roman" w:hAnsi="Times New Roman" w:cs="Times New Roman"/>
          <w:sz w:val="24"/>
          <w:szCs w:val="24"/>
        </w:rPr>
        <w:t> </w:t>
      </w:r>
      <w:r w:rsidRPr="007735A6">
        <w:rPr>
          <w:rFonts w:ascii="Times New Roman" w:hAnsi="Times New Roman" w:cs="Times New Roman"/>
          <w:sz w:val="24"/>
          <w:szCs w:val="24"/>
        </w:rPr>
        <w:t>nakládat pouze způsobem stanoveným zákonem a</w:t>
      </w:r>
      <w:r w:rsidR="00841DC2" w:rsidRPr="007735A6">
        <w:rPr>
          <w:rFonts w:ascii="Times New Roman" w:hAnsi="Times New Roman" w:cs="Times New Roman"/>
          <w:sz w:val="24"/>
          <w:szCs w:val="24"/>
        </w:rPr>
        <w:t xml:space="preserve"> jeho </w:t>
      </w:r>
      <w:r w:rsidRPr="007735A6">
        <w:rPr>
          <w:rFonts w:ascii="Times New Roman" w:hAnsi="Times New Roman" w:cs="Times New Roman"/>
          <w:sz w:val="24"/>
          <w:szCs w:val="24"/>
        </w:rPr>
        <w:t>prováděcími předpisy.</w:t>
      </w:r>
      <w:r w:rsidR="00841DC2" w:rsidRPr="007735A6">
        <w:rPr>
          <w:rFonts w:ascii="Times New Roman" w:hAnsi="Times New Roman" w:cs="Times New Roman"/>
          <w:sz w:val="24"/>
          <w:szCs w:val="24"/>
        </w:rPr>
        <w:t xml:space="preserve"> </w:t>
      </w:r>
      <w:r w:rsidRPr="007735A6">
        <w:rPr>
          <w:rFonts w:ascii="Times New Roman" w:hAnsi="Times New Roman" w:cs="Times New Roman"/>
          <w:sz w:val="24"/>
          <w:szCs w:val="24"/>
        </w:rPr>
        <w:t>Zhotovitel je</w:t>
      </w:r>
      <w:r w:rsidR="00841DC2" w:rsidRPr="007735A6">
        <w:rPr>
          <w:rFonts w:ascii="Times New Roman" w:hAnsi="Times New Roman" w:cs="Times New Roman"/>
          <w:sz w:val="24"/>
          <w:szCs w:val="24"/>
        </w:rPr>
        <w:t> </w:t>
      </w:r>
      <w:r w:rsidRPr="007735A6">
        <w:rPr>
          <w:rFonts w:ascii="Times New Roman" w:hAnsi="Times New Roman" w:cs="Times New Roman"/>
          <w:sz w:val="24"/>
          <w:szCs w:val="24"/>
        </w:rPr>
        <w:t>při předání díla povinen předložit objednateli doklady prokazující způsob, jakým naložil s jednotlivými druhy sta</w:t>
      </w:r>
      <w:r w:rsidR="00CA0B72" w:rsidRPr="007735A6">
        <w:rPr>
          <w:rFonts w:ascii="Times New Roman" w:hAnsi="Times New Roman" w:cs="Times New Roman"/>
          <w:sz w:val="24"/>
          <w:szCs w:val="24"/>
        </w:rPr>
        <w:t xml:space="preserve">vebního odpadu </w:t>
      </w:r>
      <w:r w:rsidR="0041084E" w:rsidRPr="007735A6">
        <w:rPr>
          <w:rFonts w:ascii="Times New Roman" w:hAnsi="Times New Roman" w:cs="Times New Roman"/>
          <w:sz w:val="24"/>
          <w:szCs w:val="24"/>
        </w:rPr>
        <w:t>vzniklými při provádění díla</w:t>
      </w:r>
      <w:r w:rsidR="00CA0B72" w:rsidRPr="007735A6">
        <w:rPr>
          <w:rFonts w:ascii="Times New Roman" w:hAnsi="Times New Roman" w:cs="Times New Roman"/>
          <w:sz w:val="24"/>
          <w:szCs w:val="24"/>
        </w:rPr>
        <w:t>.</w:t>
      </w:r>
      <w:r w:rsidR="00841DC2" w:rsidRPr="007735A6">
        <w:rPr>
          <w:rFonts w:ascii="Times New Roman" w:hAnsi="Times New Roman" w:cs="Times New Roman"/>
          <w:sz w:val="24"/>
          <w:szCs w:val="24"/>
        </w:rPr>
        <w:t xml:space="preserve"> Bez</w:t>
      </w:r>
      <w:r w:rsidR="00D316DF" w:rsidRPr="007735A6">
        <w:rPr>
          <w:rFonts w:ascii="Times New Roman" w:hAnsi="Times New Roman" w:cs="Times New Roman"/>
          <w:sz w:val="24"/>
          <w:szCs w:val="24"/>
        </w:rPr>
        <w:t> </w:t>
      </w:r>
      <w:r w:rsidR="00841DC2" w:rsidRPr="007735A6">
        <w:rPr>
          <w:rFonts w:ascii="Times New Roman" w:hAnsi="Times New Roman" w:cs="Times New Roman"/>
          <w:sz w:val="24"/>
          <w:szCs w:val="24"/>
        </w:rPr>
        <w:t>splnění této podmínky není dílo provedeno a objednatel není povinen dílo převzít.</w:t>
      </w:r>
    </w:p>
    <w:p w14:paraId="00186225" w14:textId="5FC8B806"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vede ode dne převzetí staveniště o pracích, které jsou předmětem díla, stavební deník. Stavební deník musí být uložen u stavbyvedoucího na stavbě a musí být přístupný pro oprávněné osoby objednatele. Do deníku se zapisují všechny skutečnosti rozhodné pro plnění smlouvy a vedení stavby a také záznamy o</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námitkách uplatněných třetími osobami v souvislosti s prováděním stavby (zejména údaje o časovém postupu prací, jejich druhu, objemu a jakosti jakož i další náležitosti ve smyslu ustanovení § 6 vyhlášky č. 499/2006 Sb</w:t>
      </w:r>
      <w:r w:rsidR="00A52B09" w:rsidRPr="007735A6">
        <w:rPr>
          <w:rFonts w:ascii="Times New Roman" w:hAnsi="Times New Roman" w:cs="Times New Roman"/>
          <w:sz w:val="24"/>
          <w:szCs w:val="24"/>
        </w:rPr>
        <w:t>.</w:t>
      </w:r>
      <w:r w:rsidRPr="007735A6">
        <w:rPr>
          <w:rFonts w:ascii="Times New Roman" w:hAnsi="Times New Roman" w:cs="Times New Roman"/>
          <w:sz w:val="24"/>
          <w:szCs w:val="24"/>
        </w:rPr>
        <w:t xml:space="preserve">, o dokumentaci staveb). </w:t>
      </w:r>
    </w:p>
    <w:p w14:paraId="1F196903" w14:textId="5FB95900" w:rsidR="001E7AD1"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a dotčené orgány státní správy jsou oprávněni sledovat záznamy provedené ve stavebním deníku a k zápisům připojovat svá stanovisk</w:t>
      </w:r>
      <w:r w:rsidR="008E31ED" w:rsidRPr="007735A6">
        <w:rPr>
          <w:rFonts w:ascii="Times New Roman" w:hAnsi="Times New Roman" w:cs="Times New Roman"/>
          <w:sz w:val="24"/>
          <w:szCs w:val="24"/>
        </w:rPr>
        <w:t>a. Za</w:t>
      </w:r>
      <w:r w:rsidR="0041084E" w:rsidRPr="007735A6">
        <w:rPr>
          <w:rFonts w:ascii="Times New Roman" w:hAnsi="Times New Roman" w:cs="Times New Roman"/>
          <w:sz w:val="24"/>
        </w:rPr>
        <w:t> </w:t>
      </w:r>
      <w:r w:rsidR="008E31ED" w:rsidRPr="007735A6">
        <w:rPr>
          <w:rFonts w:ascii="Times New Roman" w:hAnsi="Times New Roman" w:cs="Times New Roman"/>
          <w:sz w:val="24"/>
          <w:szCs w:val="24"/>
        </w:rPr>
        <w:t>objednatele jsou oprávněny</w:t>
      </w:r>
      <w:r w:rsidRPr="007735A6">
        <w:rPr>
          <w:rFonts w:ascii="Times New Roman" w:hAnsi="Times New Roman" w:cs="Times New Roman"/>
          <w:sz w:val="24"/>
          <w:szCs w:val="24"/>
        </w:rPr>
        <w:t xml:space="preserve"> do </w:t>
      </w:r>
      <w:r w:rsidR="008E31ED" w:rsidRPr="007735A6">
        <w:rPr>
          <w:rFonts w:ascii="Times New Roman" w:hAnsi="Times New Roman" w:cs="Times New Roman"/>
          <w:sz w:val="24"/>
          <w:szCs w:val="24"/>
        </w:rPr>
        <w:t xml:space="preserve">stavebního </w:t>
      </w:r>
      <w:r w:rsidRPr="007735A6">
        <w:rPr>
          <w:rFonts w:ascii="Times New Roman" w:hAnsi="Times New Roman" w:cs="Times New Roman"/>
          <w:sz w:val="24"/>
          <w:szCs w:val="24"/>
        </w:rPr>
        <w:t xml:space="preserve">deníku provádět zápisy osoby oprávněné jednat </w:t>
      </w:r>
      <w:r w:rsidR="003B1AE1" w:rsidRPr="007735A6">
        <w:rPr>
          <w:rFonts w:ascii="Times New Roman" w:hAnsi="Times New Roman" w:cs="Times New Roman"/>
          <w:sz w:val="24"/>
          <w:szCs w:val="24"/>
        </w:rPr>
        <w:t xml:space="preserve">za objednatele </w:t>
      </w:r>
      <w:r w:rsidRPr="007735A6">
        <w:rPr>
          <w:rFonts w:ascii="Times New Roman" w:hAnsi="Times New Roman" w:cs="Times New Roman"/>
          <w:sz w:val="24"/>
          <w:szCs w:val="24"/>
        </w:rPr>
        <w:t>ve</w:t>
      </w:r>
      <w:r w:rsidR="007318F3" w:rsidRPr="007735A6">
        <w:rPr>
          <w:rFonts w:ascii="Times New Roman" w:hAnsi="Times New Roman" w:cs="Times New Roman"/>
          <w:sz w:val="24"/>
        </w:rPr>
        <w:t> </w:t>
      </w:r>
      <w:r w:rsidR="002F4D53" w:rsidRPr="007735A6">
        <w:rPr>
          <w:rFonts w:ascii="Times New Roman" w:hAnsi="Times New Roman" w:cs="Times New Roman"/>
          <w:sz w:val="24"/>
          <w:szCs w:val="24"/>
        </w:rPr>
        <w:t xml:space="preserve">věcech provádění stavby, osoba pověřená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osoba provádějící výkon autorského dozoru projektanta a osoba vykonávající činnosti koordinátora bezpečnosti a ochrany zdraví při práci na staveništi (</w:t>
      </w:r>
      <w:r w:rsidR="005F09D9" w:rsidRPr="007735A6">
        <w:rPr>
          <w:rFonts w:ascii="Times New Roman" w:hAnsi="Times New Roman" w:cs="Times New Roman"/>
          <w:sz w:val="24"/>
          <w:szCs w:val="24"/>
        </w:rPr>
        <w:t>dále také „</w:t>
      </w:r>
      <w:r w:rsidR="002F4D53" w:rsidRPr="007735A6">
        <w:rPr>
          <w:rFonts w:ascii="Times New Roman" w:hAnsi="Times New Roman" w:cs="Times New Roman"/>
          <w:sz w:val="24"/>
          <w:szCs w:val="24"/>
        </w:rPr>
        <w:t>koordinátor BOZP</w:t>
      </w:r>
      <w:r w:rsidR="005F09D9" w:rsidRPr="007735A6">
        <w:rPr>
          <w:rFonts w:ascii="Times New Roman" w:hAnsi="Times New Roman" w:cs="Times New Roman"/>
          <w:sz w:val="24"/>
          <w:szCs w:val="24"/>
        </w:rPr>
        <w:t>“</w:t>
      </w:r>
      <w:r w:rsidR="002F4D53" w:rsidRPr="007735A6">
        <w:rPr>
          <w:rFonts w:ascii="Times New Roman" w:hAnsi="Times New Roman" w:cs="Times New Roman"/>
          <w:sz w:val="24"/>
          <w:szCs w:val="24"/>
        </w:rPr>
        <w:t>)</w:t>
      </w:r>
      <w:r w:rsidR="007365EB" w:rsidRPr="007735A6">
        <w:rPr>
          <w:rFonts w:ascii="Times New Roman" w:hAnsi="Times New Roman" w:cs="Times New Roman"/>
          <w:sz w:val="24"/>
          <w:szCs w:val="24"/>
        </w:rPr>
        <w:t>.</w:t>
      </w:r>
    </w:p>
    <w:p w14:paraId="2CDE486C" w14:textId="0D05BCF2"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K požadavkům objednatele zapsaným do stavebního deníku se zhotovitel vyjádří do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3</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pracovních dnů</w:t>
      </w:r>
      <w:r w:rsidR="005F6FFA" w:rsidRPr="007735A6">
        <w:rPr>
          <w:rFonts w:ascii="Times New Roman" w:hAnsi="Times New Roman" w:cs="Times New Roman"/>
          <w:sz w:val="24"/>
          <w:szCs w:val="24"/>
        </w:rPr>
        <w:t>,</w:t>
      </w:r>
      <w:r w:rsidRPr="007735A6">
        <w:rPr>
          <w:rFonts w:ascii="Times New Roman" w:hAnsi="Times New Roman" w:cs="Times New Roman"/>
          <w:sz w:val="24"/>
          <w:szCs w:val="24"/>
        </w:rPr>
        <w:t xml:space="preserve"> nebo nejpozději do objednatelem stanoveného prodlouženého termínu. Toto ustanovení platí i v opačném vztahu</w:t>
      </w:r>
      <w:r w:rsidR="00CA0B72" w:rsidRPr="007735A6">
        <w:rPr>
          <w:rFonts w:ascii="Times New Roman" w:hAnsi="Times New Roman" w:cs="Times New Roman"/>
          <w:sz w:val="24"/>
          <w:szCs w:val="24"/>
        </w:rPr>
        <w:t>, t</w:t>
      </w:r>
      <w:r w:rsidRPr="007735A6">
        <w:rPr>
          <w:rFonts w:ascii="Times New Roman" w:hAnsi="Times New Roman" w:cs="Times New Roman"/>
          <w:sz w:val="24"/>
          <w:szCs w:val="24"/>
        </w:rPr>
        <w:t xml:space="preserve">j. zhotovitel </w:t>
      </w:r>
      <w:r w:rsidR="002F4D53" w:rsidRPr="007735A6">
        <w:rPr>
          <w:rFonts w:ascii="Times New Roman" w:hAnsi="Times New Roman" w:cs="Times New Roman"/>
          <w:sz w:val="24"/>
          <w:szCs w:val="24"/>
        </w:rPr>
        <w:t>–</w:t>
      </w:r>
      <w:r w:rsidRPr="007735A6">
        <w:rPr>
          <w:rFonts w:ascii="Times New Roman" w:hAnsi="Times New Roman" w:cs="Times New Roman"/>
          <w:sz w:val="24"/>
          <w:szCs w:val="24"/>
        </w:rPr>
        <w:t xml:space="preserve"> objednatel. </w:t>
      </w:r>
    </w:p>
    <w:p w14:paraId="668D10C7" w14:textId="771FD26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Denní záznamy podepisuje stavbyvedoucí nebo jeho zástupce ve lhůtách podle přílohy č.</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9 k vyhlášce č. 499/2006 Sb., o dokumentaci staveb. V den následující po</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provedení zápisu je zhotovitel </w:t>
      </w:r>
      <w:r w:rsidR="008E31ED" w:rsidRPr="007735A6">
        <w:rPr>
          <w:rFonts w:ascii="Times New Roman" w:hAnsi="Times New Roman" w:cs="Times New Roman"/>
          <w:sz w:val="24"/>
          <w:szCs w:val="24"/>
        </w:rPr>
        <w:t xml:space="preserve">povinen </w:t>
      </w:r>
      <w:r w:rsidRPr="007735A6">
        <w:rPr>
          <w:rFonts w:ascii="Times New Roman" w:hAnsi="Times New Roman" w:cs="Times New Roman"/>
          <w:sz w:val="24"/>
          <w:szCs w:val="24"/>
        </w:rPr>
        <w:t xml:space="preserve">předložit na vyžádání osob oprávněných jednat </w:t>
      </w:r>
      <w:r w:rsidR="008E31ED" w:rsidRPr="007735A6">
        <w:rPr>
          <w:rFonts w:ascii="Times New Roman" w:hAnsi="Times New Roman" w:cs="Times New Roman"/>
          <w:sz w:val="24"/>
          <w:szCs w:val="24"/>
        </w:rPr>
        <w:t>za</w:t>
      </w:r>
      <w:r w:rsidR="007318F3"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objednatele </w:t>
      </w:r>
      <w:r w:rsidRPr="007735A6">
        <w:rPr>
          <w:rFonts w:ascii="Times New Roman" w:hAnsi="Times New Roman" w:cs="Times New Roman"/>
          <w:sz w:val="24"/>
          <w:szCs w:val="24"/>
        </w:rPr>
        <w:t xml:space="preserve">ve věcech provádění stavby denní záznamy a odevzdat jim </w:t>
      </w:r>
      <w:r w:rsidR="006A2BBB" w:rsidRPr="007735A6">
        <w:rPr>
          <w:rFonts w:ascii="Times New Roman" w:hAnsi="Times New Roman" w:cs="Times New Roman"/>
          <w:sz w:val="24"/>
          <w:szCs w:val="24"/>
        </w:rPr>
        <w:t>první průpis stavebního deníku.</w:t>
      </w:r>
    </w:p>
    <w:p w14:paraId="239C3656" w14:textId="7DA0039F"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umožnit osobám oprávněným jednat za objednate</w:t>
      </w:r>
      <w:r w:rsidR="00102AE3">
        <w:rPr>
          <w:rFonts w:ascii="Times New Roman" w:hAnsi="Times New Roman" w:cs="Times New Roman"/>
          <w:sz w:val="24"/>
          <w:szCs w:val="24"/>
        </w:rPr>
        <w:t xml:space="preserve">le ve věcech provádění stavby, </w:t>
      </w:r>
      <w:r w:rsidRPr="007735A6">
        <w:rPr>
          <w:rFonts w:ascii="Times New Roman" w:hAnsi="Times New Roman" w:cs="Times New Roman"/>
          <w:sz w:val="24"/>
          <w:szCs w:val="24"/>
        </w:rPr>
        <w:t>osobám pověřeným výkonem technického dozoru objednatele, autorského dozoru projektanta, případně činnost</w:t>
      </w:r>
      <w:r w:rsidR="005F09D9" w:rsidRPr="007735A6">
        <w:rPr>
          <w:rFonts w:ascii="Times New Roman" w:hAnsi="Times New Roman" w:cs="Times New Roman"/>
          <w:sz w:val="24"/>
          <w:szCs w:val="24"/>
        </w:rPr>
        <w:t>í</w:t>
      </w:r>
      <w:r w:rsidRPr="007735A6">
        <w:rPr>
          <w:rFonts w:ascii="Times New Roman" w:hAnsi="Times New Roman" w:cs="Times New Roman"/>
          <w:sz w:val="24"/>
          <w:szCs w:val="24"/>
        </w:rPr>
        <w:t xml:space="preserve"> koordinátora BOZP</w:t>
      </w:r>
      <w:r w:rsidR="00102CBA">
        <w:rPr>
          <w:rFonts w:ascii="Times New Roman" w:hAnsi="Times New Roman" w:cs="Times New Roman"/>
          <w:sz w:val="24"/>
          <w:szCs w:val="24"/>
        </w:rPr>
        <w:t>,</w:t>
      </w:r>
      <w:r w:rsidRPr="007735A6">
        <w:rPr>
          <w:rFonts w:ascii="Times New Roman" w:hAnsi="Times New Roman" w:cs="Times New Roman"/>
          <w:sz w:val="24"/>
          <w:szCs w:val="24"/>
        </w:rPr>
        <w:t xml:space="preserve"> provádění kontroly, zejména:</w:t>
      </w:r>
    </w:p>
    <w:p w14:paraId="3ADD5024" w14:textId="10845697"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 osoba pověřená výkonem technického dozoru objednatele, osoba vykonávají</w:t>
      </w:r>
      <w:r w:rsidR="00102AE3">
        <w:rPr>
          <w:rFonts w:ascii="Times New Roman" w:hAnsi="Times New Roman" w:cs="Times New Roman"/>
          <w:sz w:val="24"/>
          <w:szCs w:val="24"/>
        </w:rPr>
        <w:t xml:space="preserve">cí autorský dozor projektanta, </w:t>
      </w:r>
      <w:r w:rsidRPr="007735A6">
        <w:rPr>
          <w:rFonts w:ascii="Times New Roman" w:hAnsi="Times New Roman" w:cs="Times New Roman"/>
          <w:sz w:val="24"/>
          <w:szCs w:val="24"/>
        </w:rPr>
        <w:t xml:space="preserve">případně koordinátor BOZP jsou oprávněni kontrolovat, zda je stavba prováděna v souladu se zadávací dokumentací, rozhodnutími orgánů veřejné správy, </w:t>
      </w:r>
      <w:r w:rsidR="00102AE3">
        <w:rPr>
          <w:rFonts w:ascii="Times New Roman" w:hAnsi="Times New Roman" w:cs="Times New Roman"/>
          <w:sz w:val="24"/>
          <w:szCs w:val="24"/>
        </w:rPr>
        <w:t xml:space="preserve">závazným stanoviskem, </w:t>
      </w:r>
      <w:r w:rsidRPr="007735A6">
        <w:rPr>
          <w:rFonts w:ascii="Times New Roman" w:hAnsi="Times New Roman" w:cs="Times New Roman"/>
          <w:sz w:val="24"/>
          <w:szCs w:val="24"/>
        </w:rPr>
        <w:t>touto smlouvou, obsahem nabídky zhotovitele, podle platných technických norem, technologických listů výrobců, zda jsou dodržovány bezpečnostní požadavky dle zák. č. 309/2006 Sb. a </w:t>
      </w:r>
      <w:proofErr w:type="spellStart"/>
      <w:r w:rsidRPr="007735A6">
        <w:rPr>
          <w:rFonts w:ascii="Times New Roman" w:hAnsi="Times New Roman" w:cs="Times New Roman"/>
          <w:sz w:val="24"/>
          <w:szCs w:val="24"/>
        </w:rPr>
        <w:t>nař</w:t>
      </w:r>
      <w:proofErr w:type="spellEnd"/>
      <w:r w:rsidRPr="007735A6">
        <w:rPr>
          <w:rFonts w:ascii="Times New Roman" w:hAnsi="Times New Roman" w:cs="Times New Roman"/>
          <w:sz w:val="24"/>
          <w:szCs w:val="24"/>
        </w:rPr>
        <w:t xml:space="preserve">. </w:t>
      </w:r>
      <w:proofErr w:type="spellStart"/>
      <w:r w:rsidRPr="007735A6">
        <w:rPr>
          <w:rFonts w:ascii="Times New Roman" w:hAnsi="Times New Roman" w:cs="Times New Roman"/>
          <w:sz w:val="24"/>
          <w:szCs w:val="24"/>
        </w:rPr>
        <w:t>vl</w:t>
      </w:r>
      <w:proofErr w:type="spellEnd"/>
      <w:r w:rsidRPr="007735A6">
        <w:rPr>
          <w:rFonts w:ascii="Times New Roman" w:hAnsi="Times New Roman" w:cs="Times New Roman"/>
          <w:sz w:val="24"/>
          <w:szCs w:val="24"/>
        </w:rPr>
        <w:t>. č. 591/2006 Sb., a zda je stavba prováděna v souladu s dalšími právními předpisy.</w:t>
      </w:r>
    </w:p>
    <w:p w14:paraId="5758592E" w14:textId="3FFA9747"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Osoby oprávněné jednat za objednatele ve věcech provádění stavby, osoba pověřená výkonem </w:t>
      </w:r>
      <w:r w:rsidR="00102CBA">
        <w:rPr>
          <w:rFonts w:ascii="Times New Roman" w:hAnsi="Times New Roman" w:cs="Times New Roman"/>
          <w:sz w:val="24"/>
          <w:szCs w:val="24"/>
        </w:rPr>
        <w:t>technického dozoru objednatele,</w:t>
      </w:r>
      <w:r w:rsidRPr="007735A6">
        <w:rPr>
          <w:rFonts w:ascii="Times New Roman" w:hAnsi="Times New Roman" w:cs="Times New Roman"/>
          <w:sz w:val="24"/>
          <w:szCs w:val="24"/>
        </w:rPr>
        <w:t xml:space="preserve"> osoba vykonávající autorský dozor projektanta jsou oprávněni kontrolovat zakrývané konstrukce, upozorňovat zápisem do stavebního deníku a do zápisů z kontrolních dnů na zjištěné nedostatky a kontrolovat termín a způsob jejich odstranění.</w:t>
      </w:r>
    </w:p>
    <w:p w14:paraId="73622D53" w14:textId="5E9FC086"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w:t>
      </w:r>
      <w:r w:rsidRPr="007735A6" w:rsidDel="00920981">
        <w:rPr>
          <w:rFonts w:ascii="Times New Roman" w:hAnsi="Times New Roman" w:cs="Times New Roman"/>
          <w:sz w:val="24"/>
          <w:szCs w:val="24"/>
        </w:rPr>
        <w:t xml:space="preserve"> </w:t>
      </w:r>
      <w:r w:rsidRPr="007735A6">
        <w:rPr>
          <w:rFonts w:ascii="Times New Roman" w:hAnsi="Times New Roman" w:cs="Times New Roman"/>
          <w:sz w:val="24"/>
          <w:szCs w:val="24"/>
        </w:rPr>
        <w:t>jsou oprávněny přejímat dokončené práce a uzavřít dohodu o opatřeních a termínech odstranění zjištěných vad</w:t>
      </w:r>
      <w:r w:rsidR="007365EB" w:rsidRPr="007735A6">
        <w:rPr>
          <w:rFonts w:ascii="Times New Roman" w:hAnsi="Times New Roman" w:cs="Times New Roman"/>
          <w:sz w:val="24"/>
          <w:szCs w:val="24"/>
        </w:rPr>
        <w:t xml:space="preserve"> a kontrolovat plnění takové dohody</w:t>
      </w:r>
      <w:r w:rsidRPr="007735A6">
        <w:rPr>
          <w:rFonts w:ascii="Times New Roman" w:hAnsi="Times New Roman" w:cs="Times New Roman"/>
          <w:sz w:val="24"/>
          <w:szCs w:val="24"/>
        </w:rPr>
        <w:t>.</w:t>
      </w:r>
    </w:p>
    <w:p w14:paraId="1871AD69" w14:textId="210A9C6C" w:rsidR="006A2BBB" w:rsidRPr="007735A6" w:rsidRDefault="006A2BBB" w:rsidP="001421E0">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w:t>
      </w:r>
      <w:r w:rsidR="00102AE3">
        <w:rPr>
          <w:rFonts w:ascii="Times New Roman" w:hAnsi="Times New Roman" w:cs="Times New Roman"/>
          <w:sz w:val="24"/>
          <w:szCs w:val="24"/>
        </w:rPr>
        <w:t xml:space="preserve">tele ve věcech provádění stavby a </w:t>
      </w:r>
      <w:r w:rsidR="002F4D53" w:rsidRPr="007735A6">
        <w:rPr>
          <w:rFonts w:ascii="Times New Roman" w:hAnsi="Times New Roman" w:cs="Times New Roman"/>
          <w:sz w:val="24"/>
          <w:szCs w:val="24"/>
        </w:rPr>
        <w:t xml:space="preserve">osoba pověřená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xml:space="preserve"> </w:t>
      </w:r>
      <w:r w:rsidR="00102AE3">
        <w:rPr>
          <w:rFonts w:ascii="Times New Roman" w:hAnsi="Times New Roman" w:cs="Times New Roman"/>
          <w:sz w:val="24"/>
          <w:szCs w:val="24"/>
        </w:rPr>
        <w:t>jsou oprávněny</w:t>
      </w:r>
      <w:r w:rsidRPr="007735A6">
        <w:rPr>
          <w:rFonts w:ascii="Times New Roman" w:hAnsi="Times New Roman" w:cs="Times New Roman"/>
          <w:sz w:val="24"/>
          <w:szCs w:val="24"/>
        </w:rPr>
        <w:t xml:space="preserve"> žádat bezodkladnou nápravu zjištěných nedostatků nebo práce přerušit bez toho, že by zhotoviteli vznikl nárok na náhradu nákladů s přerušením spojených nebo na prodloužení termínu k provedení díla. Tím není dotčeno právo na náhradu škody, která v důsledku tohoto objednateli vznikla.</w:t>
      </w:r>
    </w:p>
    <w:p w14:paraId="5E264AD8" w14:textId="77777777" w:rsidR="006A2BBB" w:rsidRPr="007735A6" w:rsidRDefault="006A2BBB" w:rsidP="005F6FFA">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Nerespektování požadavků výše uvedených osob ze strany zhotovitele opravňuje objednatele k zastavení stavby až do doby zjednání nápravy. </w:t>
      </w:r>
    </w:p>
    <w:p w14:paraId="7E123A86" w14:textId="77777777" w:rsidR="006A2BBB" w:rsidRPr="007735A6" w:rsidRDefault="006A2BBB" w:rsidP="005F6FFA">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Zastavení stavby musí být učiněno písemně zápisem ve stavebním deníku, příp. písemným příkazem doručeným zhotoviteli s uvedením důvodu, který vedl k zastavení stavby. Náklady související se zastavením stavby nese zhotovitel. V případě, že zhotovitel nesplní příkaz k zastavení stavby, je objednatel oprávněn od této smlouvy odstoupit.</w:t>
      </w:r>
    </w:p>
    <w:p w14:paraId="1C5C22C3" w14:textId="7EB7F8DC"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Zhotovitel je povinen zabezpečit účast pověřených pracovníků při kontrole prováděných prací, kterou provádí osoby </w:t>
      </w:r>
      <w:r w:rsidR="000040B8" w:rsidRPr="007735A6">
        <w:rPr>
          <w:rFonts w:ascii="Times New Roman" w:hAnsi="Times New Roman" w:cs="Times New Roman"/>
          <w:sz w:val="24"/>
          <w:szCs w:val="24"/>
        </w:rPr>
        <w:t>uvedené v odst. 6.1</w:t>
      </w:r>
      <w:r w:rsidR="00EF265E">
        <w:rPr>
          <w:rFonts w:ascii="Times New Roman" w:hAnsi="Times New Roman" w:cs="Times New Roman"/>
          <w:sz w:val="24"/>
          <w:szCs w:val="24"/>
        </w:rPr>
        <w:t>5</w:t>
      </w:r>
      <w:r w:rsidR="000040B8" w:rsidRPr="007735A6">
        <w:rPr>
          <w:rFonts w:ascii="Times New Roman" w:hAnsi="Times New Roman" w:cs="Times New Roman"/>
          <w:sz w:val="24"/>
          <w:szCs w:val="24"/>
        </w:rPr>
        <w:t xml:space="preserve"> písm. a. tohoto článku smlouvy</w:t>
      </w:r>
      <w:r w:rsidRPr="007735A6">
        <w:rPr>
          <w:rFonts w:ascii="Times New Roman" w:hAnsi="Times New Roman" w:cs="Times New Roman"/>
          <w:sz w:val="24"/>
          <w:szCs w:val="24"/>
        </w:rPr>
        <w:t xml:space="preserve">, a činit neprodleně opatření k odstranění zjištěných vad. </w:t>
      </w:r>
    </w:p>
    <w:p w14:paraId="15AE64E4" w14:textId="079681BC"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Výkon kontroly nebo dozoru objednatele nad stavbou podle této smlouvy nezbavuje zhotovitele odpovědnosti za řádné a včasné plnění smlouvy ani odpovědnosti ze záruky.</w:t>
      </w:r>
    </w:p>
    <w:p w14:paraId="47DE92DD" w14:textId="185362FC" w:rsidR="001E7AD1"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Zhotovitel je povinen průběžně zvát objednatele ke kontrole všech prací, které mají být zakryt</w:t>
      </w:r>
      <w:r w:rsidR="00C94B0F">
        <w:rPr>
          <w:rFonts w:ascii="Times New Roman" w:hAnsi="Times New Roman" w:cs="Times New Roman"/>
          <w:b/>
          <w:sz w:val="24"/>
          <w:szCs w:val="24"/>
        </w:rPr>
        <w:t xml:space="preserve">y nebo se stanou nepřístupnými, a to </w:t>
      </w:r>
      <w:r w:rsidRPr="007735A6">
        <w:rPr>
          <w:rFonts w:ascii="Times New Roman" w:hAnsi="Times New Roman" w:cs="Times New Roman"/>
          <w:b/>
          <w:sz w:val="24"/>
          <w:szCs w:val="24"/>
        </w:rPr>
        <w:t xml:space="preserve">alespoň tři pracovní dny </w:t>
      </w:r>
      <w:r w:rsidR="00C94B0F">
        <w:rPr>
          <w:rFonts w:ascii="Times New Roman" w:hAnsi="Times New Roman" w:cs="Times New Roman"/>
          <w:b/>
          <w:sz w:val="24"/>
          <w:szCs w:val="24"/>
        </w:rPr>
        <w:t>před jejich zakrytím</w:t>
      </w:r>
      <w:r w:rsidRPr="007735A6">
        <w:rPr>
          <w:rFonts w:ascii="Times New Roman" w:hAnsi="Times New Roman" w:cs="Times New Roman"/>
          <w:b/>
          <w:sz w:val="24"/>
          <w:szCs w:val="24"/>
        </w:rPr>
        <w:t>.</w:t>
      </w:r>
      <w:r w:rsidRPr="007735A6">
        <w:rPr>
          <w:rFonts w:ascii="Times New Roman" w:hAnsi="Times New Roman" w:cs="Times New Roman"/>
          <w:sz w:val="24"/>
          <w:szCs w:val="24"/>
        </w:rPr>
        <w:t xml:space="preserve"> </w:t>
      </w:r>
      <w:r w:rsidRPr="007379BD">
        <w:rPr>
          <w:rFonts w:ascii="Times New Roman" w:hAnsi="Times New Roman" w:cs="Times New Roman"/>
          <w:sz w:val="24"/>
          <w:szCs w:val="24"/>
        </w:rPr>
        <w:t>Pozvání na kontrolu musí být učiněno e-</w:t>
      </w:r>
      <w:r w:rsidRPr="005D78EE">
        <w:rPr>
          <w:rFonts w:ascii="Times New Roman" w:hAnsi="Times New Roman" w:cs="Times New Roman"/>
          <w:sz w:val="24"/>
          <w:szCs w:val="24"/>
        </w:rPr>
        <w:t xml:space="preserve">mailem na adresu </w:t>
      </w:r>
      <w:r w:rsidR="005D78EE" w:rsidRPr="005D78EE">
        <w:rPr>
          <w:rFonts w:ascii="Times New Roman" w:hAnsi="Times New Roman" w:cs="Times New Roman"/>
          <w:sz w:val="24"/>
          <w:szCs w:val="24"/>
        </w:rPr>
        <w:t>dostal@gynome.cz</w:t>
      </w:r>
      <w:r w:rsidR="00EF265E">
        <w:rPr>
          <w:rFonts w:ascii="Times New Roman" w:hAnsi="Times New Roman" w:cs="Times New Roman"/>
          <w:sz w:val="24"/>
          <w:szCs w:val="24"/>
        </w:rPr>
        <w:t xml:space="preserve"> </w:t>
      </w:r>
      <w:r w:rsidR="002F4D53" w:rsidRPr="007735A6">
        <w:rPr>
          <w:rFonts w:ascii="Times New Roman" w:hAnsi="Times New Roman" w:cs="Times New Roman"/>
          <w:sz w:val="24"/>
          <w:szCs w:val="24"/>
        </w:rPr>
        <w:t xml:space="preserve">a na e-mailovou adresu osoby pověřené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která bude uvedena v zápisu o předání staveniště</w:t>
      </w:r>
      <w:r w:rsidR="001458BC" w:rsidRPr="007735A6">
        <w:rPr>
          <w:rFonts w:ascii="Times New Roman" w:hAnsi="Times New Roman" w:cs="Times New Roman"/>
          <w:sz w:val="24"/>
          <w:szCs w:val="24"/>
        </w:rPr>
        <w:t>,</w:t>
      </w:r>
      <w:r w:rsidR="002F4D53" w:rsidRPr="007735A6">
        <w:rPr>
          <w:rFonts w:ascii="Times New Roman" w:hAnsi="Times New Roman" w:cs="Times New Roman"/>
          <w:sz w:val="24"/>
          <w:szCs w:val="24"/>
        </w:rPr>
        <w:t xml:space="preserve"> </w:t>
      </w:r>
      <w:r w:rsidRPr="007735A6">
        <w:rPr>
          <w:rFonts w:ascii="Times New Roman" w:hAnsi="Times New Roman" w:cs="Times New Roman"/>
          <w:sz w:val="24"/>
          <w:szCs w:val="24"/>
        </w:rPr>
        <w:t>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současně zápisem do stavebního deníku. Jestliže se objednatel nedostaví 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neprovede kontrolu těchto prací, bude zhotovitel pokračovat v pracích. Jestliže objednatel bude dodatečně požadovat odkrytí těchto prací, je zhotovitel povinen toto odkrytí provést na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náklady objednatele. V</w:t>
      </w:r>
      <w:r w:rsidR="00584B40">
        <w:rPr>
          <w:rFonts w:ascii="Times New Roman" w:hAnsi="Times New Roman" w:cs="Times New Roman"/>
          <w:sz w:val="24"/>
          <w:szCs w:val="24"/>
        </w:rPr>
        <w:t> </w:t>
      </w:r>
      <w:r w:rsidRPr="007735A6">
        <w:rPr>
          <w:rFonts w:ascii="Times New Roman" w:hAnsi="Times New Roman" w:cs="Times New Roman"/>
          <w:sz w:val="24"/>
          <w:szCs w:val="24"/>
        </w:rPr>
        <w:t>případě, že se při dodatečné kontrole zjistí, že práce nebyly řádně provedeny, hradí jejich odkrytí zhotovitel. Účast objednatele na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řízení o zakrytí prací nezbavuje zhotovitele odpovědnosti za řádné provedení díla, ani odpovědnosti ze</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záruky.</w:t>
      </w:r>
      <w:r w:rsidR="001E7AD1" w:rsidRPr="007735A6">
        <w:rPr>
          <w:rFonts w:ascii="Times New Roman" w:hAnsi="Times New Roman" w:cs="Times New Roman"/>
          <w:sz w:val="24"/>
          <w:szCs w:val="24"/>
        </w:rPr>
        <w:t xml:space="preserve"> </w:t>
      </w:r>
    </w:p>
    <w:p w14:paraId="40B50A5E" w14:textId="62CD3B7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zhotovitel způsobí újmu objednateli nebo třetím osobám, je povinen bez</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zbytečného odkladu tuto újmu napravit uvedením do původního stavu</w:t>
      </w:r>
      <w:r w:rsidR="0040579B" w:rsidRPr="007735A6">
        <w:rPr>
          <w:rFonts w:ascii="Times New Roman" w:hAnsi="Times New Roman" w:cs="Times New Roman"/>
          <w:sz w:val="24"/>
          <w:szCs w:val="24"/>
        </w:rPr>
        <w:t>,</w:t>
      </w:r>
      <w:r w:rsidRPr="007735A6">
        <w:rPr>
          <w:rFonts w:ascii="Times New Roman" w:hAnsi="Times New Roman" w:cs="Times New Roman"/>
          <w:sz w:val="24"/>
          <w:szCs w:val="24"/>
        </w:rPr>
        <w:t xml:space="preserve"> a není-li to možné, nahradit v penězích. Veškeré náklady s tím spojené nese zhotovitel. </w:t>
      </w:r>
    </w:p>
    <w:p w14:paraId="7C5B8911" w14:textId="18695B80"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odpovídá i za újmu způsobenou činností těch, kteří pro něj dílo provádějí. Zhotovitel rovněž odpovídá za újmu způsobenou okolnostmi, které mají původ v</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povaze strojů, přístrojů nebo jiných věcí, které zhotovitel použil nebo hodlal použít při</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provádění díla. </w:t>
      </w:r>
    </w:p>
    <w:p w14:paraId="5EA657F8" w14:textId="1CE58E1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být pojištěn proti škodám způsobeným jeho činností, včetně škod způsobených pracovníky zhotovitele. Stejné podmínky je zhotovitel povinen zajistit u</w:t>
      </w:r>
      <w:r w:rsidR="00404D66" w:rsidRPr="007735A6">
        <w:rPr>
          <w:rFonts w:ascii="Times New Roman" w:hAnsi="Times New Roman" w:cs="Times New Roman"/>
          <w:sz w:val="24"/>
          <w:szCs w:val="24"/>
        </w:rPr>
        <w:t> svých pod</w:t>
      </w:r>
      <w:r w:rsidRPr="007735A6">
        <w:rPr>
          <w:rFonts w:ascii="Times New Roman" w:hAnsi="Times New Roman" w:cs="Times New Roman"/>
          <w:sz w:val="24"/>
          <w:szCs w:val="24"/>
        </w:rPr>
        <w:t xml:space="preserve">dodavatelů. Doklady o pojištění je povinen na </w:t>
      </w:r>
      <w:r w:rsidR="000E2C5E" w:rsidRPr="007735A6">
        <w:rPr>
          <w:rFonts w:ascii="Times New Roman" w:hAnsi="Times New Roman" w:cs="Times New Roman"/>
          <w:sz w:val="24"/>
          <w:szCs w:val="24"/>
        </w:rPr>
        <w:t>požádání předložit objednateli.</w:t>
      </w:r>
    </w:p>
    <w:p w14:paraId="75155548" w14:textId="6D53D129" w:rsidR="001E7AD1" w:rsidRPr="007735A6" w:rsidRDefault="007B2EDA"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w:t>
      </w:r>
      <w:r w:rsidR="00435AC8">
        <w:rPr>
          <w:rFonts w:ascii="Times New Roman" w:hAnsi="Times New Roman" w:cs="Times New Roman"/>
          <w:sz w:val="24"/>
          <w:szCs w:val="24"/>
        </w:rPr>
        <w:t xml:space="preserve">minimalizovat </w:t>
      </w:r>
      <w:r w:rsidRPr="007735A6">
        <w:rPr>
          <w:rFonts w:ascii="Times New Roman" w:hAnsi="Times New Roman" w:cs="Times New Roman"/>
          <w:sz w:val="24"/>
          <w:szCs w:val="24"/>
        </w:rPr>
        <w:t xml:space="preserve">hlučnost a prašnost na staveništi po celou dobu výstavby vhodnými technologickými postupy a </w:t>
      </w:r>
      <w:r w:rsidR="00435AC8">
        <w:rPr>
          <w:rFonts w:ascii="Times New Roman" w:hAnsi="Times New Roman" w:cs="Times New Roman"/>
          <w:sz w:val="24"/>
          <w:szCs w:val="24"/>
        </w:rPr>
        <w:t xml:space="preserve">vhodnou </w:t>
      </w:r>
      <w:r w:rsidRPr="007735A6">
        <w:rPr>
          <w:rFonts w:ascii="Times New Roman" w:hAnsi="Times New Roman" w:cs="Times New Roman"/>
          <w:sz w:val="24"/>
          <w:szCs w:val="24"/>
        </w:rPr>
        <w:t>volbou strojního zařízení. Zhotovitel je povinen stavební práce a doprovodnou činnost související se stavbou provádět v souladu s nařízením vlády č. 272/2011 Sb., o ochraně zdraví před</w:t>
      </w:r>
      <w:r w:rsidR="00435AC8">
        <w:rPr>
          <w:rFonts w:ascii="Times New Roman" w:hAnsi="Times New Roman" w:cs="Times New Roman"/>
          <w:sz w:val="24"/>
          <w:szCs w:val="24"/>
        </w:rPr>
        <w:t> </w:t>
      </w:r>
      <w:r w:rsidRPr="007735A6">
        <w:rPr>
          <w:rFonts w:ascii="Times New Roman" w:hAnsi="Times New Roman" w:cs="Times New Roman"/>
          <w:sz w:val="24"/>
          <w:szCs w:val="24"/>
        </w:rPr>
        <w:t>nepříznivými účinky hluku a vibrací tak, aby byly dodrženy hladiny hluku předepsané tímto nařízením.</w:t>
      </w:r>
    </w:p>
    <w:p w14:paraId="4E75963A" w14:textId="3082CA89" w:rsidR="001E7AD1" w:rsidRPr="007735A6" w:rsidRDefault="00DC741F"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w:t>
      </w:r>
      <w:r w:rsidR="008F3690" w:rsidRPr="007735A6">
        <w:rPr>
          <w:rFonts w:ascii="Times New Roman" w:hAnsi="Times New Roman" w:cs="Times New Roman"/>
          <w:b/>
          <w:sz w:val="24"/>
          <w:szCs w:val="24"/>
          <w:u w:val="single"/>
        </w:rPr>
        <w:t>ŘEDÁNÍ A P</w:t>
      </w:r>
      <w:r w:rsidRPr="007735A6">
        <w:rPr>
          <w:rFonts w:ascii="Times New Roman" w:hAnsi="Times New Roman" w:cs="Times New Roman"/>
          <w:b/>
          <w:sz w:val="24"/>
          <w:szCs w:val="24"/>
          <w:u w:val="single"/>
        </w:rPr>
        <w:t>ŘEVZETÍ DÍLA</w:t>
      </w:r>
    </w:p>
    <w:p w14:paraId="10111EA4" w14:textId="5A915FEC" w:rsidR="001E7AD1" w:rsidRPr="007379BD"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předá dílo objednateli po jeho provedení. Zhotovitel je povinen vyzvat </w:t>
      </w:r>
      <w:r w:rsidR="00763932" w:rsidRPr="007735A6">
        <w:rPr>
          <w:rFonts w:ascii="Times New Roman" w:hAnsi="Times New Roman" w:cs="Times New Roman"/>
          <w:sz w:val="24"/>
          <w:szCs w:val="24"/>
        </w:rPr>
        <w:t xml:space="preserve">objednatele k převzetí kompletně provedeného díla </w:t>
      </w:r>
      <w:r w:rsidRPr="007735A6">
        <w:rPr>
          <w:rFonts w:ascii="Times New Roman" w:hAnsi="Times New Roman" w:cs="Times New Roman"/>
          <w:sz w:val="24"/>
          <w:szCs w:val="24"/>
        </w:rPr>
        <w:t>elektronicky e-mailov</w:t>
      </w:r>
      <w:r w:rsidR="00A52B09" w:rsidRPr="007735A6">
        <w:rPr>
          <w:rFonts w:ascii="Times New Roman" w:hAnsi="Times New Roman" w:cs="Times New Roman"/>
          <w:sz w:val="24"/>
          <w:szCs w:val="24"/>
        </w:rPr>
        <w:t xml:space="preserve">ou zprávou </w:t>
      </w:r>
      <w:r w:rsidR="00A52B09" w:rsidRPr="007379BD">
        <w:rPr>
          <w:rFonts w:ascii="Times New Roman" w:hAnsi="Times New Roman" w:cs="Times New Roman"/>
          <w:sz w:val="24"/>
          <w:szCs w:val="24"/>
        </w:rPr>
        <w:t>na</w:t>
      </w:r>
      <w:r w:rsidR="007365EB" w:rsidRPr="007379BD">
        <w:rPr>
          <w:rFonts w:ascii="Times New Roman" w:hAnsi="Times New Roman" w:cs="Times New Roman"/>
          <w:sz w:val="24"/>
          <w:szCs w:val="24"/>
        </w:rPr>
        <w:t> </w:t>
      </w:r>
      <w:r w:rsidR="00A52B09" w:rsidRPr="007379BD">
        <w:rPr>
          <w:rFonts w:ascii="Times New Roman" w:hAnsi="Times New Roman" w:cs="Times New Roman"/>
          <w:sz w:val="24"/>
          <w:szCs w:val="24"/>
        </w:rPr>
        <w:t xml:space="preserve">e-mailovou </w:t>
      </w:r>
      <w:r w:rsidR="00A52B09" w:rsidRPr="005D78EE">
        <w:rPr>
          <w:rFonts w:ascii="Times New Roman" w:hAnsi="Times New Roman" w:cs="Times New Roman"/>
          <w:sz w:val="24"/>
          <w:szCs w:val="24"/>
        </w:rPr>
        <w:t>adresu</w:t>
      </w:r>
      <w:r w:rsidRPr="005D78EE">
        <w:rPr>
          <w:rFonts w:ascii="Times New Roman" w:hAnsi="Times New Roman" w:cs="Times New Roman"/>
          <w:sz w:val="24"/>
          <w:szCs w:val="24"/>
        </w:rPr>
        <w:t xml:space="preserve"> </w:t>
      </w:r>
      <w:r w:rsidR="005D78EE" w:rsidRPr="005D78EE">
        <w:rPr>
          <w:rFonts w:ascii="Times New Roman" w:hAnsi="Times New Roman" w:cs="Times New Roman"/>
          <w:sz w:val="24"/>
          <w:szCs w:val="24"/>
        </w:rPr>
        <w:t>dostal@gynome.cz</w:t>
      </w:r>
      <w:r w:rsidRPr="005D78EE">
        <w:rPr>
          <w:rFonts w:ascii="Times New Roman" w:hAnsi="Times New Roman" w:cs="Times New Roman"/>
          <w:sz w:val="24"/>
          <w:szCs w:val="24"/>
        </w:rPr>
        <w:t xml:space="preserve"> nejméně 3 pracovní</w:t>
      </w:r>
      <w:r w:rsidRPr="007379BD">
        <w:rPr>
          <w:rFonts w:ascii="Times New Roman" w:hAnsi="Times New Roman" w:cs="Times New Roman"/>
          <w:sz w:val="24"/>
          <w:szCs w:val="24"/>
        </w:rPr>
        <w:t xml:space="preserve"> dny předem. </w:t>
      </w:r>
    </w:p>
    <w:p w14:paraId="7BD13ECF" w14:textId="454A0C6F"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převezme dílo, bude-li provedení objemu a jakost díla v souladu s touto smlouvou, v souladu s platnými právními a technickými normami, v souladu s</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technickou a montážní dokumentací výrobců a předá-li mu zhotovitel veškerou dokumentaci </w:t>
      </w:r>
      <w:r w:rsidR="00D467C8" w:rsidRPr="007735A6">
        <w:rPr>
          <w:rFonts w:ascii="Times New Roman" w:hAnsi="Times New Roman" w:cs="Times New Roman"/>
          <w:sz w:val="24"/>
          <w:szCs w:val="24"/>
        </w:rPr>
        <w:t>a </w:t>
      </w:r>
      <w:r w:rsidRPr="007735A6">
        <w:rPr>
          <w:rFonts w:ascii="Times New Roman" w:hAnsi="Times New Roman" w:cs="Times New Roman"/>
          <w:sz w:val="24"/>
          <w:szCs w:val="24"/>
        </w:rPr>
        <w:t xml:space="preserve">doklady podle této smlouvy. </w:t>
      </w:r>
    </w:p>
    <w:p w14:paraId="2563851C" w14:textId="098D25BD"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Řádné provedení díla bude dále prokázáno úspěšným provedením všech předepsaných zkoušek</w:t>
      </w:r>
      <w:r w:rsidR="001458BC" w:rsidRPr="007735A6">
        <w:rPr>
          <w:rFonts w:ascii="Times New Roman" w:hAnsi="Times New Roman" w:cs="Times New Roman"/>
          <w:sz w:val="24"/>
          <w:szCs w:val="24"/>
        </w:rPr>
        <w:t xml:space="preserve"> dle ČSN, EN, TKP a TP,</w:t>
      </w:r>
      <w:r w:rsidRPr="007735A6">
        <w:rPr>
          <w:rFonts w:ascii="Times New Roman" w:hAnsi="Times New Roman" w:cs="Times New Roman"/>
          <w:sz w:val="24"/>
          <w:szCs w:val="24"/>
        </w:rPr>
        <w:t xml:space="preserve"> nutných k řádnému užívání celého díla. K účasti na</w:t>
      </w:r>
      <w:r w:rsidR="001458BC" w:rsidRPr="007735A6">
        <w:rPr>
          <w:rFonts w:ascii="Times New Roman" w:hAnsi="Times New Roman" w:cs="Times New Roman"/>
          <w:sz w:val="24"/>
          <w:szCs w:val="24"/>
        </w:rPr>
        <w:t> </w:t>
      </w:r>
      <w:r w:rsidRPr="007735A6">
        <w:rPr>
          <w:rFonts w:ascii="Times New Roman" w:hAnsi="Times New Roman" w:cs="Times New Roman"/>
          <w:sz w:val="24"/>
          <w:szCs w:val="24"/>
        </w:rPr>
        <w:t>nich je</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zhotovitel povinen objednatele včas pozvat, jinak nemusí být výsledky těchto zkoušek objednatelem uznány a zhotovitel na své náklady zajistí nové zkoušky za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přítomnosti objednatele. </w:t>
      </w:r>
    </w:p>
    <w:p w14:paraId="75F64B06" w14:textId="78424DC6" w:rsidR="001E7AD1" w:rsidRPr="007735A6" w:rsidRDefault="001E7AD1" w:rsidP="005D78EE">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zajistit a objednateli při předání díla předložit veškeré atesty, certifikáty, revize, zprávy a protokoly o zkouškách stanovené právními předpisy</w:t>
      </w:r>
      <w:r w:rsidR="00802C80" w:rsidRPr="007735A6">
        <w:rPr>
          <w:rFonts w:ascii="Times New Roman" w:hAnsi="Times New Roman" w:cs="Times New Roman"/>
          <w:sz w:val="24"/>
          <w:szCs w:val="24"/>
        </w:rPr>
        <w:t xml:space="preserve"> a </w:t>
      </w:r>
      <w:r w:rsidRPr="007735A6">
        <w:rPr>
          <w:rFonts w:ascii="Times New Roman" w:hAnsi="Times New Roman" w:cs="Times New Roman"/>
          <w:sz w:val="24"/>
          <w:szCs w:val="24"/>
        </w:rPr>
        <w:t xml:space="preserve">prohlášení o shodě. </w:t>
      </w:r>
    </w:p>
    <w:p w14:paraId="04A92CCE" w14:textId="0595D43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může převzít dílo i v případě, že při převzetí bude mít dílo ojedinělé drobné vady, které dle objednatele samy o sobě ani ve spojení s jinými nebrání řádnému užívání díla funkčně nebo esteticky, ani jeho užívání</w:t>
      </w:r>
      <w:r w:rsidR="004934C7">
        <w:rPr>
          <w:rFonts w:ascii="Times New Roman" w:hAnsi="Times New Roman" w:cs="Times New Roman"/>
          <w:sz w:val="24"/>
          <w:szCs w:val="24"/>
        </w:rPr>
        <w:t xml:space="preserve"> podstatným způsobem neomezují,</w:t>
      </w:r>
      <w:r w:rsidR="004934C7">
        <w:rPr>
          <w:rFonts w:ascii="Times New Roman" w:hAnsi="Times New Roman" w:cs="Times New Roman"/>
          <w:sz w:val="24"/>
          <w:szCs w:val="24"/>
        </w:rPr>
        <w:br/>
      </w:r>
      <w:r w:rsidRPr="007735A6">
        <w:rPr>
          <w:rFonts w:ascii="Times New Roman" w:hAnsi="Times New Roman" w:cs="Times New Roman"/>
          <w:sz w:val="24"/>
          <w:szCs w:val="24"/>
        </w:rPr>
        <w:t>poskytne-li zhotovitel objednateli dostatečné záruky, že vady odstraní v</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termínu společně dohodnutém. </w:t>
      </w:r>
    </w:p>
    <w:p w14:paraId="6928859E" w14:textId="7B3EB85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 průběhu a výsledku předání díla sepíší obě smluvní strany zápis, ve kter</w:t>
      </w:r>
      <w:r w:rsidR="000B5F7A" w:rsidRPr="007735A6">
        <w:rPr>
          <w:rFonts w:ascii="Times New Roman" w:hAnsi="Times New Roman" w:cs="Times New Roman"/>
          <w:sz w:val="24"/>
          <w:szCs w:val="24"/>
        </w:rPr>
        <w:t>ém určí lhůty k odstranění vad.</w:t>
      </w:r>
      <w:r w:rsidR="00052FC2" w:rsidRPr="007735A6">
        <w:rPr>
          <w:rFonts w:ascii="Times New Roman" w:hAnsi="Times New Roman" w:cs="Times New Roman"/>
          <w:sz w:val="24"/>
          <w:szCs w:val="24"/>
        </w:rPr>
        <w:t xml:space="preserve"> </w:t>
      </w:r>
    </w:p>
    <w:p w14:paraId="529AF3BC" w14:textId="45C79E95"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nese nebezpečí škody na díle do doby jeho provedení, čímž se rozumí i</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splnění povinnosti odstranit vady </w:t>
      </w:r>
      <w:r w:rsidR="00D357CB" w:rsidRPr="007735A6">
        <w:rPr>
          <w:rFonts w:ascii="Times New Roman" w:hAnsi="Times New Roman" w:cs="Times New Roman"/>
          <w:sz w:val="24"/>
          <w:szCs w:val="24"/>
        </w:rPr>
        <w:t>dle</w:t>
      </w:r>
      <w:r w:rsidR="00052FC2" w:rsidRPr="007735A6">
        <w:rPr>
          <w:rFonts w:ascii="Times New Roman" w:hAnsi="Times New Roman" w:cs="Times New Roman"/>
          <w:sz w:val="24"/>
          <w:szCs w:val="24"/>
        </w:rPr>
        <w:t xml:space="preserve"> tohoto článku</w:t>
      </w:r>
      <w:r w:rsidR="00630B85" w:rsidRPr="007735A6">
        <w:rPr>
          <w:rFonts w:ascii="Times New Roman" w:hAnsi="Times New Roman" w:cs="Times New Roman"/>
          <w:sz w:val="24"/>
          <w:szCs w:val="24"/>
        </w:rPr>
        <w:t xml:space="preserve"> smlouvy.</w:t>
      </w:r>
    </w:p>
    <w:p w14:paraId="20822BA5" w14:textId="3756279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odstranit vady díla</w:t>
      </w:r>
      <w:r w:rsidR="009C365A" w:rsidRPr="007735A6">
        <w:rPr>
          <w:rFonts w:ascii="Times New Roman" w:hAnsi="Times New Roman" w:cs="Times New Roman"/>
          <w:sz w:val="24"/>
          <w:szCs w:val="24"/>
        </w:rPr>
        <w:t xml:space="preserve"> zjištěné při závěrečných kontrolních prohlídkách stavebními úřady</w:t>
      </w:r>
      <w:r w:rsidRPr="007735A6">
        <w:rPr>
          <w:rFonts w:ascii="Times New Roman" w:hAnsi="Times New Roman" w:cs="Times New Roman"/>
          <w:sz w:val="24"/>
          <w:szCs w:val="24"/>
        </w:rPr>
        <w:t xml:space="preserve">, a to ve lhůtě určené v zápisu </w:t>
      </w:r>
      <w:r w:rsidR="009C365A" w:rsidRPr="007735A6">
        <w:rPr>
          <w:rFonts w:ascii="Times New Roman" w:hAnsi="Times New Roman" w:cs="Times New Roman"/>
          <w:sz w:val="24"/>
          <w:szCs w:val="24"/>
        </w:rPr>
        <w:t>z takových prohlídek</w:t>
      </w:r>
      <w:r w:rsidRPr="007735A6">
        <w:rPr>
          <w:rFonts w:ascii="Times New Roman" w:hAnsi="Times New Roman" w:cs="Times New Roman"/>
          <w:sz w:val="24"/>
          <w:szCs w:val="24"/>
        </w:rPr>
        <w:t>, a splnit podmínky stanovené pro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získání příslušného povolení k užívání díla podle stavebního práva. O odstranění těchto vad </w:t>
      </w:r>
      <w:r w:rsidR="008E31ED" w:rsidRPr="007735A6">
        <w:rPr>
          <w:rFonts w:ascii="Times New Roman" w:hAnsi="Times New Roman" w:cs="Times New Roman"/>
          <w:sz w:val="24"/>
          <w:szCs w:val="24"/>
        </w:rPr>
        <w:t xml:space="preserve">smluvní strany sepíší </w:t>
      </w:r>
      <w:r w:rsidR="00932C70" w:rsidRPr="007735A6">
        <w:rPr>
          <w:rFonts w:ascii="Times New Roman" w:hAnsi="Times New Roman" w:cs="Times New Roman"/>
          <w:sz w:val="24"/>
          <w:szCs w:val="24"/>
        </w:rPr>
        <w:t>zápis.</w:t>
      </w:r>
    </w:p>
    <w:p w14:paraId="5FC61F08" w14:textId="65361610" w:rsidR="00A52B09" w:rsidRPr="007735A6" w:rsidRDefault="00A52B09"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ZÁRUKY</w:t>
      </w:r>
    </w:p>
    <w:p w14:paraId="4C199403" w14:textId="056282F4"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Zhotovitel odpovídá za to, že dílo bude provedeno podle této smlouvy a že po dobu záruční doby bude mít vlast</w:t>
      </w:r>
      <w:r w:rsidR="00A71F92" w:rsidRPr="007735A6">
        <w:rPr>
          <w:rFonts w:ascii="Times New Roman" w:hAnsi="Times New Roman" w:cs="Times New Roman"/>
          <w:sz w:val="24"/>
          <w:szCs w:val="24"/>
        </w:rPr>
        <w:t>nosti dohodnuté v této smlouvě.</w:t>
      </w:r>
    </w:p>
    <w:p w14:paraId="18609F2D" w14:textId="2F46744D"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 xml:space="preserve">Zhotovitel poskytuje na dílo záruku v trvání </w:t>
      </w:r>
      <w:r w:rsidRPr="007735A6">
        <w:rPr>
          <w:rFonts w:ascii="Times New Roman" w:hAnsi="Times New Roman" w:cs="Times New Roman"/>
          <w:b/>
          <w:sz w:val="24"/>
          <w:szCs w:val="24"/>
          <w:u w:val="single"/>
        </w:rPr>
        <w:t>60 měsíců</w:t>
      </w:r>
      <w:r w:rsidR="00E12306" w:rsidRPr="007735A6">
        <w:rPr>
          <w:rFonts w:ascii="Times New Roman" w:hAnsi="Times New Roman" w:cs="Times New Roman"/>
          <w:sz w:val="24"/>
          <w:szCs w:val="24"/>
        </w:rPr>
        <w:t>.</w:t>
      </w:r>
    </w:p>
    <w:p w14:paraId="73142EE3" w14:textId="3CE88783" w:rsidR="001E7AD1" w:rsidRPr="007735A6" w:rsidRDefault="001E7AD1" w:rsidP="001421E0">
      <w:pPr>
        <w:pStyle w:val="Odstavecseseznamem"/>
        <w:spacing w:before="120" w:after="120"/>
        <w:ind w:left="567"/>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 xml:space="preserve">Smluvní strany se dohodly pro případ </w:t>
      </w:r>
      <w:r w:rsidR="008E31ED" w:rsidRPr="007735A6">
        <w:rPr>
          <w:rFonts w:ascii="Times New Roman" w:hAnsi="Times New Roman" w:cs="Times New Roman"/>
          <w:sz w:val="24"/>
          <w:szCs w:val="24"/>
        </w:rPr>
        <w:t xml:space="preserve">výskytu </w:t>
      </w:r>
      <w:r w:rsidRPr="007735A6">
        <w:rPr>
          <w:rFonts w:ascii="Times New Roman" w:hAnsi="Times New Roman" w:cs="Times New Roman"/>
          <w:sz w:val="24"/>
          <w:szCs w:val="24"/>
        </w:rPr>
        <w:t>vad díla, že po dobu záruční doby má objednatel právo požadovat a zhotovitel povinnost bezplatně odstranit vady díla. Záruční doba počíná běžet dnem předání a převzetí provedeného díla. Záruční doba na</w:t>
      </w:r>
      <w:r w:rsidR="007318F3" w:rsidRPr="007735A6">
        <w:rPr>
          <w:rFonts w:ascii="Times New Roman" w:hAnsi="Times New Roman" w:cs="Times New Roman"/>
          <w:sz w:val="24"/>
        </w:rPr>
        <w:t> </w:t>
      </w:r>
      <w:r w:rsidRPr="007735A6">
        <w:rPr>
          <w:rFonts w:ascii="Times New Roman" w:hAnsi="Times New Roman" w:cs="Times New Roman"/>
          <w:sz w:val="24"/>
          <w:szCs w:val="24"/>
        </w:rPr>
        <w:t>reklamované části díla se prodlužuje o dobu počínající datem uplatnění reklamace a</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končící dnem odstranění vady. Na opravy provedené v rámci reklamace v</w:t>
      </w:r>
      <w:r w:rsidR="0041084E" w:rsidRPr="007735A6">
        <w:rPr>
          <w:rFonts w:ascii="Times New Roman" w:hAnsi="Times New Roman" w:cs="Times New Roman"/>
          <w:sz w:val="24"/>
        </w:rPr>
        <w:t> </w:t>
      </w:r>
      <w:r w:rsidRPr="007735A6">
        <w:rPr>
          <w:rFonts w:ascii="Times New Roman" w:hAnsi="Times New Roman" w:cs="Times New Roman"/>
          <w:sz w:val="24"/>
          <w:szCs w:val="24"/>
        </w:rPr>
        <w:t>posledních šesti měsících záruční doby zhotovitel poskytuje záruku v délce 24</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měsíců. Záruční doba začíná běžet ode dne převzetí dokončené opravy reklamované vady. </w:t>
      </w:r>
    </w:p>
    <w:p w14:paraId="6857A430" w14:textId="3FA388C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Reklamace vad je uplatněna včas, pokud ji objednatel uplatní písemně u zhotovitele nejpozději do 30 dnů po uplynutí záruční doby a prokáže, že k výskytu vady došlo ještě v průběhu záruční doby. </w:t>
      </w:r>
    </w:p>
    <w:p w14:paraId="12FA5C9A" w14:textId="31CB6305" w:rsidR="00A52B09"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Reklamaci</w:t>
      </w:r>
      <w:r w:rsidR="001E7AD1" w:rsidRPr="007735A6">
        <w:rPr>
          <w:rFonts w:ascii="Times New Roman" w:hAnsi="Times New Roman" w:cs="Times New Roman"/>
          <w:sz w:val="24"/>
          <w:szCs w:val="24"/>
        </w:rPr>
        <w:t xml:space="preserve"> vad vzniklých v záruční době uplatní objednatel datovou zprávou</w:t>
      </w:r>
      <w:r w:rsidR="00052FC2" w:rsidRPr="007735A6">
        <w:rPr>
          <w:rFonts w:ascii="Times New Roman" w:hAnsi="Times New Roman" w:cs="Times New Roman"/>
          <w:sz w:val="24"/>
          <w:szCs w:val="24"/>
        </w:rPr>
        <w:t xml:space="preserve"> odeslanou</w:t>
      </w:r>
      <w:r w:rsidR="001E7AD1" w:rsidRPr="007735A6">
        <w:rPr>
          <w:rFonts w:ascii="Times New Roman" w:hAnsi="Times New Roman" w:cs="Times New Roman"/>
          <w:sz w:val="24"/>
          <w:szCs w:val="24"/>
        </w:rPr>
        <w:t xml:space="preserve"> do datové schránky zhotovitele nebo dopisem na adresu zhotovitele uvedenou v</w:t>
      </w:r>
      <w:r w:rsidR="00485120" w:rsidRPr="007735A6">
        <w:rPr>
          <w:rFonts w:ascii="Times New Roman" w:hAnsi="Times New Roman" w:cs="Times New Roman"/>
          <w:sz w:val="24"/>
          <w:szCs w:val="24"/>
        </w:rPr>
        <w:t> </w:t>
      </w:r>
      <w:r w:rsidR="001E7AD1" w:rsidRPr="007735A6">
        <w:rPr>
          <w:rFonts w:ascii="Times New Roman" w:hAnsi="Times New Roman" w:cs="Times New Roman"/>
          <w:sz w:val="24"/>
          <w:szCs w:val="24"/>
        </w:rPr>
        <w:t xml:space="preserve">záhlaví této smlouvy. Zhotovitel se zavazuje nastoupit k odstranění reklamované vady neprodleně a vadu odstranit nejpozději do </w:t>
      </w:r>
      <w:r w:rsidR="009C365A" w:rsidRPr="007735A6">
        <w:rPr>
          <w:rFonts w:ascii="Times New Roman" w:hAnsi="Times New Roman" w:cs="Times New Roman"/>
          <w:sz w:val="24"/>
          <w:szCs w:val="24"/>
        </w:rPr>
        <w:t>10</w:t>
      </w:r>
      <w:r w:rsidR="001E7AD1" w:rsidRPr="007735A6">
        <w:rPr>
          <w:rFonts w:ascii="Times New Roman" w:hAnsi="Times New Roman" w:cs="Times New Roman"/>
          <w:sz w:val="24"/>
          <w:szCs w:val="24"/>
        </w:rPr>
        <w:t xml:space="preserve"> dnů (v případě havarijního stavu nejpozději </w:t>
      </w:r>
      <w:r w:rsidR="001E7AD1" w:rsidRPr="007735A6">
        <w:rPr>
          <w:rFonts w:ascii="Times New Roman" w:hAnsi="Times New Roman" w:cs="Times New Roman"/>
          <w:sz w:val="24"/>
          <w:szCs w:val="24"/>
        </w:rPr>
        <w:lastRenderedPageBreak/>
        <w:t>do</w:t>
      </w:r>
      <w:r w:rsidR="000B5F7A" w:rsidRPr="007735A6">
        <w:rPr>
          <w:rFonts w:ascii="Times New Roman" w:hAnsi="Times New Roman" w:cs="Times New Roman"/>
          <w:sz w:val="24"/>
          <w:szCs w:val="24"/>
        </w:rPr>
        <w:t> </w:t>
      </w:r>
      <w:r w:rsidR="001E7AD1" w:rsidRPr="007735A6">
        <w:rPr>
          <w:rFonts w:ascii="Times New Roman" w:hAnsi="Times New Roman" w:cs="Times New Roman"/>
          <w:sz w:val="24"/>
          <w:szCs w:val="24"/>
        </w:rPr>
        <w:t>4</w:t>
      </w:r>
      <w:r w:rsidR="009C365A" w:rsidRPr="007735A6">
        <w:rPr>
          <w:rFonts w:ascii="Times New Roman" w:hAnsi="Times New Roman" w:cs="Times New Roman"/>
          <w:sz w:val="24"/>
          <w:szCs w:val="24"/>
        </w:rPr>
        <w:t>8</w:t>
      </w:r>
      <w:r w:rsidR="000B5F7A" w:rsidRPr="007735A6">
        <w:rPr>
          <w:rFonts w:ascii="Times New Roman" w:hAnsi="Times New Roman" w:cs="Times New Roman"/>
          <w:sz w:val="24"/>
          <w:szCs w:val="24"/>
        </w:rPr>
        <w:t> </w:t>
      </w:r>
      <w:r w:rsidR="001E7AD1" w:rsidRPr="007735A6">
        <w:rPr>
          <w:rFonts w:ascii="Times New Roman" w:hAnsi="Times New Roman" w:cs="Times New Roman"/>
          <w:sz w:val="24"/>
          <w:szCs w:val="24"/>
        </w:rPr>
        <w:t>hodin)</w:t>
      </w:r>
      <w:r w:rsidR="00052FC2" w:rsidRPr="007735A6">
        <w:rPr>
          <w:rFonts w:ascii="Times New Roman" w:hAnsi="Times New Roman" w:cs="Times New Roman"/>
          <w:sz w:val="24"/>
          <w:szCs w:val="24"/>
        </w:rPr>
        <w:t>, nedohodnou-li se smluvní strany jinak,</w:t>
      </w:r>
      <w:r w:rsidR="001E7AD1" w:rsidRPr="007735A6">
        <w:rPr>
          <w:rFonts w:ascii="Times New Roman" w:hAnsi="Times New Roman" w:cs="Times New Roman"/>
          <w:sz w:val="24"/>
          <w:szCs w:val="24"/>
        </w:rPr>
        <w:t xml:space="preserve"> od</w:t>
      </w:r>
      <w:r w:rsidR="0041084E" w:rsidRPr="007735A6">
        <w:rPr>
          <w:rFonts w:ascii="Times New Roman" w:hAnsi="Times New Roman" w:cs="Times New Roman"/>
          <w:sz w:val="24"/>
          <w:szCs w:val="24"/>
        </w:rPr>
        <w:t> </w:t>
      </w:r>
      <w:r w:rsidR="001E7AD1" w:rsidRPr="007735A6">
        <w:rPr>
          <w:rFonts w:ascii="Times New Roman" w:hAnsi="Times New Roman" w:cs="Times New Roman"/>
          <w:sz w:val="24"/>
          <w:szCs w:val="24"/>
        </w:rPr>
        <w:t xml:space="preserve">uplatnění reklamace objednatelem, a to i v případě, že reklamaci neuznává. </w:t>
      </w:r>
    </w:p>
    <w:p w14:paraId="699A24CE" w14:textId="541121DA" w:rsidR="001E7AD1" w:rsidRPr="007735A6" w:rsidRDefault="001E7AD1" w:rsidP="001421E0">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Náklady na odstranění reklamované vady nese zhotovitel i ve sporných případech až</w:t>
      </w:r>
      <w:r w:rsidR="0041084E" w:rsidRPr="007735A6">
        <w:rPr>
          <w:rFonts w:ascii="Times New Roman" w:hAnsi="Times New Roman" w:cs="Times New Roman"/>
          <w:sz w:val="24"/>
        </w:rPr>
        <w:t> </w:t>
      </w:r>
      <w:r w:rsidRPr="007735A6">
        <w:rPr>
          <w:rFonts w:ascii="Times New Roman" w:hAnsi="Times New Roman" w:cs="Times New Roman"/>
          <w:sz w:val="24"/>
          <w:szCs w:val="24"/>
        </w:rPr>
        <w:t>do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 xml:space="preserve">rozhodnutí soudu. </w:t>
      </w:r>
    </w:p>
    <w:p w14:paraId="5982E600" w14:textId="6B6DC0C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Jestliže zhotovitel neodstraní vady v termínech dle odstavce 8.4</w:t>
      </w:r>
      <w:r w:rsidR="002F1409" w:rsidRPr="007735A6">
        <w:rPr>
          <w:rFonts w:ascii="Times New Roman" w:hAnsi="Times New Roman" w:cs="Times New Roman"/>
          <w:sz w:val="24"/>
          <w:szCs w:val="24"/>
        </w:rPr>
        <w:t xml:space="preserve"> tohoto článku</w:t>
      </w:r>
      <w:r w:rsidR="00630B85"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 je</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objednatel oprávněn, kromě uplatnění smluvní pokuty, podle vlastního uvážení </w:t>
      </w:r>
      <w:r w:rsidR="004934C7">
        <w:rPr>
          <w:rFonts w:ascii="Times New Roman" w:hAnsi="Times New Roman" w:cs="Times New Roman"/>
          <w:sz w:val="24"/>
          <w:szCs w:val="24"/>
        </w:rPr>
        <w:t xml:space="preserve">provést </w:t>
      </w:r>
      <w:r w:rsidRPr="007735A6">
        <w:rPr>
          <w:rFonts w:ascii="Times New Roman" w:hAnsi="Times New Roman" w:cs="Times New Roman"/>
          <w:sz w:val="24"/>
          <w:szCs w:val="24"/>
        </w:rPr>
        <w:t xml:space="preserve">práce </w:t>
      </w:r>
      <w:r w:rsidR="004934C7">
        <w:rPr>
          <w:rFonts w:ascii="Times New Roman" w:hAnsi="Times New Roman" w:cs="Times New Roman"/>
          <w:sz w:val="24"/>
          <w:szCs w:val="24"/>
        </w:rPr>
        <w:t xml:space="preserve">na odstranění vad </w:t>
      </w:r>
      <w:r w:rsidRPr="007735A6">
        <w:rPr>
          <w:rFonts w:ascii="Times New Roman" w:hAnsi="Times New Roman" w:cs="Times New Roman"/>
          <w:sz w:val="24"/>
          <w:szCs w:val="24"/>
        </w:rPr>
        <w:t>sám, pověřit jejich provedením třetí osobu, nebo jejím prostřednictvím zakoupit, vyměnit vadnou či neúplně funkční část díla. Takto vzniklé náklady se</w:t>
      </w:r>
      <w:r w:rsidR="006F198B" w:rsidRPr="007735A6">
        <w:rPr>
          <w:rFonts w:ascii="Times New Roman" w:hAnsi="Times New Roman" w:cs="Times New Roman"/>
          <w:sz w:val="24"/>
          <w:szCs w:val="24"/>
        </w:rPr>
        <w:t> </w:t>
      </w:r>
      <w:r w:rsidRPr="007735A6">
        <w:rPr>
          <w:rFonts w:ascii="Times New Roman" w:hAnsi="Times New Roman" w:cs="Times New Roman"/>
          <w:sz w:val="24"/>
          <w:szCs w:val="24"/>
        </w:rPr>
        <w:t xml:space="preserve">zhotovitel zavazuje zaplatit objednateli do 14 dnů od doručení faktury. Takto odstraněné vady budou považovány za odstraněné zhotovitelem a zhotovitel ponese dál záruku za celé dílo v plném rozsahu dle této smlouvy, včetně vad odstraněných objednatelem či třetí osobou. </w:t>
      </w:r>
    </w:p>
    <w:p w14:paraId="210193A2" w14:textId="6F9E4AF0" w:rsidR="00026EEB"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nesplní povinnosti </w:t>
      </w:r>
      <w:r w:rsidR="001E7AD1" w:rsidRPr="007735A6">
        <w:rPr>
          <w:rFonts w:ascii="Times New Roman" w:hAnsi="Times New Roman" w:cs="Times New Roman"/>
          <w:sz w:val="24"/>
          <w:szCs w:val="24"/>
        </w:rPr>
        <w:t>podle odstavce 8.1 až 8.5 tohoto článku</w:t>
      </w:r>
      <w:r w:rsidR="00630B85"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w:t>
      </w:r>
      <w:r w:rsidR="001E7AD1" w:rsidRPr="007735A6">
        <w:rPr>
          <w:rFonts w:ascii="Times New Roman" w:hAnsi="Times New Roman" w:cs="Times New Roman"/>
          <w:sz w:val="24"/>
          <w:szCs w:val="24"/>
        </w:rPr>
        <w:t xml:space="preserve"> nese zhotovitel odpovědnost za újmu, která tím objednateli vznikne nebo kterou budou na</w:t>
      </w:r>
      <w:r w:rsidR="007318F3" w:rsidRPr="007735A6">
        <w:rPr>
          <w:rFonts w:ascii="Times New Roman" w:hAnsi="Times New Roman" w:cs="Times New Roman"/>
          <w:sz w:val="24"/>
          <w:szCs w:val="24"/>
        </w:rPr>
        <w:t> </w:t>
      </w:r>
      <w:r w:rsidR="001E7AD1" w:rsidRPr="007735A6">
        <w:rPr>
          <w:rFonts w:ascii="Times New Roman" w:hAnsi="Times New Roman" w:cs="Times New Roman"/>
          <w:sz w:val="24"/>
          <w:szCs w:val="24"/>
        </w:rPr>
        <w:t>objednateli v této souvislosti uplatňovat třetí osoby. Veškeré takto vzniklé náklady</w:t>
      </w:r>
      <w:r w:rsidR="00932C70" w:rsidRPr="007735A6">
        <w:rPr>
          <w:rFonts w:ascii="Times New Roman" w:hAnsi="Times New Roman" w:cs="Times New Roman"/>
          <w:sz w:val="24"/>
          <w:szCs w:val="24"/>
        </w:rPr>
        <w:t xml:space="preserve"> uhradí objednateli zhotovitel.</w:t>
      </w:r>
    </w:p>
    <w:p w14:paraId="6EFB4783"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SMLUVNÍ POKUTY </w:t>
      </w:r>
    </w:p>
    <w:p w14:paraId="38F35DA8" w14:textId="215CBBA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Jestliže zhotovitel nesplní závazek provést dílo v</w:t>
      </w:r>
      <w:r w:rsidR="00721B4F" w:rsidRPr="007735A6">
        <w:rPr>
          <w:rFonts w:ascii="Times New Roman" w:hAnsi="Times New Roman" w:cs="Times New Roman"/>
          <w:sz w:val="24"/>
          <w:szCs w:val="24"/>
        </w:rPr>
        <w:t>e</w:t>
      </w:r>
      <w:r w:rsidRPr="007735A6">
        <w:rPr>
          <w:rFonts w:ascii="Times New Roman" w:hAnsi="Times New Roman" w:cs="Times New Roman"/>
          <w:sz w:val="24"/>
          <w:szCs w:val="24"/>
        </w:rPr>
        <w:t xml:space="preserve"> lhůtě ujednané v</w:t>
      </w:r>
      <w:r w:rsidR="002F1409" w:rsidRPr="007735A6">
        <w:rPr>
          <w:rFonts w:ascii="Times New Roman" w:hAnsi="Times New Roman" w:cs="Times New Roman"/>
          <w:sz w:val="24"/>
          <w:szCs w:val="24"/>
        </w:rPr>
        <w:t> článku 3.</w:t>
      </w:r>
      <w:r w:rsidRPr="007735A6">
        <w:rPr>
          <w:rFonts w:ascii="Times New Roman" w:hAnsi="Times New Roman" w:cs="Times New Roman"/>
          <w:sz w:val="24"/>
          <w:szCs w:val="24"/>
        </w:rPr>
        <w:t xml:space="preserve"> odstavci 3.1 této smlouvy, je zhotovitel povinen zaplatit objednateli smluvní pokutu ve výši </w:t>
      </w:r>
      <w:r w:rsidR="00091D2D" w:rsidRPr="007735A6">
        <w:rPr>
          <w:rFonts w:ascii="Times New Roman" w:hAnsi="Times New Roman" w:cs="Times New Roman"/>
          <w:b/>
          <w:sz w:val="24"/>
          <w:szCs w:val="24"/>
        </w:rPr>
        <w:t>0,1</w:t>
      </w:r>
      <w:r w:rsidR="000E2C5E" w:rsidRPr="007735A6">
        <w:rPr>
          <w:rFonts w:ascii="Times New Roman" w:hAnsi="Times New Roman" w:cs="Times New Roman"/>
          <w:b/>
          <w:sz w:val="24"/>
          <w:szCs w:val="24"/>
        </w:rPr>
        <w:t> </w:t>
      </w:r>
      <w:r w:rsidR="00091D2D" w:rsidRPr="007735A6">
        <w:rPr>
          <w:rFonts w:ascii="Times New Roman" w:hAnsi="Times New Roman" w:cs="Times New Roman"/>
          <w:b/>
          <w:sz w:val="24"/>
          <w:szCs w:val="24"/>
        </w:rPr>
        <w:t>%</w:t>
      </w:r>
      <w:r w:rsidRPr="007735A6">
        <w:rPr>
          <w:rFonts w:ascii="Times New Roman" w:hAnsi="Times New Roman" w:cs="Times New Roman"/>
          <w:b/>
          <w:sz w:val="24"/>
          <w:szCs w:val="24"/>
        </w:rPr>
        <w:t xml:space="preserve"> </w:t>
      </w:r>
      <w:r w:rsidR="00D12C83" w:rsidRPr="007735A6">
        <w:rPr>
          <w:rFonts w:ascii="Times New Roman" w:hAnsi="Times New Roman" w:cs="Times New Roman"/>
          <w:b/>
          <w:sz w:val="24"/>
          <w:szCs w:val="24"/>
        </w:rPr>
        <w:t xml:space="preserve">z celkové </w:t>
      </w:r>
      <w:r w:rsidR="00E11F00" w:rsidRPr="007735A6">
        <w:rPr>
          <w:rFonts w:ascii="Times New Roman" w:hAnsi="Times New Roman" w:cs="Times New Roman"/>
          <w:b/>
          <w:sz w:val="24"/>
          <w:szCs w:val="24"/>
        </w:rPr>
        <w:t xml:space="preserve">ceny díla </w:t>
      </w:r>
      <w:r w:rsidRPr="007735A6">
        <w:rPr>
          <w:rFonts w:ascii="Times New Roman" w:hAnsi="Times New Roman" w:cs="Times New Roman"/>
          <w:sz w:val="24"/>
          <w:szCs w:val="24"/>
        </w:rPr>
        <w:t>za</w:t>
      </w:r>
      <w:r w:rsidR="007318F3" w:rsidRPr="007735A6">
        <w:rPr>
          <w:rFonts w:ascii="Times New Roman" w:hAnsi="Times New Roman" w:cs="Times New Roman"/>
          <w:sz w:val="24"/>
        </w:rPr>
        <w:t> </w:t>
      </w:r>
      <w:r w:rsidR="001417F4">
        <w:rPr>
          <w:rFonts w:ascii="Times New Roman" w:hAnsi="Times New Roman" w:cs="Times New Roman"/>
          <w:sz w:val="24"/>
          <w:szCs w:val="24"/>
        </w:rPr>
        <w:t>každý započatý den prodlení.</w:t>
      </w:r>
    </w:p>
    <w:p w14:paraId="632F2937" w14:textId="19D39AD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nesplní smlouvou ujednaný případně jinak dohodnutý termín odstranění vad v záruční době, je povinen uhradit objednateli smluvní pokutu ve výši </w:t>
      </w:r>
      <w:r w:rsidR="00091D2D" w:rsidRPr="007735A6">
        <w:rPr>
          <w:rFonts w:ascii="Times New Roman" w:hAnsi="Times New Roman" w:cs="Times New Roman"/>
          <w:b/>
          <w:sz w:val="24"/>
          <w:szCs w:val="24"/>
        </w:rPr>
        <w:t>0,05</w:t>
      </w:r>
      <w:r w:rsidR="00934C6F" w:rsidRPr="007735A6">
        <w:rPr>
          <w:rFonts w:ascii="Times New Roman" w:hAnsi="Times New Roman" w:cs="Times New Roman"/>
          <w:b/>
          <w:sz w:val="24"/>
          <w:szCs w:val="24"/>
        </w:rPr>
        <w:t> </w:t>
      </w:r>
      <w:r w:rsidR="00091D2D" w:rsidRPr="007735A6">
        <w:rPr>
          <w:rFonts w:ascii="Times New Roman" w:hAnsi="Times New Roman" w:cs="Times New Roman"/>
          <w:b/>
          <w:sz w:val="24"/>
          <w:szCs w:val="24"/>
        </w:rPr>
        <w:t xml:space="preserve">% </w:t>
      </w:r>
      <w:r w:rsidR="00D12C83" w:rsidRPr="007735A6">
        <w:rPr>
          <w:rFonts w:ascii="Times New Roman" w:hAnsi="Times New Roman" w:cs="Times New Roman"/>
          <w:b/>
          <w:sz w:val="24"/>
          <w:szCs w:val="24"/>
        </w:rPr>
        <w:t xml:space="preserve">z celkové </w:t>
      </w:r>
      <w:r w:rsidR="00E11F00" w:rsidRPr="007735A6">
        <w:rPr>
          <w:rFonts w:ascii="Times New Roman" w:hAnsi="Times New Roman" w:cs="Times New Roman"/>
          <w:b/>
          <w:sz w:val="24"/>
          <w:szCs w:val="24"/>
        </w:rPr>
        <w:t>ceny díla</w:t>
      </w:r>
      <w:r w:rsidR="00E11F00" w:rsidRPr="007735A6">
        <w:rPr>
          <w:rFonts w:ascii="Times New Roman" w:hAnsi="Times New Roman" w:cs="Times New Roman"/>
          <w:sz w:val="24"/>
          <w:szCs w:val="24"/>
        </w:rPr>
        <w:t xml:space="preserve"> </w:t>
      </w:r>
      <w:r w:rsidRPr="007735A6">
        <w:rPr>
          <w:rFonts w:ascii="Times New Roman" w:hAnsi="Times New Roman" w:cs="Times New Roman"/>
          <w:sz w:val="24"/>
          <w:szCs w:val="24"/>
        </w:rPr>
        <w:t>za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každý započatý den</w:t>
      </w:r>
      <w:r w:rsidR="008E31ED" w:rsidRPr="007735A6">
        <w:rPr>
          <w:rFonts w:ascii="Times New Roman" w:hAnsi="Times New Roman" w:cs="Times New Roman"/>
          <w:sz w:val="24"/>
          <w:szCs w:val="24"/>
        </w:rPr>
        <w:t xml:space="preserve"> prodlení</w:t>
      </w:r>
      <w:r w:rsidRPr="007735A6">
        <w:rPr>
          <w:rFonts w:ascii="Times New Roman" w:hAnsi="Times New Roman" w:cs="Times New Roman"/>
          <w:sz w:val="24"/>
          <w:szCs w:val="24"/>
        </w:rPr>
        <w:t>. Smluvní pokuta se vztahuje samostatně na</w:t>
      </w:r>
      <w:r w:rsidR="007318F3" w:rsidRPr="007735A6">
        <w:rPr>
          <w:rFonts w:ascii="Times New Roman" w:hAnsi="Times New Roman" w:cs="Times New Roman"/>
          <w:sz w:val="24"/>
        </w:rPr>
        <w:t> </w:t>
      </w:r>
      <w:r w:rsidRPr="007735A6">
        <w:rPr>
          <w:rFonts w:ascii="Times New Roman" w:hAnsi="Times New Roman" w:cs="Times New Roman"/>
          <w:sz w:val="24"/>
          <w:szCs w:val="24"/>
        </w:rPr>
        <w:t>každou jednotlivou vadu</w:t>
      </w:r>
      <w:r w:rsidR="001417F4">
        <w:rPr>
          <w:rFonts w:ascii="Times New Roman" w:hAnsi="Times New Roman" w:cs="Times New Roman"/>
          <w:sz w:val="24"/>
          <w:szCs w:val="24"/>
        </w:rPr>
        <w:t>.</w:t>
      </w:r>
    </w:p>
    <w:p w14:paraId="1CE25B92" w14:textId="7E564A8F" w:rsidR="00C3771C" w:rsidRPr="006C018B" w:rsidRDefault="00C3771C"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C3771C">
        <w:rPr>
          <w:rFonts w:ascii="Times New Roman" w:hAnsi="Times New Roman" w:cs="Times New Roman"/>
          <w:sz w:val="24"/>
          <w:szCs w:val="24"/>
        </w:rPr>
        <w:t>Pokud zhotovitel bude provádět dílo v rozporu s touto smlouvou</w:t>
      </w:r>
      <w:r w:rsidR="002D1D3A">
        <w:rPr>
          <w:rFonts w:ascii="Times New Roman" w:hAnsi="Times New Roman" w:cs="Times New Roman"/>
          <w:sz w:val="24"/>
          <w:szCs w:val="24"/>
        </w:rPr>
        <w:t xml:space="preserve"> </w:t>
      </w:r>
      <w:r w:rsidRPr="00C3771C">
        <w:rPr>
          <w:rFonts w:ascii="Times New Roman" w:hAnsi="Times New Roman" w:cs="Times New Roman"/>
          <w:sz w:val="24"/>
          <w:szCs w:val="24"/>
        </w:rPr>
        <w:t>a nesjedná nápravu, ačkoliv byl zhotovitel na toto své chování nebo porušování povinností objednatel</w:t>
      </w:r>
      <w:r>
        <w:rPr>
          <w:rFonts w:ascii="Times New Roman" w:hAnsi="Times New Roman" w:cs="Times New Roman"/>
          <w:sz w:val="24"/>
          <w:szCs w:val="24"/>
        </w:rPr>
        <w:t>em písemně upozorněn a vyzván k</w:t>
      </w:r>
      <w:r w:rsidRPr="00C3771C">
        <w:rPr>
          <w:rFonts w:ascii="Times New Roman" w:hAnsi="Times New Roman" w:cs="Times New Roman"/>
          <w:sz w:val="24"/>
          <w:szCs w:val="24"/>
        </w:rPr>
        <w:t xml:space="preserve"> </w:t>
      </w:r>
      <w:r>
        <w:rPr>
          <w:rFonts w:ascii="Times New Roman" w:hAnsi="Times New Roman" w:cs="Times New Roman"/>
          <w:sz w:val="24"/>
          <w:szCs w:val="24"/>
        </w:rPr>
        <w:t>nápravě</w:t>
      </w:r>
      <w:r w:rsidRPr="00C3771C">
        <w:rPr>
          <w:rFonts w:ascii="Times New Roman" w:hAnsi="Times New Roman" w:cs="Times New Roman"/>
          <w:sz w:val="24"/>
          <w:szCs w:val="24"/>
        </w:rPr>
        <w:t xml:space="preserve">, je zhotovitel povinen uhradit ve prospěch objednatele smluvní pokutu ve výši </w:t>
      </w:r>
      <w:r w:rsidRPr="001417F4">
        <w:rPr>
          <w:rFonts w:ascii="Times New Roman" w:hAnsi="Times New Roman" w:cs="Times New Roman"/>
          <w:b/>
          <w:sz w:val="24"/>
          <w:szCs w:val="24"/>
        </w:rPr>
        <w:t>0,1 % z celkové ceny díla</w:t>
      </w:r>
      <w:r w:rsidRPr="00C3771C">
        <w:rPr>
          <w:rFonts w:ascii="Times New Roman" w:hAnsi="Times New Roman" w:cs="Times New Roman"/>
          <w:sz w:val="24"/>
          <w:szCs w:val="24"/>
        </w:rPr>
        <w:t xml:space="preserve"> za</w:t>
      </w:r>
      <w:r>
        <w:rPr>
          <w:rFonts w:ascii="Times New Roman" w:hAnsi="Times New Roman" w:cs="Times New Roman"/>
          <w:sz w:val="24"/>
          <w:szCs w:val="24"/>
        </w:rPr>
        <w:t> </w:t>
      </w:r>
      <w:r w:rsidRPr="00C3771C">
        <w:rPr>
          <w:rFonts w:ascii="Times New Roman" w:hAnsi="Times New Roman" w:cs="Times New Roman"/>
          <w:sz w:val="24"/>
          <w:szCs w:val="24"/>
        </w:rPr>
        <w:t xml:space="preserve">každý den porušení </w:t>
      </w:r>
      <w:r w:rsidR="001417F4">
        <w:rPr>
          <w:rFonts w:ascii="Times New Roman" w:hAnsi="Times New Roman" w:cs="Times New Roman"/>
          <w:sz w:val="24"/>
          <w:szCs w:val="24"/>
        </w:rPr>
        <w:t xml:space="preserve">takové </w:t>
      </w:r>
      <w:r w:rsidRPr="00C3771C">
        <w:rPr>
          <w:rFonts w:ascii="Times New Roman" w:hAnsi="Times New Roman" w:cs="Times New Roman"/>
          <w:sz w:val="24"/>
          <w:szCs w:val="24"/>
        </w:rPr>
        <w:t>povinnosti</w:t>
      </w:r>
      <w:r w:rsidR="001417F4">
        <w:rPr>
          <w:rFonts w:ascii="Times New Roman" w:hAnsi="Times New Roman" w:cs="Times New Roman"/>
          <w:sz w:val="24"/>
          <w:szCs w:val="24"/>
        </w:rPr>
        <w:t xml:space="preserve"> a za každé porušení takové povinnosti</w:t>
      </w:r>
      <w:r w:rsidRPr="00C3771C">
        <w:rPr>
          <w:rFonts w:ascii="Times New Roman" w:hAnsi="Times New Roman" w:cs="Times New Roman"/>
          <w:sz w:val="24"/>
          <w:szCs w:val="24"/>
        </w:rPr>
        <w:t xml:space="preserve">. </w:t>
      </w:r>
      <w:r w:rsidR="001417F4">
        <w:rPr>
          <w:rFonts w:ascii="Times New Roman" w:hAnsi="Times New Roman" w:cs="Times New Roman"/>
          <w:sz w:val="24"/>
          <w:szCs w:val="24"/>
        </w:rPr>
        <w:t xml:space="preserve">Objednatel má v případě zjištění takového shora uvedeného rozporu rovněž právo odstoupit od </w:t>
      </w:r>
      <w:r w:rsidRPr="00C3771C">
        <w:rPr>
          <w:rFonts w:ascii="Times New Roman" w:hAnsi="Times New Roman" w:cs="Times New Roman"/>
          <w:sz w:val="24"/>
          <w:szCs w:val="24"/>
        </w:rPr>
        <w:t>této smlouvy.</w:t>
      </w:r>
    </w:p>
    <w:p w14:paraId="75FD41E7" w14:textId="067EA2E8" w:rsidR="00E518FC" w:rsidRPr="007735A6" w:rsidRDefault="001417F4"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Zaplacením smluvní pokuty zůstává právo objednatele na náhradu škody přesahující smluvní pokutu</w:t>
      </w:r>
      <w:r>
        <w:rPr>
          <w:rFonts w:ascii="Times New Roman" w:hAnsi="Times New Roman" w:cs="Times New Roman"/>
          <w:sz w:val="24"/>
          <w:szCs w:val="24"/>
        </w:rPr>
        <w:t>,</w:t>
      </w:r>
      <w:r w:rsidRPr="007735A6">
        <w:rPr>
          <w:rFonts w:ascii="Times New Roman" w:hAnsi="Times New Roman" w:cs="Times New Roman"/>
          <w:sz w:val="24"/>
          <w:szCs w:val="24"/>
        </w:rPr>
        <w:t xml:space="preserve"> vzniklé z porušení povinnosti, ke kterému se smlu</w:t>
      </w:r>
      <w:r>
        <w:rPr>
          <w:rFonts w:ascii="Times New Roman" w:hAnsi="Times New Roman" w:cs="Times New Roman"/>
          <w:sz w:val="24"/>
          <w:szCs w:val="24"/>
        </w:rPr>
        <w:t xml:space="preserve">vní pokuta vztahuje, nedotčeno. </w:t>
      </w:r>
      <w:r w:rsidR="00231CF4" w:rsidRPr="007735A6">
        <w:rPr>
          <w:rFonts w:ascii="Times New Roman" w:hAnsi="Times New Roman" w:cs="Times New Roman"/>
          <w:sz w:val="24"/>
          <w:szCs w:val="24"/>
        </w:rPr>
        <w:t>Obě smluvní strany se vzájemnou dohodou mohou sankcí a smluvních pokut vzdát, i když na ně vznikne smluvní nárok. Dále obě smluvní strany prohlašují, že</w:t>
      </w:r>
      <w:r>
        <w:rPr>
          <w:rFonts w:ascii="Times New Roman" w:hAnsi="Times New Roman" w:cs="Times New Roman"/>
          <w:sz w:val="24"/>
          <w:szCs w:val="24"/>
        </w:rPr>
        <w:t> </w:t>
      </w:r>
      <w:r w:rsidR="00231CF4" w:rsidRPr="007735A6">
        <w:rPr>
          <w:rFonts w:ascii="Times New Roman" w:hAnsi="Times New Roman" w:cs="Times New Roman"/>
          <w:sz w:val="24"/>
          <w:szCs w:val="24"/>
        </w:rPr>
        <w:t>považují výši smluvních pokut dle této smlouvy za přiměřenou významu a hodnotě díla dle této smlouvy.</w:t>
      </w:r>
    </w:p>
    <w:p w14:paraId="234D1480"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ODSTOUPENÍ OD SMLOUVY </w:t>
      </w:r>
    </w:p>
    <w:p w14:paraId="5F182D18" w14:textId="5EBC946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Na odstoupení od smlouvy se použijí </w:t>
      </w:r>
      <w:r w:rsidR="00A71F92" w:rsidRPr="007735A6">
        <w:rPr>
          <w:rFonts w:ascii="Times New Roman" w:hAnsi="Times New Roman" w:cs="Times New Roman"/>
          <w:sz w:val="24"/>
          <w:szCs w:val="24"/>
        </w:rPr>
        <w:t>ustanovení občanského zákoníku.</w:t>
      </w:r>
    </w:p>
    <w:p w14:paraId="3D86CD35" w14:textId="196385A6" w:rsidR="001E7AD1" w:rsidRPr="007735A6" w:rsidRDefault="001E7AD1" w:rsidP="00435AC8">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je oprávněn ods</w:t>
      </w:r>
      <w:r w:rsidR="00C3771C">
        <w:rPr>
          <w:rFonts w:ascii="Times New Roman" w:hAnsi="Times New Roman" w:cs="Times New Roman"/>
          <w:sz w:val="24"/>
          <w:szCs w:val="24"/>
        </w:rPr>
        <w:t>toupit od smlouvy rovněž</w:t>
      </w:r>
      <w:r w:rsidR="00A71F92" w:rsidRPr="007735A6">
        <w:rPr>
          <w:rFonts w:ascii="Times New Roman" w:hAnsi="Times New Roman" w:cs="Times New Roman"/>
          <w:sz w:val="24"/>
          <w:szCs w:val="24"/>
        </w:rPr>
        <w:t>:</w:t>
      </w:r>
    </w:p>
    <w:p w14:paraId="6B55E905" w14:textId="31C55E7D" w:rsidR="00802C80" w:rsidRPr="007735A6" w:rsidRDefault="00C3771C"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pokud </w:t>
      </w:r>
      <w:r w:rsidR="001E7AD1" w:rsidRPr="007735A6">
        <w:rPr>
          <w:rFonts w:ascii="Times New Roman" w:hAnsi="Times New Roman" w:cs="Times New Roman"/>
          <w:sz w:val="24"/>
          <w:szCs w:val="24"/>
        </w:rPr>
        <w:t>bylo vůči zhotoviteli zahájeno insolvenční řízení, včetně případů, kdy byl na</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 xml:space="preserve">majetek zhotovitele vyhlášen konkurs, povoleno oddlužení nebo reorganizace nebo byl insolvenční návrh zamítnut pro nedostatek majetku, nebo zhotovitel vstoupil do likvidace, </w:t>
      </w:r>
    </w:p>
    <w:p w14:paraId="7FBBBF79" w14:textId="13BECE32"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postoupí závazky z této smlouvy nebo tuto smlouvu jinému zhotoviteli, </w:t>
      </w:r>
    </w:p>
    <w:p w14:paraId="48741BC3" w14:textId="028CE5E8"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jestliže zhotovitel bude v prodlení s provedením díla delším než 20 kalendářních dnů</w:t>
      </w:r>
      <w:r w:rsidR="00786C7C" w:rsidRPr="007735A6">
        <w:rPr>
          <w:rFonts w:ascii="Times New Roman" w:hAnsi="Times New Roman" w:cs="Times New Roman"/>
          <w:sz w:val="24"/>
          <w:szCs w:val="24"/>
        </w:rPr>
        <w:t>,</w:t>
      </w:r>
    </w:p>
    <w:p w14:paraId="21E5963A" w14:textId="5D71235E" w:rsidR="00786C7C" w:rsidRDefault="00786C7C"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v případě, že po uzavření smlouvy objednatel zjistí, že smlouva neměla být uzavřena, neboť zhotovitel před zadáním veřejné zakázky předložil údaje a/nebo dokumenty, které neodpovídaly skutečnosti a měly nebo moh</w:t>
      </w:r>
      <w:r w:rsidR="00C3771C">
        <w:rPr>
          <w:rFonts w:ascii="Times New Roman" w:hAnsi="Times New Roman" w:cs="Times New Roman"/>
          <w:sz w:val="24"/>
          <w:szCs w:val="24"/>
        </w:rPr>
        <w:t>ly mít vliv na výběr dodavatele,</w:t>
      </w:r>
    </w:p>
    <w:p w14:paraId="5866C256" w14:textId="76E7FAED" w:rsidR="00C3771C" w:rsidRDefault="00C3771C"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Pr>
          <w:rFonts w:ascii="Times New Roman" w:hAnsi="Times New Roman" w:cs="Times New Roman"/>
          <w:sz w:val="24"/>
          <w:szCs w:val="24"/>
        </w:rPr>
        <w:t>v dalších případech dle této smlouvy.</w:t>
      </w:r>
    </w:p>
    <w:p w14:paraId="7FC0ECCF" w14:textId="77777777"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může odstoupit od smlouvy, pokud je objednatel v prodlení s placením ceny díla podle této smlouvy delším než 30</w:t>
      </w:r>
      <w:r w:rsidR="002F1409" w:rsidRPr="007735A6">
        <w:rPr>
          <w:rFonts w:ascii="Times New Roman" w:hAnsi="Times New Roman" w:cs="Times New Roman"/>
          <w:sz w:val="24"/>
          <w:szCs w:val="24"/>
        </w:rPr>
        <w:t xml:space="preserve"> kalendářních</w:t>
      </w:r>
      <w:r w:rsidRPr="007735A6">
        <w:rPr>
          <w:rFonts w:ascii="Times New Roman" w:hAnsi="Times New Roman" w:cs="Times New Roman"/>
          <w:sz w:val="24"/>
          <w:szCs w:val="24"/>
        </w:rPr>
        <w:t xml:space="preserve"> dní. Odstoupit může teprve poté, co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na prodlení objednatele písemně upozornil a poskytl mu přiměřenou lhůtu k</w:t>
      </w:r>
      <w:r w:rsidR="00137379" w:rsidRPr="007735A6">
        <w:rPr>
          <w:rFonts w:ascii="Times New Roman" w:hAnsi="Times New Roman" w:cs="Times New Roman"/>
          <w:sz w:val="24"/>
        </w:rPr>
        <w:t> </w:t>
      </w:r>
      <w:r w:rsidR="00916076" w:rsidRPr="007735A6">
        <w:rPr>
          <w:rFonts w:ascii="Times New Roman" w:hAnsi="Times New Roman" w:cs="Times New Roman"/>
          <w:sz w:val="24"/>
          <w:szCs w:val="24"/>
        </w:rPr>
        <w:t>nápravě.</w:t>
      </w:r>
    </w:p>
    <w:p w14:paraId="2749B4D1" w14:textId="7CA9E00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Odstoupení od smlouvy musí být učiněno písemně, doručeno druhé straně, přičemž účinky odstoupení nastávají dnem doručení písemného oznámení. </w:t>
      </w:r>
    </w:p>
    <w:p w14:paraId="51AA73E4" w14:textId="1C04D4F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Odstoupením od smlouvy zanikají všechna práva a povinnosti </w:t>
      </w:r>
      <w:r w:rsidR="002F1409" w:rsidRPr="007735A6">
        <w:rPr>
          <w:rFonts w:ascii="Times New Roman" w:hAnsi="Times New Roman" w:cs="Times New Roman"/>
          <w:sz w:val="24"/>
          <w:szCs w:val="24"/>
        </w:rPr>
        <w:t xml:space="preserve">smluvních </w:t>
      </w:r>
      <w:r w:rsidRPr="007735A6">
        <w:rPr>
          <w:rFonts w:ascii="Times New Roman" w:hAnsi="Times New Roman" w:cs="Times New Roman"/>
          <w:sz w:val="24"/>
          <w:szCs w:val="24"/>
        </w:rPr>
        <w:t>stran ze</w:t>
      </w:r>
      <w:r w:rsidR="0041084E" w:rsidRPr="007735A6">
        <w:rPr>
          <w:rFonts w:ascii="Times New Roman" w:hAnsi="Times New Roman" w:cs="Times New Roman"/>
          <w:sz w:val="24"/>
        </w:rPr>
        <w:t> </w:t>
      </w:r>
      <w:r w:rsidRPr="007735A6">
        <w:rPr>
          <w:rFonts w:ascii="Times New Roman" w:hAnsi="Times New Roman" w:cs="Times New Roman"/>
          <w:sz w:val="24"/>
          <w:szCs w:val="24"/>
        </w:rPr>
        <w:t>smlouvy. Odstoupení od smlouvy se nedotýká práva na zaplacení smluvní pokuty nebo úroku z</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prodlení, pokud již dospěl, práva na náhradu škody vzniklé z porušení smluvní povinnosti ani ujednání, která mají vzhledem ke své povaze zavazovat </w:t>
      </w:r>
      <w:r w:rsidR="002F1409" w:rsidRPr="007735A6">
        <w:rPr>
          <w:rFonts w:ascii="Times New Roman" w:hAnsi="Times New Roman" w:cs="Times New Roman"/>
          <w:sz w:val="24"/>
          <w:szCs w:val="24"/>
        </w:rPr>
        <w:t xml:space="preserve">smluvní </w:t>
      </w:r>
      <w:r w:rsidRPr="007735A6">
        <w:rPr>
          <w:rFonts w:ascii="Times New Roman" w:hAnsi="Times New Roman" w:cs="Times New Roman"/>
          <w:sz w:val="24"/>
          <w:szCs w:val="24"/>
        </w:rPr>
        <w:t>strany i</w:t>
      </w:r>
      <w:r w:rsidR="007318F3" w:rsidRPr="007735A6">
        <w:rPr>
          <w:rFonts w:ascii="Times New Roman" w:hAnsi="Times New Roman" w:cs="Times New Roman"/>
          <w:sz w:val="24"/>
        </w:rPr>
        <w:t> </w:t>
      </w:r>
      <w:r w:rsidRPr="007735A6">
        <w:rPr>
          <w:rFonts w:ascii="Times New Roman" w:hAnsi="Times New Roman" w:cs="Times New Roman"/>
          <w:sz w:val="24"/>
          <w:szCs w:val="24"/>
        </w:rPr>
        <w:t>po</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odstoupení od smlouvy, zejména ujednání o způsobu řešení sporů. Byl-li dluh zajištěn, nedotýká se odstoupení od smlouvy ani zajištění. </w:t>
      </w:r>
    </w:p>
    <w:p w14:paraId="132CD3FD" w14:textId="006B1952"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některá ze </w:t>
      </w:r>
      <w:r w:rsidR="000B5F7A" w:rsidRPr="007735A6">
        <w:rPr>
          <w:rFonts w:ascii="Times New Roman" w:hAnsi="Times New Roman" w:cs="Times New Roman"/>
          <w:sz w:val="24"/>
          <w:szCs w:val="24"/>
        </w:rPr>
        <w:t xml:space="preserve">smluvních </w:t>
      </w:r>
      <w:r w:rsidRPr="007735A6">
        <w:rPr>
          <w:rFonts w:ascii="Times New Roman" w:hAnsi="Times New Roman" w:cs="Times New Roman"/>
          <w:sz w:val="24"/>
          <w:szCs w:val="24"/>
        </w:rPr>
        <w:t>stran odstoupila od smlouvy, je zhotovitel povinen umožnit do</w:t>
      </w:r>
      <w:r w:rsidR="007318F3" w:rsidRPr="007735A6">
        <w:rPr>
          <w:rFonts w:ascii="Times New Roman" w:hAnsi="Times New Roman" w:cs="Times New Roman"/>
          <w:sz w:val="24"/>
        </w:rPr>
        <w:t> </w:t>
      </w:r>
      <w:r w:rsidRPr="007735A6">
        <w:rPr>
          <w:rFonts w:ascii="Times New Roman" w:hAnsi="Times New Roman" w:cs="Times New Roman"/>
          <w:sz w:val="24"/>
          <w:szCs w:val="24"/>
        </w:rPr>
        <w:t>10</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pracovních dnů pokračovat v provádění díla jinému zhotoviteli, zejména vyklizením staveniště, předáním rozestavěného díla a provedením nezbytně nutných činností pro plynulé pokračování v provádění díla. V případě, že zhotovitel nesplní tuto povinnost, je povinen uhradit objednateli veškeré náklady a škodu, které objednateli v souvislosti s porušením této povinnosti vznikly. </w:t>
      </w:r>
      <w:r w:rsidR="000B5F7A" w:rsidRPr="007735A6">
        <w:rPr>
          <w:rFonts w:ascii="Times New Roman" w:hAnsi="Times New Roman" w:cs="Times New Roman"/>
          <w:sz w:val="24"/>
          <w:szCs w:val="24"/>
        </w:rPr>
        <w:t>V případě, že dojde k odstoupení od</w:t>
      </w:r>
      <w:r w:rsidR="000B5F7A" w:rsidRPr="007735A6">
        <w:rPr>
          <w:rFonts w:ascii="Times New Roman" w:hAnsi="Times New Roman" w:cs="Times New Roman"/>
          <w:sz w:val="24"/>
        </w:rPr>
        <w:t> </w:t>
      </w:r>
      <w:r w:rsidR="000B5F7A" w:rsidRPr="007735A6">
        <w:rPr>
          <w:rFonts w:ascii="Times New Roman" w:hAnsi="Times New Roman" w:cs="Times New Roman"/>
          <w:sz w:val="24"/>
          <w:szCs w:val="24"/>
        </w:rPr>
        <w:t>této smlouvy, bude zhotovitel již provedené nebo rozpracované práce na díle fakturovat objednateli ve výši skutečně vykonaných prací ke dni odstoupení od této smlouvy za ceny dle shora uvedené nabídky zhotovitele.</w:t>
      </w:r>
    </w:p>
    <w:p w14:paraId="127A9F01" w14:textId="34DA312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Pro náhradu škody platí ustanovení občanského zákoníku s tím, že smluvní strany se</w:t>
      </w:r>
      <w:r w:rsidR="007318F3" w:rsidRPr="007735A6">
        <w:rPr>
          <w:rFonts w:ascii="Times New Roman" w:hAnsi="Times New Roman" w:cs="Times New Roman"/>
          <w:sz w:val="24"/>
        </w:rPr>
        <w:t> </w:t>
      </w:r>
      <w:r w:rsidRPr="007735A6">
        <w:rPr>
          <w:rFonts w:ascii="Times New Roman" w:hAnsi="Times New Roman" w:cs="Times New Roman"/>
          <w:sz w:val="24"/>
          <w:szCs w:val="24"/>
        </w:rPr>
        <w:t>dohodly na vyloučení</w:t>
      </w:r>
      <w:r w:rsidR="00932C70" w:rsidRPr="007735A6">
        <w:rPr>
          <w:rFonts w:ascii="Times New Roman" w:hAnsi="Times New Roman" w:cs="Times New Roman"/>
          <w:sz w:val="24"/>
          <w:szCs w:val="24"/>
        </w:rPr>
        <w:t xml:space="preserve"> možnosti uplatňovat ušlý zisk.</w:t>
      </w:r>
    </w:p>
    <w:p w14:paraId="05329473" w14:textId="319CD5D0" w:rsidR="001E7AD1" w:rsidRPr="007735A6" w:rsidRDefault="00802C8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OSTATNÍ PODMÍNKY SMLOUVY</w:t>
      </w:r>
    </w:p>
    <w:p w14:paraId="0075C444" w14:textId="10D8E8A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provede všechny práce </w:t>
      </w:r>
      <w:r w:rsidR="0041325C" w:rsidRPr="007735A6">
        <w:rPr>
          <w:rFonts w:ascii="Times New Roman" w:hAnsi="Times New Roman" w:cs="Times New Roman"/>
          <w:sz w:val="24"/>
          <w:szCs w:val="24"/>
        </w:rPr>
        <w:t xml:space="preserve">ujednané </w:t>
      </w:r>
      <w:r w:rsidRPr="007735A6">
        <w:rPr>
          <w:rFonts w:ascii="Times New Roman" w:hAnsi="Times New Roman" w:cs="Times New Roman"/>
          <w:sz w:val="24"/>
          <w:szCs w:val="24"/>
        </w:rPr>
        <w:t>ve smlouvě kompletně, kvalitně a včas podle</w:t>
      </w:r>
      <w:r w:rsidR="004934C7">
        <w:rPr>
          <w:rFonts w:ascii="Times New Roman" w:hAnsi="Times New Roman" w:cs="Times New Roman"/>
          <w:sz w:val="24"/>
          <w:szCs w:val="24"/>
        </w:rPr>
        <w:t> </w:t>
      </w:r>
      <w:r w:rsidRPr="007735A6">
        <w:rPr>
          <w:rFonts w:ascii="Times New Roman" w:hAnsi="Times New Roman" w:cs="Times New Roman"/>
          <w:sz w:val="24"/>
          <w:szCs w:val="24"/>
        </w:rPr>
        <w:t>č</w:t>
      </w:r>
      <w:r w:rsidR="004934C7">
        <w:rPr>
          <w:rFonts w:ascii="Times New Roman" w:hAnsi="Times New Roman" w:cs="Times New Roman"/>
          <w:sz w:val="24"/>
          <w:szCs w:val="24"/>
        </w:rPr>
        <w:t>eských technických</w:t>
      </w:r>
      <w:r w:rsidRPr="007735A6">
        <w:rPr>
          <w:rFonts w:ascii="Times New Roman" w:hAnsi="Times New Roman" w:cs="Times New Roman"/>
          <w:sz w:val="24"/>
          <w:szCs w:val="24"/>
        </w:rPr>
        <w:t xml:space="preserve"> norem, platných obecně závazných právních předpisů a</w:t>
      </w:r>
      <w:r w:rsidR="004934C7">
        <w:rPr>
          <w:rFonts w:ascii="Times New Roman" w:hAnsi="Times New Roman" w:cs="Times New Roman"/>
          <w:sz w:val="24"/>
          <w:szCs w:val="24"/>
        </w:rPr>
        <w:t> </w:t>
      </w:r>
      <w:r w:rsidRPr="007735A6">
        <w:rPr>
          <w:rFonts w:ascii="Times New Roman" w:hAnsi="Times New Roman" w:cs="Times New Roman"/>
          <w:sz w:val="24"/>
          <w:szCs w:val="24"/>
        </w:rPr>
        <w:t>v</w:t>
      </w:r>
      <w:r w:rsidR="004934C7">
        <w:rPr>
          <w:rFonts w:ascii="Times New Roman" w:hAnsi="Times New Roman" w:cs="Times New Roman"/>
          <w:sz w:val="24"/>
          <w:szCs w:val="24"/>
        </w:rPr>
        <w:t> </w:t>
      </w:r>
      <w:r w:rsidRPr="007735A6">
        <w:rPr>
          <w:rFonts w:ascii="Times New Roman" w:hAnsi="Times New Roman" w:cs="Times New Roman"/>
          <w:sz w:val="24"/>
          <w:szCs w:val="24"/>
        </w:rPr>
        <w:t>souladu s</w:t>
      </w:r>
      <w:r w:rsidR="0041084E" w:rsidRPr="007735A6">
        <w:rPr>
          <w:rFonts w:ascii="Times New Roman" w:hAnsi="Times New Roman" w:cs="Times New Roman"/>
          <w:sz w:val="24"/>
        </w:rPr>
        <w:t> </w:t>
      </w:r>
      <w:r w:rsidRPr="007735A6">
        <w:rPr>
          <w:rFonts w:ascii="Times New Roman" w:hAnsi="Times New Roman" w:cs="Times New Roman"/>
          <w:sz w:val="24"/>
          <w:szCs w:val="24"/>
        </w:rPr>
        <w:t>požadavky orgánů veřejné správy a</w:t>
      </w:r>
      <w:r w:rsidR="008E31ED" w:rsidRPr="007735A6">
        <w:rPr>
          <w:rFonts w:ascii="Times New Roman" w:hAnsi="Times New Roman" w:cs="Times New Roman"/>
          <w:sz w:val="24"/>
          <w:szCs w:val="24"/>
        </w:rPr>
        <w:t xml:space="preserve"> příkazy</w:t>
      </w:r>
      <w:r w:rsidRPr="007735A6">
        <w:rPr>
          <w:rFonts w:ascii="Times New Roman" w:hAnsi="Times New Roman" w:cs="Times New Roman"/>
          <w:sz w:val="24"/>
          <w:szCs w:val="24"/>
        </w:rPr>
        <w:t xml:space="preserve"> objednatele. </w:t>
      </w:r>
    </w:p>
    <w:p w14:paraId="40F718EE" w14:textId="04F4398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 vzájemných vztazích mezi objednatelem a zhotovitelem, které nejsou upraveny touto smlouvou, se použije občanský zákoník, s tím, že se</w:t>
      </w:r>
      <w:r w:rsidR="0041325C" w:rsidRPr="007735A6">
        <w:rPr>
          <w:rFonts w:ascii="Times New Roman" w:hAnsi="Times New Roman" w:cs="Times New Roman"/>
          <w:sz w:val="24"/>
          <w:szCs w:val="24"/>
        </w:rPr>
        <w:t xml:space="preserve"> smluvní</w:t>
      </w:r>
      <w:r w:rsidRPr="007735A6">
        <w:rPr>
          <w:rFonts w:ascii="Times New Roman" w:hAnsi="Times New Roman" w:cs="Times New Roman"/>
          <w:sz w:val="24"/>
          <w:szCs w:val="24"/>
        </w:rPr>
        <w:t xml:space="preserve"> strany ve smyslu ustanovení </w:t>
      </w:r>
      <w:r w:rsidRPr="007735A6">
        <w:rPr>
          <w:rFonts w:ascii="Times New Roman" w:hAnsi="Times New Roman" w:cs="Times New Roman"/>
          <w:sz w:val="24"/>
          <w:szCs w:val="24"/>
        </w:rPr>
        <w:lastRenderedPageBreak/>
        <w:t>§ 558 odst. 2 občanského zákoníku dohodly, že ustanovení občanského zákoníku, která</w:t>
      </w:r>
      <w:r w:rsidR="008F3690" w:rsidRPr="007735A6">
        <w:rPr>
          <w:rFonts w:ascii="Times New Roman" w:hAnsi="Times New Roman" w:cs="Times New Roman"/>
          <w:sz w:val="24"/>
          <w:szCs w:val="24"/>
        </w:rPr>
        <w:t> </w:t>
      </w:r>
      <w:r w:rsidRPr="007735A6">
        <w:rPr>
          <w:rFonts w:ascii="Times New Roman" w:hAnsi="Times New Roman" w:cs="Times New Roman"/>
          <w:sz w:val="24"/>
          <w:szCs w:val="24"/>
        </w:rPr>
        <w:t xml:space="preserve">nemají donucující účinky, mají přednost před obchodními zvyklostmi. </w:t>
      </w:r>
    </w:p>
    <w:p w14:paraId="62842D17" w14:textId="79819405" w:rsidR="001E7AD1" w:rsidRPr="007735A6" w:rsidRDefault="0041325C"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w:t>
      </w:r>
      <w:r w:rsidR="001E7AD1" w:rsidRPr="007735A6">
        <w:rPr>
          <w:rFonts w:ascii="Times New Roman" w:hAnsi="Times New Roman" w:cs="Times New Roman"/>
          <w:sz w:val="24"/>
          <w:szCs w:val="24"/>
        </w:rPr>
        <w:t xml:space="preserve">trany se dohodly, že zhotovitel není oprávněn postoupit </w:t>
      </w:r>
      <w:r w:rsidR="005A714C" w:rsidRPr="007735A6">
        <w:rPr>
          <w:rFonts w:ascii="Times New Roman" w:hAnsi="Times New Roman" w:cs="Times New Roman"/>
          <w:sz w:val="24"/>
          <w:szCs w:val="24"/>
        </w:rPr>
        <w:t xml:space="preserve">práva, povinnosti, závazky a pohledávky z této smlouvy </w:t>
      </w:r>
      <w:r w:rsidR="001E7AD1" w:rsidRPr="007735A6">
        <w:rPr>
          <w:rFonts w:ascii="Times New Roman" w:hAnsi="Times New Roman" w:cs="Times New Roman"/>
          <w:sz w:val="24"/>
          <w:szCs w:val="24"/>
        </w:rPr>
        <w:t>třetí osobě</w:t>
      </w:r>
      <w:r w:rsidR="005A714C" w:rsidRPr="007735A6">
        <w:rPr>
          <w:rFonts w:ascii="Times New Roman" w:hAnsi="Times New Roman" w:cs="Times New Roman"/>
          <w:sz w:val="24"/>
          <w:szCs w:val="24"/>
        </w:rPr>
        <w:t xml:space="preserve"> bez předchozího písemného souhlasu objednatele</w:t>
      </w:r>
      <w:r w:rsidR="001E7AD1" w:rsidRPr="007735A6">
        <w:rPr>
          <w:rFonts w:ascii="Times New Roman" w:hAnsi="Times New Roman" w:cs="Times New Roman"/>
          <w:sz w:val="24"/>
          <w:szCs w:val="24"/>
        </w:rPr>
        <w:t>.</w:t>
      </w:r>
    </w:p>
    <w:p w14:paraId="03C2AD5E" w14:textId="7B187A46"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odpovídá v plném rozsahu za práce prováděné jeho poddodavateli. Seznámí je se všemi dohodnutými podmínkami p</w:t>
      </w:r>
      <w:r w:rsidR="00693282" w:rsidRPr="007735A6">
        <w:rPr>
          <w:rFonts w:ascii="Times New Roman" w:hAnsi="Times New Roman" w:cs="Times New Roman"/>
          <w:sz w:val="24"/>
          <w:szCs w:val="24"/>
        </w:rPr>
        <w:t>rovádění prací, jakož i věcným,</w:t>
      </w:r>
      <w:r w:rsidRPr="007735A6">
        <w:rPr>
          <w:rFonts w:ascii="Times New Roman" w:hAnsi="Times New Roman" w:cs="Times New Roman"/>
          <w:sz w:val="24"/>
          <w:szCs w:val="24"/>
        </w:rPr>
        <w:t xml:space="preserve"> časovým </w:t>
      </w:r>
      <w:r w:rsidR="00693282" w:rsidRPr="007735A6">
        <w:rPr>
          <w:rFonts w:ascii="Times New Roman" w:hAnsi="Times New Roman" w:cs="Times New Roman"/>
          <w:sz w:val="24"/>
          <w:szCs w:val="24"/>
        </w:rPr>
        <w:t>a</w:t>
      </w:r>
      <w:r w:rsidR="007318F3" w:rsidRPr="007735A6">
        <w:rPr>
          <w:rFonts w:ascii="Times New Roman" w:hAnsi="Times New Roman" w:cs="Times New Roman"/>
          <w:sz w:val="24"/>
          <w:szCs w:val="24"/>
        </w:rPr>
        <w:t> </w:t>
      </w:r>
      <w:r w:rsidR="00693282" w:rsidRPr="007735A6">
        <w:rPr>
          <w:rFonts w:ascii="Times New Roman" w:hAnsi="Times New Roman" w:cs="Times New Roman"/>
          <w:sz w:val="24"/>
          <w:szCs w:val="24"/>
        </w:rPr>
        <w:t xml:space="preserve">finančním </w:t>
      </w:r>
      <w:r w:rsidRPr="007735A6">
        <w:rPr>
          <w:rFonts w:ascii="Times New Roman" w:hAnsi="Times New Roman" w:cs="Times New Roman"/>
          <w:sz w:val="24"/>
          <w:szCs w:val="24"/>
        </w:rPr>
        <w:t xml:space="preserve">harmonogramem </w:t>
      </w:r>
      <w:r w:rsidR="00693282" w:rsidRPr="007735A6">
        <w:rPr>
          <w:rFonts w:ascii="Times New Roman" w:hAnsi="Times New Roman" w:cs="Times New Roman"/>
          <w:sz w:val="24"/>
          <w:szCs w:val="24"/>
        </w:rPr>
        <w:t>plnění</w:t>
      </w:r>
      <w:r w:rsidRPr="007735A6">
        <w:rPr>
          <w:rFonts w:ascii="Times New Roman" w:hAnsi="Times New Roman" w:cs="Times New Roman"/>
          <w:sz w:val="24"/>
          <w:szCs w:val="24"/>
        </w:rPr>
        <w:t>. Zhotovitel je povinen svého případného poddodavatele zavázat povinností respektovat práva objednatele nejméně ve stejném rozsahu, v jakém je touto smlouvou zavázán sám.</w:t>
      </w:r>
    </w:p>
    <w:p w14:paraId="2DDCDCF2" w14:textId="3273472D" w:rsidR="00D849D0"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se seznámil s místem stavby a že je schopen dílo v ujednaném rozsahu a kvalitě provést a předat jej objednateli ve stavu schopném užívání a bez vad. Dále zhotovitel prohlašuje, že cena díla obsahuje veškeré práce a dodávky nutné pro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provedení díla specifikovaného v této smlouvě.</w:t>
      </w:r>
    </w:p>
    <w:p w14:paraId="309C9045" w14:textId="77777777" w:rsidR="00B30CE1" w:rsidRDefault="00435AC8" w:rsidP="00B30CE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Smluvní strany</w:t>
      </w:r>
      <w:r w:rsidR="009A17C6" w:rsidRPr="007735A6">
        <w:rPr>
          <w:rFonts w:ascii="Times New Roman" w:hAnsi="Times New Roman" w:cs="Times New Roman"/>
          <w:sz w:val="24"/>
          <w:szCs w:val="24"/>
        </w:rPr>
        <w:t xml:space="preserve"> na sebe </w:t>
      </w:r>
      <w:r>
        <w:rPr>
          <w:rFonts w:ascii="Times New Roman" w:hAnsi="Times New Roman" w:cs="Times New Roman"/>
          <w:sz w:val="24"/>
          <w:szCs w:val="24"/>
        </w:rPr>
        <w:t xml:space="preserve">přebírají </w:t>
      </w:r>
      <w:r w:rsidR="009A17C6" w:rsidRPr="007735A6">
        <w:rPr>
          <w:rFonts w:ascii="Times New Roman" w:hAnsi="Times New Roman" w:cs="Times New Roman"/>
          <w:sz w:val="24"/>
          <w:szCs w:val="24"/>
        </w:rPr>
        <w:t xml:space="preserve">nebezpečí změny okolností </w:t>
      </w:r>
      <w:r>
        <w:rPr>
          <w:rFonts w:ascii="Times New Roman" w:hAnsi="Times New Roman" w:cs="Times New Roman"/>
          <w:sz w:val="24"/>
          <w:szCs w:val="24"/>
        </w:rPr>
        <w:t xml:space="preserve">v souvislosti s právy a povinnostmi smluvních stran vzniklými na základě této smlouvy. Smluvní strany vylučují uplatnění ustanovení </w:t>
      </w:r>
      <w:r w:rsidR="009A17C6" w:rsidRPr="007735A6">
        <w:rPr>
          <w:rFonts w:ascii="Times New Roman" w:hAnsi="Times New Roman" w:cs="Times New Roman"/>
          <w:sz w:val="24"/>
          <w:szCs w:val="24"/>
        </w:rPr>
        <w:t xml:space="preserve">§ 1765 </w:t>
      </w:r>
      <w:r>
        <w:rPr>
          <w:rFonts w:ascii="Times New Roman" w:hAnsi="Times New Roman" w:cs="Times New Roman"/>
          <w:sz w:val="24"/>
          <w:szCs w:val="24"/>
        </w:rPr>
        <w:t xml:space="preserve">odst. 1, § 1766 a § 2620 </w:t>
      </w:r>
      <w:r w:rsidR="009A17C6" w:rsidRPr="007735A6">
        <w:rPr>
          <w:rFonts w:ascii="Times New Roman" w:hAnsi="Times New Roman" w:cs="Times New Roman"/>
          <w:sz w:val="24"/>
          <w:szCs w:val="24"/>
        </w:rPr>
        <w:t>občanského zákoníku</w:t>
      </w:r>
      <w:r>
        <w:rPr>
          <w:rFonts w:ascii="Times New Roman" w:hAnsi="Times New Roman" w:cs="Times New Roman"/>
          <w:sz w:val="24"/>
          <w:szCs w:val="24"/>
        </w:rPr>
        <w:t xml:space="preserve"> na svůj smluvní vztah založený </w:t>
      </w:r>
      <w:r w:rsidR="009A17C6" w:rsidRPr="007735A6">
        <w:rPr>
          <w:rFonts w:ascii="Times New Roman" w:hAnsi="Times New Roman" w:cs="Times New Roman"/>
          <w:sz w:val="24"/>
          <w:szCs w:val="24"/>
        </w:rPr>
        <w:t>touto smlouvou.</w:t>
      </w:r>
    </w:p>
    <w:p w14:paraId="5D9823BE" w14:textId="48701124" w:rsidR="00D849D0" w:rsidRPr="007525A4" w:rsidRDefault="00D849D0" w:rsidP="00932C7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525A4">
        <w:rPr>
          <w:rFonts w:ascii="Times New Roman" w:hAnsi="Times New Roman" w:cs="Times New Roman"/>
          <w:b/>
          <w:sz w:val="24"/>
          <w:szCs w:val="24"/>
          <w:u w:val="single"/>
        </w:rPr>
        <w:t>SOCIÁLNÍ ASPEKTY PLNĚNÍ</w:t>
      </w:r>
    </w:p>
    <w:p w14:paraId="44BB5A26" w14:textId="77777777" w:rsidR="00C3771C" w:rsidRPr="00C3771C" w:rsidRDefault="00D849D0" w:rsidP="00C3771C">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C3771C">
        <w:rPr>
          <w:rFonts w:ascii="Times New Roman" w:hAnsi="Times New Roman" w:cs="Times New Roman"/>
          <w:sz w:val="24"/>
          <w:szCs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w:t>
      </w:r>
      <w:r w:rsidR="00A71F92" w:rsidRPr="00C3771C">
        <w:rPr>
          <w:rFonts w:ascii="Times New Roman" w:hAnsi="Times New Roman" w:cs="Times New Roman"/>
          <w:sz w:val="24"/>
          <w:szCs w:val="24"/>
        </w:rPr>
        <w:t> </w:t>
      </w:r>
      <w:r w:rsidRPr="00C3771C">
        <w:rPr>
          <w:rFonts w:ascii="Times New Roman" w:hAnsi="Times New Roman" w:cs="Times New Roman"/>
          <w:sz w:val="24"/>
          <w:szCs w:val="24"/>
        </w:rPr>
        <w:t xml:space="preserve">zvláštním zřetelem na regulaci zaměstnávání cizinců), a to vůči všem osobám, které se na </w:t>
      </w:r>
      <w:r w:rsidR="000E606C" w:rsidRPr="00C3771C">
        <w:rPr>
          <w:rFonts w:ascii="Times New Roman" w:hAnsi="Times New Roman" w:cs="Times New Roman"/>
          <w:sz w:val="24"/>
          <w:szCs w:val="24"/>
        </w:rPr>
        <w:t>provádění díla</w:t>
      </w:r>
      <w:r w:rsidRPr="00C3771C">
        <w:rPr>
          <w:rFonts w:ascii="Times New Roman" w:hAnsi="Times New Roman" w:cs="Times New Roman"/>
          <w:sz w:val="24"/>
          <w:szCs w:val="24"/>
        </w:rPr>
        <w:t xml:space="preserve"> podílejí a bez ohledu na to, zda jsou práce </w:t>
      </w:r>
      <w:r w:rsidR="000E606C" w:rsidRPr="00C3771C">
        <w:rPr>
          <w:rFonts w:ascii="Times New Roman" w:hAnsi="Times New Roman" w:cs="Times New Roman"/>
          <w:sz w:val="24"/>
          <w:szCs w:val="24"/>
        </w:rPr>
        <w:t xml:space="preserve">na díle </w:t>
      </w:r>
      <w:r w:rsidRPr="00C3771C">
        <w:rPr>
          <w:rFonts w:ascii="Times New Roman" w:hAnsi="Times New Roman" w:cs="Times New Roman"/>
          <w:sz w:val="24"/>
          <w:szCs w:val="24"/>
        </w:rPr>
        <w:t>prováděny bezprostředně zhotovitelem či jeho poddodavateli. V případě, že</w:t>
      </w:r>
      <w:r w:rsidR="00A71F92" w:rsidRPr="00C3771C">
        <w:rPr>
          <w:rFonts w:ascii="Times New Roman" w:hAnsi="Times New Roman" w:cs="Times New Roman"/>
          <w:sz w:val="24"/>
          <w:szCs w:val="24"/>
        </w:rPr>
        <w:t> </w:t>
      </w:r>
      <w:r w:rsidRPr="00C3771C">
        <w:rPr>
          <w:rFonts w:ascii="Times New Roman" w:hAnsi="Times New Roman" w:cs="Times New Roman"/>
          <w:sz w:val="24"/>
          <w:szCs w:val="24"/>
        </w:rPr>
        <w:t>objednatel zjistí jakékoli porušení legálního zaměstnávání či nedodržení pracovně právních předpisů a odpovídajících podmínek práce včetně bezpečnosti práce, je</w:t>
      </w:r>
      <w:r w:rsidR="00A71F92" w:rsidRPr="00C3771C">
        <w:rPr>
          <w:rFonts w:ascii="Times New Roman" w:hAnsi="Times New Roman" w:cs="Times New Roman"/>
          <w:sz w:val="24"/>
          <w:szCs w:val="24"/>
        </w:rPr>
        <w:t> </w:t>
      </w:r>
      <w:r w:rsidRPr="00C3771C">
        <w:rPr>
          <w:rFonts w:ascii="Times New Roman" w:hAnsi="Times New Roman" w:cs="Times New Roman"/>
          <w:sz w:val="24"/>
          <w:szCs w:val="24"/>
        </w:rPr>
        <w:t>zhotovitel povinen zaplatit smluvní pokutu ve výši 10 000 Kč za každý zjištěný případ.</w:t>
      </w:r>
    </w:p>
    <w:p w14:paraId="510EB71C" w14:textId="77777777" w:rsidR="00C3771C" w:rsidRPr="00C3771C" w:rsidRDefault="00D849D0" w:rsidP="00C3771C">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C3771C">
        <w:rPr>
          <w:rFonts w:ascii="Times New Roman" w:hAnsi="Times New Roman" w:cs="Times New Roman"/>
          <w:sz w:val="24"/>
          <w:szCs w:val="24"/>
        </w:rPr>
        <w:t>Zhotovitel je povinen v případě, že plnění této smlouvy využije poddodavatele, zabezpečit v rámci férových podmínek v dodavatelském řetězci, aby smlouvy mezi zhotovitelem a jeho poddodavateli obsahovaly obchodní podmínky obdobné, jako jsou obchodní podmínky této smlouvy o dílo, přiměřeně upravené k rozsahu a</w:t>
      </w:r>
      <w:r w:rsidR="00A71F92" w:rsidRPr="00C3771C">
        <w:rPr>
          <w:rFonts w:ascii="Times New Roman" w:hAnsi="Times New Roman" w:cs="Times New Roman"/>
          <w:sz w:val="24"/>
          <w:szCs w:val="24"/>
        </w:rPr>
        <w:t> </w:t>
      </w:r>
      <w:r w:rsidRPr="00C3771C">
        <w:rPr>
          <w:rFonts w:ascii="Times New Roman" w:hAnsi="Times New Roman" w:cs="Times New Roman"/>
          <w:sz w:val="24"/>
          <w:szCs w:val="24"/>
        </w:rPr>
        <w:t>charakteru poddodávky. Požádá-li o to objednatel, je zhotovitel povinen poskytnout objednateli ke kontrole smlouvy uzavřené s jeho poddodavateli, které věcně souvisí s plněním této smlouvy. V případě, že objednatel zjistí, že zhotovitel nesplnil povinnost zabezpečit podobné smluvní podmínky pro své poddodavatele (obdobné vůči smlouvě mezi objednatelem a zhotovitelem), je zhotovitel povinen zaplatit objednateli smluvní pokutu ve výši 5 000 Kč za každý zjištěný případ</w:t>
      </w:r>
      <w:r w:rsidR="00D53121" w:rsidRPr="00C3771C">
        <w:rPr>
          <w:rFonts w:ascii="Times New Roman" w:hAnsi="Times New Roman" w:cs="Times New Roman"/>
          <w:sz w:val="24"/>
          <w:szCs w:val="24"/>
        </w:rPr>
        <w:t xml:space="preserve"> a pokud má být z takové smlouvy </w:t>
      </w:r>
      <w:r w:rsidR="00D53121" w:rsidRPr="00C3771C">
        <w:rPr>
          <w:rFonts w:ascii="Times New Roman" w:hAnsi="Times New Roman" w:cs="Times New Roman"/>
          <w:sz w:val="24"/>
          <w:szCs w:val="24"/>
        </w:rPr>
        <w:lastRenderedPageBreak/>
        <w:t>s poddodavatelem být dále plněno, nejpozději do 30 dnů od takového zjištění provést nápravu vadného stavu</w:t>
      </w:r>
      <w:r w:rsidRPr="00C3771C">
        <w:rPr>
          <w:rFonts w:ascii="Times New Roman" w:hAnsi="Times New Roman" w:cs="Times New Roman"/>
          <w:sz w:val="24"/>
          <w:szCs w:val="24"/>
        </w:rPr>
        <w:t>.</w:t>
      </w:r>
    </w:p>
    <w:p w14:paraId="3A33FB0A" w14:textId="0415BD60" w:rsidR="00D849D0" w:rsidRPr="00C3771C" w:rsidRDefault="00D849D0" w:rsidP="00C3771C">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C3771C">
        <w:rPr>
          <w:rFonts w:ascii="Times New Roman" w:hAnsi="Times New Roman" w:cs="Times New Roman"/>
          <w:sz w:val="24"/>
          <w:szCs w:val="24"/>
        </w:rPr>
        <w:t>Zhotovitel je povinen zajistit řádné a včasné plnění finančních závazků svým poddodavatelům, kdy za řádné a včasné plnění se považuje plné uhrazení poddodavatelem vystavených faktur za plnění poskytnutá k provádění díla, a to vždy do 30 kalendářních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10 000 Kč za každou opožděnou platbu těmto poddodavatelům.</w:t>
      </w:r>
    </w:p>
    <w:p w14:paraId="61BDABAD" w14:textId="07EC1F03" w:rsidR="00C54D7B" w:rsidRPr="002C7E4A" w:rsidRDefault="00C54D7B" w:rsidP="002C7E4A">
      <w:pPr>
        <w:pStyle w:val="Odstavecseseznamem"/>
        <w:keepNext/>
        <w:numPr>
          <w:ilvl w:val="0"/>
          <w:numId w:val="1"/>
        </w:numPr>
        <w:spacing w:before="360" w:after="120"/>
        <w:ind w:left="567" w:hanging="567"/>
        <w:contextualSpacing w:val="0"/>
        <w:jc w:val="both"/>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PODMÍNKY ZMĚNY </w:t>
      </w:r>
      <w:r w:rsidRPr="002C7E4A">
        <w:rPr>
          <w:rFonts w:ascii="Times New Roman" w:hAnsi="Times New Roman" w:cs="Times New Roman"/>
          <w:b/>
          <w:sz w:val="24"/>
          <w:szCs w:val="24"/>
          <w:u w:val="single"/>
        </w:rPr>
        <w:t>PODDODAVATELE</w:t>
      </w:r>
    </w:p>
    <w:p w14:paraId="446FFDBD" w14:textId="38685352"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zhotovitel hodlá pro plnění této smlouvy změnit poddodavatele</w:t>
      </w:r>
      <w:r w:rsidR="004934C7">
        <w:rPr>
          <w:rFonts w:ascii="Times New Roman" w:hAnsi="Times New Roman" w:cs="Times New Roman"/>
          <w:sz w:val="24"/>
          <w:szCs w:val="24"/>
        </w:rPr>
        <w:t xml:space="preserve"> uvedeného</w:t>
      </w:r>
      <w:r w:rsidR="004934C7" w:rsidRPr="007735A6">
        <w:rPr>
          <w:rFonts w:ascii="Times New Roman" w:hAnsi="Times New Roman" w:cs="Times New Roman"/>
          <w:sz w:val="24"/>
          <w:szCs w:val="24"/>
        </w:rPr>
        <w:t xml:space="preserve"> v příloze č. 3 této smlouvy</w:t>
      </w:r>
      <w:r w:rsidRPr="007735A6">
        <w:rPr>
          <w:rFonts w:ascii="Times New Roman" w:hAnsi="Times New Roman" w:cs="Times New Roman"/>
          <w:sz w:val="24"/>
          <w:szCs w:val="24"/>
        </w:rPr>
        <w:t>, jehož</w:t>
      </w:r>
      <w:r w:rsidR="00E05C69" w:rsidRPr="007735A6">
        <w:rPr>
          <w:rFonts w:ascii="Times New Roman" w:hAnsi="Times New Roman" w:cs="Times New Roman"/>
          <w:sz w:val="24"/>
          <w:szCs w:val="24"/>
        </w:rPr>
        <w:t> </w:t>
      </w:r>
      <w:r w:rsidRPr="007735A6">
        <w:rPr>
          <w:rFonts w:ascii="Times New Roman" w:hAnsi="Times New Roman" w:cs="Times New Roman"/>
          <w:sz w:val="24"/>
          <w:szCs w:val="24"/>
        </w:rPr>
        <w:t>prostřednictvím zhotovitel prokazoval část kvalifikace v</w:t>
      </w:r>
      <w:r w:rsidR="00FC3DF0">
        <w:rPr>
          <w:rFonts w:ascii="Times New Roman" w:hAnsi="Times New Roman" w:cs="Times New Roman"/>
          <w:sz w:val="24"/>
          <w:szCs w:val="24"/>
        </w:rPr>
        <w:t>e</w:t>
      </w:r>
      <w:r w:rsidRPr="007735A6">
        <w:rPr>
          <w:rFonts w:ascii="Times New Roman" w:hAnsi="Times New Roman" w:cs="Times New Roman"/>
          <w:sz w:val="24"/>
          <w:szCs w:val="24"/>
        </w:rPr>
        <w:t> </w:t>
      </w:r>
      <w:r w:rsidR="00FC3DF0">
        <w:rPr>
          <w:rFonts w:ascii="Times New Roman" w:hAnsi="Times New Roman" w:cs="Times New Roman"/>
          <w:sz w:val="24"/>
          <w:szCs w:val="24"/>
        </w:rPr>
        <w:t>výběrové</w:t>
      </w:r>
      <w:r w:rsidRPr="007735A6">
        <w:rPr>
          <w:rFonts w:ascii="Times New Roman" w:hAnsi="Times New Roman" w:cs="Times New Roman"/>
          <w:sz w:val="24"/>
          <w:szCs w:val="24"/>
        </w:rPr>
        <w:t>m řízení</w:t>
      </w:r>
      <w:r w:rsidR="00E05C69" w:rsidRPr="007735A6">
        <w:rPr>
          <w:rFonts w:ascii="Times New Roman" w:hAnsi="Times New Roman" w:cs="Times New Roman"/>
          <w:sz w:val="24"/>
          <w:szCs w:val="24"/>
        </w:rPr>
        <w:t xml:space="preserve">, </w:t>
      </w:r>
      <w:r w:rsidRPr="007735A6">
        <w:rPr>
          <w:rFonts w:ascii="Times New Roman" w:hAnsi="Times New Roman" w:cs="Times New Roman"/>
          <w:sz w:val="24"/>
          <w:szCs w:val="24"/>
        </w:rPr>
        <w:t>je</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zhotovitel povinen objednateli před takovou změnou předložit doklady prokazující kvalifikaci nového poddodavatele ve stejném rozsahu, v jakém se</w:t>
      </w:r>
      <w:r w:rsidR="007318F3" w:rsidRPr="007735A6">
        <w:rPr>
          <w:rFonts w:ascii="Times New Roman" w:hAnsi="Times New Roman" w:cs="Times New Roman"/>
          <w:sz w:val="24"/>
        </w:rPr>
        <w:t> </w:t>
      </w:r>
      <w:r w:rsidRPr="007735A6">
        <w:rPr>
          <w:rFonts w:ascii="Times New Roman" w:hAnsi="Times New Roman" w:cs="Times New Roman"/>
          <w:sz w:val="24"/>
          <w:szCs w:val="24"/>
        </w:rPr>
        <w:t>na</w:t>
      </w:r>
      <w:r w:rsidR="004934C7">
        <w:rPr>
          <w:rFonts w:ascii="Times New Roman" w:hAnsi="Times New Roman" w:cs="Times New Roman"/>
          <w:sz w:val="24"/>
          <w:szCs w:val="24"/>
        </w:rPr>
        <w:t> </w:t>
      </w:r>
      <w:r w:rsidRPr="007735A6">
        <w:rPr>
          <w:rFonts w:ascii="Times New Roman" w:hAnsi="Times New Roman" w:cs="Times New Roman"/>
          <w:sz w:val="24"/>
          <w:szCs w:val="24"/>
        </w:rPr>
        <w:t>prokázání kvalifikace podílel původní poddodavatel.</w:t>
      </w:r>
    </w:p>
    <w:p w14:paraId="17661919" w14:textId="2E3E0238"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doklady předložené dle předchozího odstavce bez zbytečného odkladu přezkoumá a poskytne k nim zhotoviteli své stanovisko. V případě, že je toto stanovisko kladné, zhotovitel je oprávněn nového poddodavatele pro plnění smlouvy použít.</w:t>
      </w:r>
    </w:p>
    <w:p w14:paraId="4A8EC920" w14:textId="048D48EC" w:rsidR="001E7AD1"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není oprávněn plnit tu část předmětu plnění, ke které se vztahuje kvalifikace původního poddodavatele, sám bez odpovídající kvalifikace požadované v</w:t>
      </w:r>
      <w:r w:rsidR="002C562A">
        <w:rPr>
          <w:rFonts w:ascii="Times New Roman" w:hAnsi="Times New Roman" w:cs="Times New Roman"/>
          <w:sz w:val="24"/>
          <w:szCs w:val="24"/>
        </w:rPr>
        <w:t>e</w:t>
      </w:r>
      <w:r w:rsidRPr="007735A6">
        <w:rPr>
          <w:rFonts w:ascii="Times New Roman" w:hAnsi="Times New Roman" w:cs="Times New Roman"/>
          <w:sz w:val="24"/>
          <w:szCs w:val="24"/>
        </w:rPr>
        <w:t> </w:t>
      </w:r>
      <w:r w:rsidR="00FC3DF0">
        <w:rPr>
          <w:rFonts w:ascii="Times New Roman" w:hAnsi="Times New Roman" w:cs="Times New Roman"/>
          <w:sz w:val="24"/>
          <w:szCs w:val="24"/>
        </w:rPr>
        <w:t>výběrové</w:t>
      </w:r>
      <w:r w:rsidRPr="007735A6">
        <w:rPr>
          <w:rFonts w:ascii="Times New Roman" w:hAnsi="Times New Roman" w:cs="Times New Roman"/>
          <w:sz w:val="24"/>
          <w:szCs w:val="24"/>
        </w:rPr>
        <w:t>m řízení ani za použití nového poddodavatele bez takové odpovídající kvalifikace.</w:t>
      </w:r>
    </w:p>
    <w:p w14:paraId="69C61EFA" w14:textId="546D87FF" w:rsidR="003C6010" w:rsidRPr="007735A6" w:rsidRDefault="003C601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VYŠŠÍ MOC</w:t>
      </w:r>
    </w:p>
    <w:p w14:paraId="709F55FA" w14:textId="3FD6DB58" w:rsidR="003C6010" w:rsidRPr="007735A6" w:rsidRDefault="003C6010"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w:t>
      </w:r>
      <w:r w:rsidR="007B6706" w:rsidRPr="007735A6">
        <w:rPr>
          <w:rFonts w:ascii="Times New Roman" w:hAnsi="Times New Roman" w:cs="Times New Roman"/>
          <w:sz w:val="24"/>
          <w:szCs w:val="24"/>
        </w:rPr>
        <w:t xml:space="preserve">vliv na plnění předmětu smlouvy, jako např. válka, epidemie, živelní katastrofa, generální stávka, </w:t>
      </w:r>
      <w:r w:rsidR="00F9146C" w:rsidRPr="007735A6">
        <w:rPr>
          <w:rFonts w:ascii="Times New Roman" w:hAnsi="Times New Roman" w:cs="Times New Roman"/>
          <w:sz w:val="24"/>
          <w:szCs w:val="24"/>
        </w:rPr>
        <w:t xml:space="preserve">všeobecný </w:t>
      </w:r>
      <w:r w:rsidR="007B6706" w:rsidRPr="007735A6">
        <w:rPr>
          <w:rFonts w:ascii="Times New Roman" w:hAnsi="Times New Roman" w:cs="Times New Roman"/>
          <w:sz w:val="24"/>
          <w:szCs w:val="24"/>
        </w:rPr>
        <w:t xml:space="preserve">výpadek výroby kvůli nedostatku vstupních surovin či komponentů, </w:t>
      </w:r>
      <w:r w:rsidR="00CA2D87" w:rsidRPr="007735A6">
        <w:rPr>
          <w:rFonts w:ascii="Times New Roman" w:hAnsi="Times New Roman" w:cs="Times New Roman"/>
          <w:sz w:val="24"/>
          <w:szCs w:val="24"/>
        </w:rPr>
        <w:t>důvody vyplývající</w:t>
      </w:r>
      <w:r w:rsidR="007B6706" w:rsidRPr="007735A6">
        <w:rPr>
          <w:rFonts w:ascii="Times New Roman" w:hAnsi="Times New Roman" w:cs="Times New Roman"/>
          <w:sz w:val="24"/>
          <w:szCs w:val="24"/>
        </w:rPr>
        <w:t xml:space="preserve"> z právních předpisů (např. nečinnost orgánů veřejné moci, rozhodnutí nadřízených orgánů) atd.</w:t>
      </w:r>
      <w:r w:rsidRPr="007735A6">
        <w:rPr>
          <w:rFonts w:ascii="Times New Roman" w:hAnsi="Times New Roman" w:cs="Times New Roman"/>
          <w:sz w:val="24"/>
          <w:szCs w:val="24"/>
        </w:rPr>
        <w:t xml:space="preserve"> </w:t>
      </w:r>
      <w:r w:rsidR="007B6706" w:rsidRPr="007735A6">
        <w:rPr>
          <w:rFonts w:ascii="Times New Roman" w:hAnsi="Times New Roman" w:cs="Times New Roman"/>
          <w:sz w:val="24"/>
          <w:szCs w:val="24"/>
        </w:rPr>
        <w:t xml:space="preserve">Za vyšší moc se naproti tomu nepovažuje zpoždění </w:t>
      </w:r>
      <w:r w:rsidR="00CA2D87" w:rsidRPr="007735A6">
        <w:rPr>
          <w:rFonts w:ascii="Times New Roman" w:hAnsi="Times New Roman" w:cs="Times New Roman"/>
          <w:sz w:val="24"/>
          <w:szCs w:val="24"/>
        </w:rPr>
        <w:t>plnění</w:t>
      </w:r>
      <w:r w:rsidR="007B6706" w:rsidRPr="007735A6">
        <w:rPr>
          <w:rFonts w:ascii="Times New Roman" w:hAnsi="Times New Roman" w:cs="Times New Roman"/>
          <w:sz w:val="24"/>
          <w:szCs w:val="24"/>
        </w:rPr>
        <w:t xml:space="preserve"> poddodavatelů, výpadky médií, apod.</w:t>
      </w:r>
      <w:r w:rsidR="00CA2D87" w:rsidRPr="007735A6">
        <w:rPr>
          <w:rFonts w:ascii="Times New Roman" w:hAnsi="Times New Roman" w:cs="Times New Roman"/>
          <w:sz w:val="24"/>
          <w:szCs w:val="24"/>
        </w:rPr>
        <w:t>,</w:t>
      </w:r>
      <w:r w:rsidR="007B6706" w:rsidRPr="007735A6">
        <w:rPr>
          <w:rFonts w:ascii="Times New Roman" w:hAnsi="Times New Roman" w:cs="Times New Roman"/>
          <w:sz w:val="24"/>
          <w:szCs w:val="24"/>
        </w:rPr>
        <w:t xml:space="preserve"> pokud</w:t>
      </w:r>
      <w:r w:rsidR="00CA2D87" w:rsidRPr="007735A6">
        <w:rPr>
          <w:rFonts w:ascii="Times New Roman" w:hAnsi="Times New Roman" w:cs="Times New Roman"/>
          <w:sz w:val="24"/>
          <w:szCs w:val="24"/>
        </w:rPr>
        <w:t> </w:t>
      </w:r>
      <w:r w:rsidR="007B6706" w:rsidRPr="007735A6">
        <w:rPr>
          <w:rFonts w:ascii="Times New Roman" w:hAnsi="Times New Roman" w:cs="Times New Roman"/>
          <w:sz w:val="24"/>
          <w:szCs w:val="24"/>
        </w:rPr>
        <w:t>ty samy nebyly způsobeny vyšší mocí.</w:t>
      </w:r>
    </w:p>
    <w:p w14:paraId="2BB24D02" w14:textId="4E175928" w:rsidR="003C6010" w:rsidRPr="007735A6" w:rsidRDefault="00FE0B7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Působení vyšší moci</w:t>
      </w:r>
      <w:r w:rsidR="003C6010" w:rsidRPr="007735A6">
        <w:rPr>
          <w:rFonts w:ascii="Times New Roman" w:hAnsi="Times New Roman" w:cs="Times New Roman"/>
          <w:sz w:val="24"/>
          <w:szCs w:val="24"/>
        </w:rPr>
        <w:t xml:space="preserve"> na straně zhotovitele </w:t>
      </w:r>
      <w:r w:rsidR="00672A08">
        <w:rPr>
          <w:rFonts w:ascii="Times New Roman" w:hAnsi="Times New Roman" w:cs="Times New Roman"/>
          <w:sz w:val="24"/>
          <w:szCs w:val="24"/>
        </w:rPr>
        <w:t xml:space="preserve">zakládá </w:t>
      </w:r>
      <w:r w:rsidR="003C6010" w:rsidRPr="007735A6">
        <w:rPr>
          <w:rFonts w:ascii="Times New Roman" w:hAnsi="Times New Roman" w:cs="Times New Roman"/>
          <w:sz w:val="24"/>
          <w:szCs w:val="24"/>
        </w:rPr>
        <w:t xml:space="preserve">právo </w:t>
      </w:r>
      <w:r w:rsidR="00672A08">
        <w:rPr>
          <w:rFonts w:ascii="Times New Roman" w:hAnsi="Times New Roman" w:cs="Times New Roman"/>
          <w:sz w:val="24"/>
          <w:szCs w:val="24"/>
        </w:rPr>
        <w:t xml:space="preserve">zhotovitele </w:t>
      </w:r>
      <w:r w:rsidR="003C6010" w:rsidRPr="007735A6">
        <w:rPr>
          <w:rFonts w:ascii="Times New Roman" w:hAnsi="Times New Roman" w:cs="Times New Roman"/>
          <w:sz w:val="24"/>
          <w:szCs w:val="24"/>
        </w:rPr>
        <w:t>požadovat přiměřené prodloužení sjednané doby či lhůty plnění o dobu trvání překážky plnění a povinnost objednatele takovou změnu doby či lhůty plnění akceptovat. V takovém případě je však zhotovitel o</w:t>
      </w:r>
      <w:r w:rsidRPr="007735A6">
        <w:rPr>
          <w:rFonts w:ascii="Times New Roman" w:hAnsi="Times New Roman" w:cs="Times New Roman"/>
          <w:sz w:val="24"/>
          <w:szCs w:val="24"/>
        </w:rPr>
        <w:t xml:space="preserve"> působení </w:t>
      </w:r>
      <w:r w:rsidR="00EB4359" w:rsidRPr="007735A6">
        <w:rPr>
          <w:rFonts w:ascii="Times New Roman" w:hAnsi="Times New Roman" w:cs="Times New Roman"/>
          <w:sz w:val="24"/>
          <w:szCs w:val="24"/>
        </w:rPr>
        <w:t xml:space="preserve">vyšší moci </w:t>
      </w:r>
      <w:r w:rsidR="003C6010" w:rsidRPr="007735A6">
        <w:rPr>
          <w:rFonts w:ascii="Times New Roman" w:hAnsi="Times New Roman" w:cs="Times New Roman"/>
          <w:sz w:val="24"/>
          <w:szCs w:val="24"/>
        </w:rPr>
        <w:t xml:space="preserve">a okolnostech bránících mu v plnění smlouvy objednatele </w:t>
      </w:r>
      <w:r w:rsidR="00C34D85">
        <w:rPr>
          <w:rFonts w:ascii="Times New Roman" w:hAnsi="Times New Roman" w:cs="Times New Roman"/>
          <w:sz w:val="24"/>
          <w:szCs w:val="24"/>
        </w:rPr>
        <w:t xml:space="preserve">informovat nejpozději do 7 kalendářních dnů od jejich vzniku (pokud zhotovitel prokáže, že právě pro působení vyšší moci nebyl schopen uvedenou lhůtu dodržet, je povinen objednatele informovat </w:t>
      </w:r>
      <w:r w:rsidR="00C34D85" w:rsidRPr="007735A6">
        <w:rPr>
          <w:rFonts w:ascii="Times New Roman" w:hAnsi="Times New Roman" w:cs="Times New Roman"/>
          <w:sz w:val="24"/>
          <w:szCs w:val="24"/>
        </w:rPr>
        <w:t>o působení vyšší moci a okolnostech bránících mu v plnění smlouvy bez zbytečného odkladu</w:t>
      </w:r>
      <w:r w:rsidR="00C34D85">
        <w:rPr>
          <w:rFonts w:ascii="Times New Roman" w:hAnsi="Times New Roman" w:cs="Times New Roman"/>
          <w:sz w:val="24"/>
          <w:szCs w:val="24"/>
        </w:rPr>
        <w:t>).</w:t>
      </w:r>
      <w:r w:rsidR="00C34D85" w:rsidRPr="008F3690">
        <w:rPr>
          <w:rFonts w:ascii="Times New Roman" w:hAnsi="Times New Roman" w:cs="Times New Roman"/>
          <w:sz w:val="24"/>
          <w:szCs w:val="24"/>
        </w:rPr>
        <w:t xml:space="preserve"> </w:t>
      </w:r>
      <w:r w:rsidR="00C34D85" w:rsidRPr="007735A6">
        <w:rPr>
          <w:rFonts w:ascii="Times New Roman" w:hAnsi="Times New Roman" w:cs="Times New Roman"/>
          <w:sz w:val="24"/>
          <w:szCs w:val="24"/>
        </w:rPr>
        <w:t xml:space="preserve">Pokud by tak zhotovitel </w:t>
      </w:r>
      <w:r w:rsidR="00C34D85" w:rsidRPr="007735A6">
        <w:rPr>
          <w:rFonts w:ascii="Times New Roman" w:hAnsi="Times New Roman" w:cs="Times New Roman"/>
          <w:sz w:val="24"/>
          <w:szCs w:val="24"/>
        </w:rPr>
        <w:lastRenderedPageBreak/>
        <w:t>neučinil, nemůže se na</w:t>
      </w:r>
      <w:r w:rsidR="00C34D85">
        <w:rPr>
          <w:rFonts w:ascii="Times New Roman" w:hAnsi="Times New Roman" w:cs="Times New Roman"/>
          <w:sz w:val="24"/>
          <w:szCs w:val="24"/>
        </w:rPr>
        <w:t> </w:t>
      </w:r>
      <w:r w:rsidR="00C34D85" w:rsidRPr="007735A6">
        <w:rPr>
          <w:rFonts w:ascii="Times New Roman" w:hAnsi="Times New Roman" w:cs="Times New Roman"/>
          <w:sz w:val="24"/>
          <w:szCs w:val="24"/>
        </w:rPr>
        <w:t>působení vyšší moci odvolávat. V případě, že takové prodloužení nelze po objednateli spravedlivě požadovat, má objednatel právo od smlouvy odstoupit, nepřísluší mu však nárok na sankční plnění, které by mu jinak náleželo, či náležet mohlo.</w:t>
      </w:r>
    </w:p>
    <w:p w14:paraId="62C6B0D5"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ZÁVĚREČNÁ USTANOVENÍ</w:t>
      </w:r>
    </w:p>
    <w:p w14:paraId="7B7ABDE8" w14:textId="15289985" w:rsidR="001E7AD1" w:rsidRPr="007735A6" w:rsidRDefault="00C874E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Tuto s</w:t>
      </w:r>
      <w:r w:rsidR="001E7AD1" w:rsidRPr="007735A6">
        <w:rPr>
          <w:rFonts w:ascii="Times New Roman" w:hAnsi="Times New Roman" w:cs="Times New Roman"/>
          <w:sz w:val="24"/>
          <w:szCs w:val="24"/>
        </w:rPr>
        <w:t>mlouvu lze změnit nebo zrušit jen písemnou formou – dodatkem, který</w:t>
      </w:r>
      <w:r w:rsidRPr="007735A6">
        <w:rPr>
          <w:rFonts w:ascii="Times New Roman" w:hAnsi="Times New Roman" w:cs="Times New Roman"/>
          <w:sz w:val="24"/>
        </w:rPr>
        <w:t> </w:t>
      </w:r>
      <w:r w:rsidR="007A235C" w:rsidRPr="007735A6">
        <w:rPr>
          <w:rFonts w:ascii="Times New Roman" w:hAnsi="Times New Roman" w:cs="Times New Roman"/>
          <w:sz w:val="24"/>
          <w:szCs w:val="24"/>
        </w:rPr>
        <w:t xml:space="preserve">dohodnou </w:t>
      </w:r>
      <w:r w:rsidR="00E879D6" w:rsidRPr="007735A6">
        <w:rPr>
          <w:rFonts w:ascii="Times New Roman" w:hAnsi="Times New Roman" w:cs="Times New Roman"/>
          <w:sz w:val="24"/>
          <w:szCs w:val="24"/>
        </w:rPr>
        <w:t>a</w:t>
      </w:r>
      <w:r w:rsidR="007318F3" w:rsidRPr="007735A6">
        <w:rPr>
          <w:rFonts w:ascii="Times New Roman" w:hAnsi="Times New Roman" w:cs="Times New Roman"/>
          <w:sz w:val="24"/>
        </w:rPr>
        <w:t> </w:t>
      </w:r>
      <w:r w:rsidR="00E879D6" w:rsidRPr="007735A6">
        <w:rPr>
          <w:rFonts w:ascii="Times New Roman" w:hAnsi="Times New Roman" w:cs="Times New Roman"/>
          <w:sz w:val="24"/>
          <w:szCs w:val="24"/>
        </w:rPr>
        <w:t>podepíší oprávnění</w:t>
      </w:r>
      <w:r w:rsidR="001E7AD1" w:rsidRPr="007735A6">
        <w:rPr>
          <w:rFonts w:ascii="Times New Roman" w:hAnsi="Times New Roman" w:cs="Times New Roman"/>
          <w:sz w:val="24"/>
          <w:szCs w:val="24"/>
        </w:rPr>
        <w:t xml:space="preserve"> zástupci obou smluvních stran. Ostatní ujednání zmocněnců</w:t>
      </w:r>
      <w:r w:rsidR="007A235C" w:rsidRPr="007735A6">
        <w:rPr>
          <w:rFonts w:ascii="Times New Roman" w:hAnsi="Times New Roman" w:cs="Times New Roman"/>
          <w:sz w:val="24"/>
          <w:szCs w:val="24"/>
        </w:rPr>
        <w:t xml:space="preserve"> smluvních</w:t>
      </w:r>
      <w:r w:rsidR="001E7AD1" w:rsidRPr="007735A6">
        <w:rPr>
          <w:rFonts w:ascii="Times New Roman" w:hAnsi="Times New Roman" w:cs="Times New Roman"/>
          <w:sz w:val="24"/>
          <w:szCs w:val="24"/>
        </w:rPr>
        <w:t xml:space="preserve"> stran pro vlastní provádění stavebních prací, přesahující jejich zmocnění se</w:t>
      </w:r>
      <w:r w:rsidRPr="007735A6">
        <w:rPr>
          <w:rFonts w:ascii="Times New Roman" w:hAnsi="Times New Roman" w:cs="Times New Roman"/>
          <w:sz w:val="24"/>
        </w:rPr>
        <w:t> </w:t>
      </w:r>
      <w:r w:rsidR="001E7AD1" w:rsidRPr="007735A6">
        <w:rPr>
          <w:rFonts w:ascii="Times New Roman" w:hAnsi="Times New Roman" w:cs="Times New Roman"/>
          <w:sz w:val="24"/>
          <w:szCs w:val="24"/>
        </w:rPr>
        <w:t xml:space="preserve">považují jen </w:t>
      </w:r>
      <w:r w:rsidR="000B5F7A" w:rsidRPr="007735A6">
        <w:rPr>
          <w:rFonts w:ascii="Times New Roman" w:hAnsi="Times New Roman" w:cs="Times New Roman"/>
          <w:sz w:val="24"/>
          <w:szCs w:val="24"/>
        </w:rPr>
        <w:t xml:space="preserve">za </w:t>
      </w:r>
      <w:r w:rsidR="001E7AD1" w:rsidRPr="007735A6">
        <w:rPr>
          <w:rFonts w:ascii="Times New Roman" w:hAnsi="Times New Roman" w:cs="Times New Roman"/>
          <w:sz w:val="24"/>
          <w:szCs w:val="24"/>
        </w:rPr>
        <w:t>přípravná jednání, která nabývají platnosti smlouvy jen tehdy, budou</w:t>
      </w:r>
      <w:r w:rsidR="005A714C" w:rsidRPr="007735A6">
        <w:rPr>
          <w:rFonts w:ascii="Times New Roman" w:hAnsi="Times New Roman" w:cs="Times New Roman"/>
          <w:sz w:val="24"/>
          <w:szCs w:val="24"/>
        </w:rPr>
        <w:t>-li smluvními stranami potvrzena</w:t>
      </w:r>
      <w:r w:rsidR="001E7AD1" w:rsidRPr="007735A6">
        <w:rPr>
          <w:rFonts w:ascii="Times New Roman" w:hAnsi="Times New Roman" w:cs="Times New Roman"/>
          <w:sz w:val="24"/>
          <w:szCs w:val="24"/>
        </w:rPr>
        <w:t xml:space="preserve"> jako dodatek ke</w:t>
      </w:r>
      <w:r w:rsidR="0041084E" w:rsidRPr="007735A6">
        <w:rPr>
          <w:rFonts w:ascii="Times New Roman" w:hAnsi="Times New Roman" w:cs="Times New Roman"/>
          <w:sz w:val="24"/>
        </w:rPr>
        <w:t> </w:t>
      </w:r>
      <w:r w:rsidRPr="007735A6">
        <w:rPr>
          <w:rFonts w:ascii="Times New Roman" w:hAnsi="Times New Roman" w:cs="Times New Roman"/>
          <w:sz w:val="24"/>
          <w:szCs w:val="24"/>
        </w:rPr>
        <w:t>smlouvě nebo jako nová smlouva.</w:t>
      </w:r>
    </w:p>
    <w:p w14:paraId="534A6E52" w14:textId="46959A89" w:rsidR="005A714C" w:rsidRPr="007735A6" w:rsidRDefault="005A714C" w:rsidP="005A714C">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697718A7" w14:textId="77777777" w:rsidR="005A714C" w:rsidRPr="007735A6" w:rsidRDefault="005A714C" w:rsidP="005A714C">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2ED46804" w14:textId="26CE0F7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jakýkoliv závazek vyplývající z této smlouvy avšak netvořící její podstatnou náležitost je nebo se stane neplatným nebo nevymahatelným jako celek nebo jeho část, je</w:t>
      </w:r>
      <w:r w:rsidR="00D42916" w:rsidRPr="007735A6">
        <w:rPr>
          <w:rFonts w:ascii="Times New Roman" w:hAnsi="Times New Roman" w:cs="Times New Roman"/>
          <w:sz w:val="24"/>
          <w:szCs w:val="24"/>
        </w:rPr>
        <w:t> </w:t>
      </w:r>
      <w:r w:rsidRPr="007735A6">
        <w:rPr>
          <w:rFonts w:ascii="Times New Roman" w:hAnsi="Times New Roman" w:cs="Times New Roman"/>
          <w:sz w:val="24"/>
          <w:szCs w:val="24"/>
        </w:rPr>
        <w:t>plně oddělitelný od ostatních ustanovení této smlouvy a taková neplatnost nebo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nevymahatelnost nebude mít žádný vliv na platnost a vymahatelnost jakýchkoliv ostatních závazků z této smlouvy</w:t>
      </w:r>
      <w:r w:rsidR="00F317B9" w:rsidRPr="007735A6">
        <w:rPr>
          <w:rFonts w:ascii="Times New Roman" w:hAnsi="Times New Roman" w:cs="Times New Roman"/>
          <w:sz w:val="24"/>
          <w:szCs w:val="24"/>
        </w:rPr>
        <w:t>, s</w:t>
      </w:r>
      <w:r w:rsidR="007A235C" w:rsidRPr="007735A6">
        <w:rPr>
          <w:rFonts w:ascii="Times New Roman" w:hAnsi="Times New Roman" w:cs="Times New Roman"/>
          <w:sz w:val="24"/>
          <w:szCs w:val="24"/>
        </w:rPr>
        <w:t>mluvní s</w:t>
      </w:r>
      <w:r w:rsidRPr="007735A6">
        <w:rPr>
          <w:rFonts w:ascii="Times New Roman" w:hAnsi="Times New Roman" w:cs="Times New Roman"/>
          <w:sz w:val="24"/>
          <w:szCs w:val="24"/>
        </w:rPr>
        <w:t>trany se zavazují v rámci této smlouvy nahradit formou dodatku k této smlouvě tento neplatný nebo nevymahatelný oddělený závazek takovým novým platným a vymahatelným závazkem, jehož předmět bude v</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nejvyšší možné míře odpovídat předmětu původního odděleného závazku. Pokud však jakýkoliv závazek vyplývající z této smlouvy a tvořící její podstatnou náležitost je</w:t>
      </w:r>
      <w:r w:rsidR="00641304">
        <w:rPr>
          <w:rFonts w:ascii="Times New Roman" w:hAnsi="Times New Roman" w:cs="Times New Roman"/>
          <w:sz w:val="24"/>
          <w:szCs w:val="24"/>
        </w:rPr>
        <w:t> </w:t>
      </w:r>
      <w:r w:rsidRPr="007735A6">
        <w:rPr>
          <w:rFonts w:ascii="Times New Roman" w:hAnsi="Times New Roman" w:cs="Times New Roman"/>
          <w:sz w:val="24"/>
          <w:szCs w:val="24"/>
        </w:rPr>
        <w:t>nebo</w:t>
      </w:r>
      <w:r w:rsidR="00641304">
        <w:rPr>
          <w:rFonts w:ascii="Times New Roman" w:hAnsi="Times New Roman" w:cs="Times New Roman"/>
          <w:sz w:val="24"/>
          <w:szCs w:val="24"/>
        </w:rPr>
        <w:t> </w:t>
      </w:r>
      <w:r w:rsidRPr="007735A6">
        <w:rPr>
          <w:rFonts w:ascii="Times New Roman" w:hAnsi="Times New Roman" w:cs="Times New Roman"/>
          <w:sz w:val="24"/>
          <w:szCs w:val="24"/>
        </w:rPr>
        <w:t xml:space="preserve">kdykoliv se stane neplatným nebo nevymahatelným jako celek nebo jeho část, </w:t>
      </w:r>
      <w:r w:rsidR="007A235C" w:rsidRPr="007735A6">
        <w:rPr>
          <w:rFonts w:ascii="Times New Roman" w:hAnsi="Times New Roman" w:cs="Times New Roman"/>
          <w:sz w:val="24"/>
          <w:szCs w:val="24"/>
        </w:rPr>
        <w:t xml:space="preserve">smluvní </w:t>
      </w:r>
      <w:r w:rsidRPr="007735A6">
        <w:rPr>
          <w:rFonts w:ascii="Times New Roman" w:hAnsi="Times New Roman" w:cs="Times New Roman"/>
          <w:sz w:val="24"/>
          <w:szCs w:val="24"/>
        </w:rPr>
        <w:t>strany nahradí neplatný nebo nevymahatelný závazek v rámci nové smlouvy takovým novým platným a</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vymahatelným závazkem, jehož předmět bude v nejvyšší možné míře odpovídat předmětu původního závazku obsaženému v této smlouvě. </w:t>
      </w:r>
    </w:p>
    <w:p w14:paraId="25A72950" w14:textId="68D1E7E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Veškeré spory budou přednostně řešeny dohodou</w:t>
      </w:r>
      <w:r w:rsidR="007A235C" w:rsidRPr="007735A6">
        <w:rPr>
          <w:rFonts w:ascii="Times New Roman" w:hAnsi="Times New Roman" w:cs="Times New Roman"/>
          <w:sz w:val="24"/>
          <w:szCs w:val="24"/>
        </w:rPr>
        <w:t xml:space="preserve"> smluvních</w:t>
      </w:r>
      <w:r w:rsidRPr="007735A6">
        <w:rPr>
          <w:rFonts w:ascii="Times New Roman" w:hAnsi="Times New Roman" w:cs="Times New Roman"/>
          <w:sz w:val="24"/>
          <w:szCs w:val="24"/>
        </w:rPr>
        <w:t xml:space="preserve"> stran.</w:t>
      </w:r>
      <w:r w:rsidR="00EB4359" w:rsidRPr="007735A6">
        <w:rPr>
          <w:rFonts w:ascii="Times New Roman" w:hAnsi="Times New Roman" w:cs="Times New Roman"/>
          <w:sz w:val="24"/>
          <w:szCs w:val="24"/>
        </w:rPr>
        <w:t xml:space="preserve"> Spory vzniklé mezi smluvními stranami z této smlouvy a v souvislosti s touto smlouvou budou řešeny přednostně vzájemnou dohodou stran a nedojde-li k dohodě</w:t>
      </w:r>
      <w:r w:rsidRPr="007735A6">
        <w:rPr>
          <w:rFonts w:ascii="Times New Roman" w:hAnsi="Times New Roman" w:cs="Times New Roman"/>
          <w:sz w:val="24"/>
          <w:szCs w:val="24"/>
        </w:rPr>
        <w:t>, budou spory vzniklé na</w:t>
      </w:r>
      <w:r w:rsidR="00E05C69" w:rsidRPr="007735A6">
        <w:rPr>
          <w:rFonts w:ascii="Times New Roman" w:hAnsi="Times New Roman" w:cs="Times New Roman"/>
          <w:sz w:val="24"/>
          <w:szCs w:val="24"/>
        </w:rPr>
        <w:t> </w:t>
      </w:r>
      <w:r w:rsidRPr="007735A6">
        <w:rPr>
          <w:rFonts w:ascii="Times New Roman" w:hAnsi="Times New Roman" w:cs="Times New Roman"/>
          <w:sz w:val="24"/>
          <w:szCs w:val="24"/>
        </w:rPr>
        <w:t>základě této smlouvy nebo v souvislosti se</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smlouvou řešeny výlučně obecnými soudy České republiky a podle českého práva. </w:t>
      </w:r>
    </w:p>
    <w:p w14:paraId="18E89CF5" w14:textId="53B0401F"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Tato smlouva je závazná i pro případné p</w:t>
      </w:r>
      <w:r w:rsidR="00D42916" w:rsidRPr="007735A6">
        <w:rPr>
          <w:rFonts w:ascii="Times New Roman" w:hAnsi="Times New Roman" w:cs="Times New Roman"/>
          <w:sz w:val="24"/>
          <w:szCs w:val="24"/>
        </w:rPr>
        <w:t>rávní nástupce smluvních stran.</w:t>
      </w:r>
    </w:p>
    <w:p w14:paraId="2EDA3401" w14:textId="6FC2D729" w:rsidR="001E7AD1" w:rsidRPr="007735A6" w:rsidRDefault="00C874E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Tato smlouva se </w:t>
      </w:r>
      <w:r w:rsidR="00E05C69" w:rsidRPr="007735A6">
        <w:rPr>
          <w:rFonts w:ascii="Times New Roman" w:hAnsi="Times New Roman" w:cs="Times New Roman"/>
          <w:sz w:val="24"/>
          <w:szCs w:val="24"/>
        </w:rPr>
        <w:t xml:space="preserve">vyhotovuje a </w:t>
      </w:r>
      <w:r w:rsidR="0065747E" w:rsidRPr="007735A6">
        <w:rPr>
          <w:rFonts w:ascii="Times New Roman" w:hAnsi="Times New Roman" w:cs="Times New Roman"/>
          <w:sz w:val="24"/>
          <w:szCs w:val="24"/>
        </w:rPr>
        <w:t xml:space="preserve">uzavírá </w:t>
      </w:r>
      <w:r w:rsidRPr="007735A6">
        <w:rPr>
          <w:rFonts w:ascii="Times New Roman" w:hAnsi="Times New Roman" w:cs="Times New Roman"/>
          <w:sz w:val="24"/>
          <w:szCs w:val="24"/>
        </w:rPr>
        <w:t>elektronicky, přičemž každá smluvní strana obdrží originální vyhotovení smlouvy podepsané kvalifikovanými či zaručenými elektronickými podpisy osob oprávněných za ně jednat, založenými na</w:t>
      </w:r>
      <w:r w:rsidR="0041084E" w:rsidRPr="007735A6">
        <w:rPr>
          <w:rFonts w:ascii="Times New Roman" w:hAnsi="Times New Roman" w:cs="Times New Roman"/>
          <w:sz w:val="24"/>
        </w:rPr>
        <w:t> </w:t>
      </w:r>
      <w:r w:rsidRPr="007735A6">
        <w:rPr>
          <w:rFonts w:ascii="Times New Roman" w:hAnsi="Times New Roman" w:cs="Times New Roman"/>
          <w:sz w:val="24"/>
          <w:szCs w:val="24"/>
        </w:rPr>
        <w:t>kvalifikovaném certifikátu pro elektronický podpis dle zák. č. 297/2016 Sb., o</w:t>
      </w:r>
      <w:r w:rsidR="0041084E" w:rsidRPr="007735A6">
        <w:rPr>
          <w:rFonts w:ascii="Times New Roman" w:hAnsi="Times New Roman" w:cs="Times New Roman"/>
          <w:sz w:val="24"/>
        </w:rPr>
        <w:t> </w:t>
      </w:r>
      <w:r w:rsidRPr="007735A6">
        <w:rPr>
          <w:rFonts w:ascii="Times New Roman" w:hAnsi="Times New Roman" w:cs="Times New Roman"/>
          <w:sz w:val="24"/>
          <w:szCs w:val="24"/>
        </w:rPr>
        <w:t>službách vytvářejících důvěru pro elektronické transakce, ve znění pozdějších předpisů (dále jen „elektronické podpisy“).</w:t>
      </w:r>
    </w:p>
    <w:p w14:paraId="1AA65F5A" w14:textId="71743A0A" w:rsidR="005A714C" w:rsidRPr="007735A6" w:rsidRDefault="005A714C" w:rsidP="00A71F9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se před uzavřením sml</w:t>
      </w:r>
      <w:r w:rsidR="00FC3DF0">
        <w:rPr>
          <w:rFonts w:ascii="Times New Roman" w:hAnsi="Times New Roman" w:cs="Times New Roman"/>
          <w:sz w:val="24"/>
          <w:szCs w:val="24"/>
        </w:rPr>
        <w:t>ouvy nedopustil v souvislosti s</w:t>
      </w:r>
      <w:r w:rsidRPr="007735A6">
        <w:rPr>
          <w:rFonts w:ascii="Times New Roman" w:hAnsi="Times New Roman" w:cs="Times New Roman"/>
          <w:sz w:val="24"/>
          <w:szCs w:val="24"/>
        </w:rPr>
        <w:t> </w:t>
      </w:r>
      <w:r w:rsidR="00FC3DF0">
        <w:rPr>
          <w:rFonts w:ascii="Times New Roman" w:hAnsi="Times New Roman" w:cs="Times New Roman"/>
          <w:sz w:val="24"/>
          <w:szCs w:val="24"/>
        </w:rPr>
        <w:t>výběrový</w:t>
      </w:r>
      <w:r w:rsidRPr="007735A6">
        <w:rPr>
          <w:rFonts w:ascii="Times New Roman" w:hAnsi="Times New Roman" w:cs="Times New Roman"/>
          <w:sz w:val="24"/>
          <w:szCs w:val="24"/>
        </w:rPr>
        <w:t xml:space="preserve">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w:t>
      </w:r>
      <w:r w:rsidR="00FC3DF0">
        <w:rPr>
          <w:rFonts w:ascii="Times New Roman" w:hAnsi="Times New Roman" w:cs="Times New Roman"/>
          <w:sz w:val="24"/>
          <w:szCs w:val="24"/>
        </w:rPr>
        <w:t>výběrové</w:t>
      </w:r>
      <w:r w:rsidRPr="007735A6">
        <w:rPr>
          <w:rFonts w:ascii="Times New Roman" w:hAnsi="Times New Roman" w:cs="Times New Roman"/>
          <w:sz w:val="24"/>
          <w:szCs w:val="24"/>
        </w:rPr>
        <w:t>ho řízení nedopustil žádného jednání narušujícího hospodářskou soutěž.</w:t>
      </w:r>
    </w:p>
    <w:p w14:paraId="06CCFB60" w14:textId="77E7C32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prohlašují, že tato smlouva byla sepsána podle jejich pravé a</w:t>
      </w:r>
      <w:r w:rsidR="0041084E" w:rsidRPr="007735A6">
        <w:rPr>
          <w:rFonts w:ascii="Times New Roman" w:hAnsi="Times New Roman" w:cs="Times New Roman"/>
          <w:sz w:val="24"/>
        </w:rPr>
        <w:t> </w:t>
      </w:r>
      <w:r w:rsidRPr="007735A6">
        <w:rPr>
          <w:rFonts w:ascii="Times New Roman" w:hAnsi="Times New Roman" w:cs="Times New Roman"/>
          <w:sz w:val="24"/>
          <w:szCs w:val="24"/>
        </w:rPr>
        <w:t>svobodné vůle. Smlouvu si přečetly, souhlasí bez výhrad s jejím obsahem a na dů</w:t>
      </w:r>
      <w:r w:rsidR="003C6010" w:rsidRPr="007735A6">
        <w:rPr>
          <w:rFonts w:ascii="Times New Roman" w:hAnsi="Times New Roman" w:cs="Times New Roman"/>
          <w:sz w:val="24"/>
          <w:szCs w:val="24"/>
        </w:rPr>
        <w:t>kaz toho připojují své podpisy</w:t>
      </w:r>
      <w:r w:rsidR="007A235C" w:rsidRPr="007735A6">
        <w:rPr>
          <w:rFonts w:ascii="Times New Roman" w:hAnsi="Times New Roman" w:cs="Times New Roman"/>
          <w:sz w:val="24"/>
          <w:szCs w:val="24"/>
        </w:rPr>
        <w:t xml:space="preserve"> ve smyslu odst</w:t>
      </w:r>
      <w:r w:rsidR="00D357CB" w:rsidRPr="007735A6">
        <w:rPr>
          <w:rFonts w:ascii="Times New Roman" w:hAnsi="Times New Roman" w:cs="Times New Roman"/>
          <w:sz w:val="24"/>
          <w:szCs w:val="24"/>
        </w:rPr>
        <w:t>. 15.7 tohoto článku smlouvy</w:t>
      </w:r>
      <w:r w:rsidR="003C6010" w:rsidRPr="007735A6">
        <w:rPr>
          <w:rFonts w:ascii="Times New Roman" w:hAnsi="Times New Roman" w:cs="Times New Roman"/>
          <w:sz w:val="24"/>
          <w:szCs w:val="24"/>
        </w:rPr>
        <w:t>.</w:t>
      </w:r>
    </w:p>
    <w:p w14:paraId="17401271" w14:textId="11372F93" w:rsidR="00C874E7"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berou na vědomí, že tato smlouva včetně všech jejích pozdějších dodatků podléhá zveřejnění v registru smluv</w:t>
      </w:r>
      <w:r w:rsidR="007A235C" w:rsidRPr="007735A6">
        <w:rPr>
          <w:rFonts w:ascii="Times New Roman" w:hAnsi="Times New Roman" w:cs="Times New Roman"/>
          <w:sz w:val="24"/>
          <w:szCs w:val="24"/>
        </w:rPr>
        <w:t xml:space="preserve"> podle zákona č. 340/2015 Sb., o</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zvláštních podmínkách účinnosti některých smluv, uveřejňování těchto smluv a</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o</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registru smluv, ve</w:t>
      </w:r>
      <w:r w:rsidR="00D42916" w:rsidRPr="007735A6">
        <w:rPr>
          <w:rFonts w:ascii="Times New Roman" w:hAnsi="Times New Roman" w:cs="Times New Roman"/>
          <w:sz w:val="24"/>
          <w:szCs w:val="24"/>
        </w:rPr>
        <w:t> </w:t>
      </w:r>
      <w:r w:rsidR="007A235C" w:rsidRPr="007735A6">
        <w:rPr>
          <w:rFonts w:ascii="Times New Roman" w:hAnsi="Times New Roman" w:cs="Times New Roman"/>
          <w:sz w:val="24"/>
          <w:szCs w:val="24"/>
        </w:rPr>
        <w:t xml:space="preserve">znění pozdějších předpisů. </w:t>
      </w:r>
      <w:r w:rsidRPr="007735A6">
        <w:rPr>
          <w:rFonts w:ascii="Times New Roman" w:hAnsi="Times New Roman" w:cs="Times New Roman"/>
          <w:sz w:val="24"/>
          <w:szCs w:val="24"/>
        </w:rPr>
        <w:t>Zveřejnění zajistí objednatel. Zhotovitel souhlasí se</w:t>
      </w:r>
      <w:r w:rsidR="006F198B" w:rsidRPr="007735A6">
        <w:rPr>
          <w:rFonts w:ascii="Times New Roman" w:hAnsi="Times New Roman" w:cs="Times New Roman"/>
          <w:sz w:val="24"/>
        </w:rPr>
        <w:t> </w:t>
      </w:r>
      <w:r w:rsidRPr="007735A6">
        <w:rPr>
          <w:rFonts w:ascii="Times New Roman" w:hAnsi="Times New Roman" w:cs="Times New Roman"/>
          <w:sz w:val="24"/>
          <w:szCs w:val="24"/>
        </w:rPr>
        <w:t>zveřejněním této smlouvy. Zhotovitel prohlašuje, že tato smlouva neobsahuje údaje, které tvoří předmět jeho obchodního tajemství podle §</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504 </w:t>
      </w:r>
      <w:r w:rsidR="0041084E" w:rsidRPr="007735A6">
        <w:rPr>
          <w:rFonts w:ascii="Times New Roman" w:hAnsi="Times New Roman" w:cs="Times New Roman"/>
          <w:sz w:val="24"/>
          <w:szCs w:val="24"/>
        </w:rPr>
        <w:t>občanského</w:t>
      </w:r>
      <w:r w:rsidRPr="007735A6">
        <w:rPr>
          <w:rFonts w:ascii="Times New Roman" w:hAnsi="Times New Roman" w:cs="Times New Roman"/>
          <w:sz w:val="24"/>
          <w:szCs w:val="24"/>
        </w:rPr>
        <w:t xml:space="preserve"> zákoník</w:t>
      </w:r>
      <w:r w:rsidR="0041084E" w:rsidRPr="007735A6">
        <w:rPr>
          <w:rFonts w:ascii="Times New Roman" w:hAnsi="Times New Roman" w:cs="Times New Roman"/>
          <w:sz w:val="24"/>
          <w:szCs w:val="24"/>
        </w:rPr>
        <w:t>u</w:t>
      </w:r>
      <w:r w:rsidRPr="007735A6">
        <w:rPr>
          <w:rFonts w:ascii="Times New Roman" w:hAnsi="Times New Roman" w:cs="Times New Roman"/>
          <w:sz w:val="24"/>
          <w:szCs w:val="24"/>
        </w:rPr>
        <w:t>.</w:t>
      </w:r>
    </w:p>
    <w:p w14:paraId="14B7F1FC" w14:textId="0D28E40F" w:rsidR="00C874E7" w:rsidRPr="007735A6" w:rsidRDefault="00C874E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Tato smlouva nabývá platnosti dnem podpisu obou smluvních stran</w:t>
      </w:r>
      <w:r w:rsidR="005B413D" w:rsidRPr="007735A6">
        <w:rPr>
          <w:rFonts w:ascii="Times New Roman" w:hAnsi="Times New Roman" w:cs="Times New Roman"/>
          <w:sz w:val="24"/>
          <w:szCs w:val="24"/>
        </w:rPr>
        <w:t xml:space="preserve"> ve smyslu odst.</w:t>
      </w:r>
      <w:r w:rsidR="00137379" w:rsidRPr="007735A6">
        <w:rPr>
          <w:rFonts w:ascii="Times New Roman" w:hAnsi="Times New Roman" w:cs="Times New Roman"/>
          <w:sz w:val="24"/>
        </w:rPr>
        <w:t> </w:t>
      </w:r>
      <w:r w:rsidR="00D42916" w:rsidRPr="007735A6">
        <w:rPr>
          <w:rFonts w:ascii="Times New Roman" w:hAnsi="Times New Roman" w:cs="Times New Roman"/>
          <w:sz w:val="24"/>
          <w:szCs w:val="24"/>
        </w:rPr>
        <w:t>15</w:t>
      </w:r>
      <w:r w:rsidR="00630B85" w:rsidRPr="007735A6">
        <w:rPr>
          <w:rFonts w:ascii="Times New Roman" w:hAnsi="Times New Roman" w:cs="Times New Roman"/>
          <w:sz w:val="24"/>
          <w:szCs w:val="24"/>
        </w:rPr>
        <w:t>.7</w:t>
      </w:r>
      <w:r w:rsidR="005B413D" w:rsidRPr="007735A6">
        <w:rPr>
          <w:rFonts w:ascii="Times New Roman" w:hAnsi="Times New Roman" w:cs="Times New Roman"/>
          <w:sz w:val="24"/>
          <w:szCs w:val="24"/>
        </w:rPr>
        <w:t xml:space="preserve"> tohoto článku</w:t>
      </w:r>
      <w:r w:rsidRPr="007735A6">
        <w:rPr>
          <w:rFonts w:ascii="Times New Roman" w:hAnsi="Times New Roman" w:cs="Times New Roman"/>
          <w:sz w:val="24"/>
          <w:szCs w:val="24"/>
        </w:rPr>
        <w:t xml:space="preserve"> </w:t>
      </w:r>
      <w:r w:rsidR="00916076" w:rsidRPr="007735A6">
        <w:rPr>
          <w:rFonts w:ascii="Times New Roman" w:hAnsi="Times New Roman" w:cs="Times New Roman"/>
          <w:sz w:val="24"/>
          <w:szCs w:val="24"/>
        </w:rPr>
        <w:t xml:space="preserve">smlouvy </w:t>
      </w:r>
      <w:r w:rsidRPr="007735A6">
        <w:rPr>
          <w:rFonts w:ascii="Times New Roman" w:hAnsi="Times New Roman" w:cs="Times New Roman"/>
          <w:sz w:val="24"/>
          <w:szCs w:val="24"/>
        </w:rPr>
        <w:t>a účinnosti okamžikem uveřejnění v registru smluv. Datum podpisu této smlouvy se určuje z data připojených elektronických podpisů.</w:t>
      </w:r>
    </w:p>
    <w:p w14:paraId="77678AB7" w14:textId="5AB051D6" w:rsidR="00D53121" w:rsidRPr="007735A6" w:rsidRDefault="00D53121" w:rsidP="00D4291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Pro případ, že tato smlouva není uzavírána za přítomnosti obou smluvních stran, platí, že smlouva nebude uzavřena, pokud ji zhotovitel podepíše s dodatkem či odchylkou, byť nepodstatnou.</w:t>
      </w:r>
    </w:p>
    <w:p w14:paraId="751D6072" w14:textId="74C1DC20" w:rsidR="00D42916" w:rsidRPr="007735A6" w:rsidRDefault="001E7AD1" w:rsidP="007379BD">
      <w:pPr>
        <w:pStyle w:val="Odstavecseseznamem"/>
        <w:keepNext/>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Nedílnou součástí smlouvy jsou tyto přílohy:</w:t>
      </w:r>
    </w:p>
    <w:p w14:paraId="3748006D" w14:textId="612AE7C3" w:rsidR="00D42916" w:rsidRPr="007735A6" w:rsidRDefault="007379BD" w:rsidP="001417F4">
      <w:pPr>
        <w:pStyle w:val="Odstavecseseznamem"/>
        <w:numPr>
          <w:ilvl w:val="0"/>
          <w:numId w:val="25"/>
        </w:numPr>
        <w:tabs>
          <w:tab w:val="left" w:pos="1701"/>
          <w:tab w:val="left" w:pos="1899"/>
        </w:tabs>
        <w:spacing w:after="0"/>
        <w:ind w:left="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1E7AD1" w:rsidRPr="007735A6">
        <w:rPr>
          <w:rFonts w:ascii="Times New Roman" w:hAnsi="Times New Roman" w:cs="Times New Roman"/>
          <w:sz w:val="24"/>
          <w:szCs w:val="24"/>
        </w:rPr>
        <w:t>říloha č. 1</w:t>
      </w:r>
      <w:r w:rsidR="001417F4">
        <w:rPr>
          <w:rFonts w:ascii="Times New Roman" w:hAnsi="Times New Roman" w:cs="Times New Roman"/>
          <w:sz w:val="24"/>
          <w:szCs w:val="24"/>
        </w:rPr>
        <w:tab/>
      </w:r>
      <w:r w:rsidR="00AA270A" w:rsidRPr="007735A6">
        <w:rPr>
          <w:rFonts w:ascii="Times New Roman" w:hAnsi="Times New Roman" w:cs="Times New Roman"/>
          <w:sz w:val="24"/>
          <w:szCs w:val="24"/>
        </w:rPr>
        <w:t>–</w:t>
      </w:r>
      <w:r w:rsidR="001417F4">
        <w:rPr>
          <w:rFonts w:ascii="Times New Roman" w:hAnsi="Times New Roman" w:cs="Times New Roman"/>
          <w:sz w:val="24"/>
          <w:szCs w:val="24"/>
        </w:rPr>
        <w:tab/>
      </w:r>
      <w:r w:rsidR="00AA270A" w:rsidRPr="007735A6">
        <w:rPr>
          <w:rFonts w:ascii="Times New Roman" w:hAnsi="Times New Roman" w:cs="Times New Roman"/>
          <w:sz w:val="24"/>
          <w:szCs w:val="24"/>
        </w:rPr>
        <w:t xml:space="preserve">Položkový rozpočet vzniklý </w:t>
      </w:r>
      <w:r w:rsidR="000B5F7A" w:rsidRPr="007735A6">
        <w:rPr>
          <w:rFonts w:ascii="Times New Roman" w:hAnsi="Times New Roman" w:cs="Times New Roman"/>
          <w:sz w:val="24"/>
          <w:szCs w:val="24"/>
        </w:rPr>
        <w:t>vyplnění</w:t>
      </w:r>
      <w:r w:rsidR="00E879D6" w:rsidRPr="007735A6">
        <w:rPr>
          <w:rFonts w:ascii="Times New Roman" w:hAnsi="Times New Roman" w:cs="Times New Roman"/>
          <w:sz w:val="24"/>
          <w:szCs w:val="24"/>
        </w:rPr>
        <w:t xml:space="preserve">m </w:t>
      </w:r>
      <w:r w:rsidR="001E7AD1" w:rsidRPr="007735A6">
        <w:rPr>
          <w:rFonts w:ascii="Times New Roman" w:hAnsi="Times New Roman" w:cs="Times New Roman"/>
          <w:sz w:val="24"/>
          <w:szCs w:val="24"/>
        </w:rPr>
        <w:t>soupis</w:t>
      </w:r>
      <w:r w:rsidR="00AA270A" w:rsidRPr="007735A6">
        <w:rPr>
          <w:rFonts w:ascii="Times New Roman" w:hAnsi="Times New Roman" w:cs="Times New Roman"/>
          <w:sz w:val="24"/>
          <w:szCs w:val="24"/>
        </w:rPr>
        <w:t>u</w:t>
      </w:r>
      <w:r w:rsidR="001E7AD1" w:rsidRPr="007735A6">
        <w:rPr>
          <w:rFonts w:ascii="Times New Roman" w:hAnsi="Times New Roman" w:cs="Times New Roman"/>
          <w:sz w:val="24"/>
          <w:szCs w:val="24"/>
        </w:rPr>
        <w:t xml:space="preserve"> stavebních prací, dodávek</w:t>
      </w:r>
      <w:r w:rsidR="001417F4">
        <w:rPr>
          <w:rFonts w:ascii="Times New Roman" w:hAnsi="Times New Roman" w:cs="Times New Roman"/>
          <w:sz w:val="24"/>
          <w:szCs w:val="24"/>
        </w:rPr>
        <w:br/>
      </w:r>
      <w:r w:rsidR="001417F4">
        <w:rPr>
          <w:rFonts w:ascii="Times New Roman" w:hAnsi="Times New Roman" w:cs="Times New Roman"/>
          <w:sz w:val="24"/>
          <w:szCs w:val="24"/>
        </w:rPr>
        <w:tab/>
      </w:r>
      <w:r w:rsidR="001417F4">
        <w:rPr>
          <w:rFonts w:ascii="Times New Roman" w:hAnsi="Times New Roman" w:cs="Times New Roman"/>
          <w:sz w:val="24"/>
          <w:szCs w:val="24"/>
        </w:rPr>
        <w:tab/>
      </w:r>
      <w:r w:rsidR="001E7AD1" w:rsidRPr="007735A6">
        <w:rPr>
          <w:rFonts w:ascii="Times New Roman" w:hAnsi="Times New Roman" w:cs="Times New Roman"/>
          <w:sz w:val="24"/>
          <w:szCs w:val="24"/>
        </w:rPr>
        <w:t>a služeb</w:t>
      </w:r>
      <w:r w:rsidR="007318F3" w:rsidRPr="007735A6">
        <w:rPr>
          <w:rFonts w:ascii="Times New Roman" w:hAnsi="Times New Roman" w:cs="Times New Roman"/>
          <w:sz w:val="24"/>
          <w:szCs w:val="24"/>
        </w:rPr>
        <w:t xml:space="preserve"> s výkazem výměr</w:t>
      </w:r>
      <w:r>
        <w:rPr>
          <w:rFonts w:ascii="Times New Roman" w:hAnsi="Times New Roman" w:cs="Times New Roman"/>
          <w:sz w:val="24"/>
          <w:szCs w:val="24"/>
        </w:rPr>
        <w:t>,</w:t>
      </w:r>
    </w:p>
    <w:p w14:paraId="4E521727" w14:textId="001E0B62" w:rsidR="00D42916" w:rsidRPr="007735A6" w:rsidRDefault="007379BD" w:rsidP="001417F4">
      <w:pPr>
        <w:pStyle w:val="Odstavecseseznamem"/>
        <w:numPr>
          <w:ilvl w:val="0"/>
          <w:numId w:val="25"/>
        </w:numPr>
        <w:tabs>
          <w:tab w:val="left" w:pos="1701"/>
          <w:tab w:val="left" w:pos="1899"/>
        </w:tabs>
        <w:spacing w:after="0"/>
        <w:ind w:left="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C874E7" w:rsidRPr="007735A6">
        <w:rPr>
          <w:rFonts w:ascii="Times New Roman" w:hAnsi="Times New Roman" w:cs="Times New Roman"/>
          <w:sz w:val="24"/>
          <w:szCs w:val="24"/>
        </w:rPr>
        <w:t>říloha č. 2</w:t>
      </w:r>
      <w:r w:rsidR="001417F4">
        <w:rPr>
          <w:rFonts w:ascii="Times New Roman" w:hAnsi="Times New Roman" w:cs="Times New Roman"/>
          <w:sz w:val="24"/>
          <w:szCs w:val="24"/>
        </w:rPr>
        <w:tab/>
      </w:r>
      <w:r w:rsidR="00E879D6" w:rsidRPr="007735A6">
        <w:rPr>
          <w:rFonts w:ascii="Times New Roman" w:hAnsi="Times New Roman" w:cs="Times New Roman"/>
          <w:sz w:val="24"/>
          <w:szCs w:val="24"/>
        </w:rPr>
        <w:t>–</w:t>
      </w:r>
      <w:r w:rsidR="001417F4">
        <w:rPr>
          <w:rFonts w:ascii="Times New Roman" w:hAnsi="Times New Roman" w:cs="Times New Roman"/>
          <w:sz w:val="24"/>
          <w:szCs w:val="24"/>
        </w:rPr>
        <w:tab/>
      </w:r>
      <w:r w:rsidR="00721B4F" w:rsidRPr="007735A6">
        <w:rPr>
          <w:rFonts w:ascii="Times New Roman" w:hAnsi="Times New Roman" w:cs="Times New Roman"/>
          <w:sz w:val="24"/>
          <w:szCs w:val="24"/>
        </w:rPr>
        <w:t>Věcný, časový a finanční harmonogram plnění</w:t>
      </w:r>
      <w:r>
        <w:rPr>
          <w:rFonts w:ascii="Times New Roman" w:hAnsi="Times New Roman" w:cs="Times New Roman"/>
          <w:sz w:val="24"/>
          <w:szCs w:val="24"/>
        </w:rPr>
        <w:t>,</w:t>
      </w:r>
    </w:p>
    <w:p w14:paraId="3AF1B9C8" w14:textId="792B46B3" w:rsidR="00C874E7" w:rsidRPr="007735A6" w:rsidRDefault="007379BD" w:rsidP="001417F4">
      <w:pPr>
        <w:pStyle w:val="Odstavecseseznamem"/>
        <w:numPr>
          <w:ilvl w:val="0"/>
          <w:numId w:val="25"/>
        </w:numPr>
        <w:tabs>
          <w:tab w:val="left" w:pos="1701"/>
          <w:tab w:val="left" w:pos="1899"/>
        </w:tabs>
        <w:spacing w:after="240"/>
        <w:ind w:left="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1417F4">
        <w:rPr>
          <w:rFonts w:ascii="Times New Roman" w:hAnsi="Times New Roman" w:cs="Times New Roman"/>
          <w:sz w:val="24"/>
          <w:szCs w:val="24"/>
        </w:rPr>
        <w:t>říloha č. 3</w:t>
      </w:r>
      <w:r w:rsidR="001417F4">
        <w:rPr>
          <w:rFonts w:ascii="Times New Roman" w:hAnsi="Times New Roman" w:cs="Times New Roman"/>
          <w:sz w:val="24"/>
          <w:szCs w:val="24"/>
        </w:rPr>
        <w:tab/>
        <w:t>–</w:t>
      </w:r>
      <w:r w:rsidR="001417F4">
        <w:rPr>
          <w:rFonts w:ascii="Times New Roman" w:hAnsi="Times New Roman" w:cs="Times New Roman"/>
          <w:sz w:val="24"/>
          <w:szCs w:val="24"/>
        </w:rPr>
        <w:tab/>
      </w:r>
      <w:r w:rsidR="00C874E7" w:rsidRPr="007735A6">
        <w:rPr>
          <w:rFonts w:ascii="Times New Roman" w:hAnsi="Times New Roman" w:cs="Times New Roman"/>
          <w:sz w:val="24"/>
          <w:szCs w:val="24"/>
        </w:rPr>
        <w:t>Seznam poddodavatelů, jejichž</w:t>
      </w:r>
      <w:r w:rsidR="00FB6E5D">
        <w:rPr>
          <w:rFonts w:ascii="Times New Roman" w:hAnsi="Times New Roman" w:cs="Times New Roman"/>
          <w:sz w:val="24"/>
          <w:szCs w:val="24"/>
        </w:rPr>
        <w:t xml:space="preserve"> </w:t>
      </w:r>
      <w:r w:rsidR="009B0DE8">
        <w:rPr>
          <w:rFonts w:ascii="Times New Roman" w:hAnsi="Times New Roman" w:cs="Times New Roman"/>
          <w:sz w:val="24"/>
          <w:szCs w:val="24"/>
        </w:rPr>
        <w:t>prostřednictvím</w:t>
      </w:r>
      <w:r w:rsidR="0042383F">
        <w:rPr>
          <w:rFonts w:ascii="Times New Roman" w:hAnsi="Times New Roman" w:cs="Times New Roman"/>
          <w:sz w:val="24"/>
          <w:szCs w:val="24"/>
        </w:rPr>
        <w:br/>
      </w:r>
      <w:r w:rsidR="0042383F">
        <w:rPr>
          <w:rFonts w:ascii="Times New Roman" w:hAnsi="Times New Roman" w:cs="Times New Roman"/>
          <w:sz w:val="24"/>
          <w:szCs w:val="24"/>
        </w:rPr>
        <w:tab/>
      </w:r>
      <w:r w:rsidR="0042383F">
        <w:rPr>
          <w:rFonts w:ascii="Times New Roman" w:hAnsi="Times New Roman" w:cs="Times New Roman"/>
          <w:sz w:val="24"/>
          <w:szCs w:val="24"/>
        </w:rPr>
        <w:tab/>
      </w:r>
      <w:r w:rsidR="000B5F7A" w:rsidRPr="007735A6">
        <w:rPr>
          <w:rFonts w:ascii="Times New Roman" w:hAnsi="Times New Roman" w:cs="Times New Roman"/>
          <w:sz w:val="24"/>
          <w:szCs w:val="24"/>
        </w:rPr>
        <w:t xml:space="preserve">zhotovitel </w:t>
      </w:r>
      <w:r w:rsidR="00C874E7" w:rsidRPr="007735A6">
        <w:rPr>
          <w:rFonts w:ascii="Times New Roman" w:hAnsi="Times New Roman" w:cs="Times New Roman"/>
          <w:sz w:val="24"/>
          <w:szCs w:val="24"/>
        </w:rPr>
        <w:t>v</w:t>
      </w:r>
      <w:r w:rsidR="0042383F">
        <w:rPr>
          <w:rFonts w:ascii="Times New Roman" w:hAnsi="Times New Roman" w:cs="Times New Roman"/>
          <w:sz w:val="24"/>
          <w:szCs w:val="24"/>
        </w:rPr>
        <w:t> </w:t>
      </w:r>
      <w:r w:rsidR="00C874E7" w:rsidRPr="007735A6">
        <w:rPr>
          <w:rFonts w:ascii="Times New Roman" w:hAnsi="Times New Roman" w:cs="Times New Roman"/>
          <w:sz w:val="24"/>
          <w:szCs w:val="24"/>
        </w:rPr>
        <w:t>nabídce</w:t>
      </w:r>
      <w:r w:rsidR="0042383F">
        <w:rPr>
          <w:rFonts w:ascii="Times New Roman" w:hAnsi="Times New Roman" w:cs="Times New Roman"/>
          <w:sz w:val="24"/>
          <w:szCs w:val="24"/>
        </w:rPr>
        <w:t xml:space="preserve"> </w:t>
      </w:r>
      <w:r w:rsidR="00C874E7" w:rsidRPr="007735A6">
        <w:rPr>
          <w:rFonts w:ascii="Times New Roman" w:hAnsi="Times New Roman" w:cs="Times New Roman"/>
          <w:sz w:val="24"/>
          <w:szCs w:val="24"/>
        </w:rPr>
        <w:t>prokazoval část kvalifikace</w:t>
      </w:r>
      <w:r w:rsidR="00C41BB0" w:rsidRPr="007735A6">
        <w:rPr>
          <w:rFonts w:ascii="Times New Roman" w:hAnsi="Times New Roman" w:cs="Times New Roman"/>
          <w:sz w:val="24"/>
          <w:szCs w:val="24"/>
        </w:rPr>
        <w:t xml:space="preserve"> (je-li relevantní)</w:t>
      </w:r>
      <w:r w:rsidR="00280B83">
        <w:rPr>
          <w:rFonts w:ascii="Times New Roman" w:hAnsi="Times New Roman" w:cs="Times New Roman"/>
          <w:sz w:val="24"/>
          <w:szCs w:val="24"/>
        </w:rPr>
        <w:t xml:space="preserve">, </w:t>
      </w:r>
      <w:r w:rsidR="00280B83" w:rsidRPr="00280B83">
        <w:rPr>
          <w:rFonts w:ascii="Times New Roman" w:hAnsi="Times New Roman" w:cs="Times New Roman"/>
          <w:sz w:val="24"/>
          <w:szCs w:val="24"/>
        </w:rPr>
        <w:t>a seznam</w:t>
      </w:r>
      <w:r w:rsidR="0042383F">
        <w:rPr>
          <w:rFonts w:ascii="Times New Roman" w:hAnsi="Times New Roman" w:cs="Times New Roman"/>
          <w:sz w:val="24"/>
          <w:szCs w:val="24"/>
        </w:rPr>
        <w:br/>
      </w:r>
      <w:r w:rsidR="0042383F">
        <w:rPr>
          <w:rFonts w:ascii="Times New Roman" w:hAnsi="Times New Roman" w:cs="Times New Roman"/>
          <w:sz w:val="24"/>
          <w:szCs w:val="24"/>
        </w:rPr>
        <w:tab/>
      </w:r>
      <w:r w:rsidR="0042383F">
        <w:rPr>
          <w:rFonts w:ascii="Times New Roman" w:hAnsi="Times New Roman" w:cs="Times New Roman"/>
          <w:sz w:val="24"/>
          <w:szCs w:val="24"/>
        </w:rPr>
        <w:tab/>
      </w:r>
      <w:r w:rsidR="00280B83" w:rsidRPr="00280B83">
        <w:rPr>
          <w:rFonts w:ascii="Times New Roman" w:hAnsi="Times New Roman" w:cs="Times New Roman"/>
          <w:sz w:val="24"/>
          <w:szCs w:val="24"/>
        </w:rPr>
        <w:t>všech</w:t>
      </w:r>
      <w:r w:rsidR="0042383F">
        <w:rPr>
          <w:rFonts w:ascii="Times New Roman" w:hAnsi="Times New Roman" w:cs="Times New Roman"/>
          <w:sz w:val="24"/>
          <w:szCs w:val="24"/>
        </w:rPr>
        <w:t xml:space="preserve"> </w:t>
      </w:r>
      <w:r w:rsidR="00280B83" w:rsidRPr="00280B83">
        <w:rPr>
          <w:rFonts w:ascii="Times New Roman" w:hAnsi="Times New Roman" w:cs="Times New Roman"/>
          <w:sz w:val="24"/>
          <w:szCs w:val="24"/>
        </w:rPr>
        <w:t>poddodavatelů</w:t>
      </w:r>
      <w:r w:rsidR="0042383F">
        <w:rPr>
          <w:rFonts w:ascii="Times New Roman" w:hAnsi="Times New Roman" w:cs="Times New Roman"/>
          <w:sz w:val="24"/>
          <w:szCs w:val="24"/>
        </w:rPr>
        <w:t xml:space="preserve"> (vč. restaurátorů)</w:t>
      </w:r>
      <w:r w:rsidR="00280B83" w:rsidRPr="00280B83">
        <w:rPr>
          <w:rFonts w:ascii="Times New Roman" w:hAnsi="Times New Roman" w:cs="Times New Roman"/>
          <w:sz w:val="24"/>
          <w:szCs w:val="24"/>
        </w:rPr>
        <w:t>, které dodavatel hodlá využít</w:t>
      </w:r>
      <w:r w:rsidR="0042383F">
        <w:rPr>
          <w:rFonts w:ascii="Times New Roman" w:hAnsi="Times New Roman" w:cs="Times New Roman"/>
          <w:sz w:val="24"/>
          <w:szCs w:val="24"/>
        </w:rPr>
        <w:br/>
      </w:r>
      <w:r w:rsidR="0042383F">
        <w:rPr>
          <w:rFonts w:ascii="Times New Roman" w:hAnsi="Times New Roman" w:cs="Times New Roman"/>
          <w:sz w:val="24"/>
          <w:szCs w:val="24"/>
        </w:rPr>
        <w:tab/>
      </w:r>
      <w:r w:rsidR="0042383F">
        <w:rPr>
          <w:rFonts w:ascii="Times New Roman" w:hAnsi="Times New Roman" w:cs="Times New Roman"/>
          <w:sz w:val="24"/>
          <w:szCs w:val="24"/>
        </w:rPr>
        <w:tab/>
      </w:r>
      <w:r w:rsidR="00280B83" w:rsidRPr="00280B83">
        <w:rPr>
          <w:rFonts w:ascii="Times New Roman" w:hAnsi="Times New Roman" w:cs="Times New Roman"/>
          <w:sz w:val="24"/>
          <w:szCs w:val="24"/>
        </w:rPr>
        <w:t>při</w:t>
      </w:r>
      <w:r w:rsidR="0042383F">
        <w:rPr>
          <w:rFonts w:ascii="Times New Roman" w:hAnsi="Times New Roman" w:cs="Times New Roman"/>
          <w:sz w:val="24"/>
          <w:szCs w:val="24"/>
        </w:rPr>
        <w:t> </w:t>
      </w:r>
      <w:r w:rsidR="00280B83" w:rsidRPr="00280B83">
        <w:rPr>
          <w:rFonts w:ascii="Times New Roman" w:hAnsi="Times New Roman" w:cs="Times New Roman"/>
          <w:sz w:val="24"/>
          <w:szCs w:val="24"/>
        </w:rPr>
        <w:t xml:space="preserve">plnění </w:t>
      </w:r>
      <w:r w:rsidR="00280B83">
        <w:rPr>
          <w:rFonts w:ascii="Times New Roman" w:hAnsi="Times New Roman" w:cs="Times New Roman"/>
          <w:sz w:val="24"/>
          <w:szCs w:val="24"/>
        </w:rPr>
        <w:t>předmětu</w:t>
      </w:r>
      <w:r w:rsidR="0042383F">
        <w:rPr>
          <w:rFonts w:ascii="Times New Roman" w:hAnsi="Times New Roman" w:cs="Times New Roman"/>
          <w:sz w:val="24"/>
          <w:szCs w:val="24"/>
        </w:rPr>
        <w:t xml:space="preserve"> </w:t>
      </w:r>
      <w:r w:rsidR="00280B83">
        <w:rPr>
          <w:rFonts w:ascii="Times New Roman" w:hAnsi="Times New Roman" w:cs="Times New Roman"/>
          <w:sz w:val="24"/>
          <w:szCs w:val="24"/>
        </w:rPr>
        <w:t>smlouvy</w:t>
      </w:r>
      <w:r>
        <w:rPr>
          <w:rFonts w:ascii="Times New Roman" w:hAnsi="Times New Roman" w:cs="Times New Roman"/>
          <w:sz w:val="24"/>
          <w:szCs w:val="24"/>
        </w:rPr>
        <w:t>.</w:t>
      </w:r>
    </w:p>
    <w:tbl>
      <w:tblPr>
        <w:tblW w:w="9497" w:type="dxa"/>
        <w:tblLayout w:type="fixed"/>
        <w:tblCellMar>
          <w:left w:w="70" w:type="dxa"/>
          <w:right w:w="70" w:type="dxa"/>
        </w:tblCellMar>
        <w:tblLook w:val="0000" w:firstRow="0" w:lastRow="0" w:firstColumn="0" w:lastColumn="0" w:noHBand="0" w:noVBand="0"/>
      </w:tblPr>
      <w:tblGrid>
        <w:gridCol w:w="4536"/>
        <w:gridCol w:w="4961"/>
      </w:tblGrid>
      <w:tr w:rsidR="00E879D6" w:rsidRPr="007735A6" w14:paraId="68A663F7" w14:textId="77777777" w:rsidTr="00740319">
        <w:tc>
          <w:tcPr>
            <w:tcW w:w="4536" w:type="dxa"/>
          </w:tcPr>
          <w:p w14:paraId="00AA2D18" w14:textId="29919F03" w:rsidR="00E879D6" w:rsidRPr="007735A6" w:rsidRDefault="00E879D6" w:rsidP="000B5F7A">
            <w:pPr>
              <w:jc w:val="both"/>
              <w:rPr>
                <w:rFonts w:ascii="Times New Roman" w:hAnsi="Times New Roman" w:cs="Times New Roman"/>
                <w:sz w:val="24"/>
                <w:szCs w:val="24"/>
              </w:rPr>
            </w:pPr>
            <w:r w:rsidRPr="007735A6">
              <w:rPr>
                <w:rFonts w:ascii="Times New Roman" w:hAnsi="Times New Roman" w:cs="Times New Roman"/>
                <w:sz w:val="24"/>
                <w:szCs w:val="24"/>
              </w:rPr>
              <w:t xml:space="preserve">Za </w:t>
            </w:r>
            <w:r w:rsidR="000B5F7A" w:rsidRPr="007735A6">
              <w:rPr>
                <w:rFonts w:ascii="Times New Roman" w:hAnsi="Times New Roman" w:cs="Times New Roman"/>
                <w:sz w:val="24"/>
                <w:szCs w:val="24"/>
              </w:rPr>
              <w:t>o</w:t>
            </w:r>
            <w:r w:rsidRPr="007735A6">
              <w:rPr>
                <w:rFonts w:ascii="Times New Roman" w:hAnsi="Times New Roman" w:cs="Times New Roman"/>
                <w:sz w:val="24"/>
                <w:szCs w:val="24"/>
              </w:rPr>
              <w:t>bjednatele:</w:t>
            </w:r>
          </w:p>
        </w:tc>
        <w:tc>
          <w:tcPr>
            <w:tcW w:w="4961" w:type="dxa"/>
          </w:tcPr>
          <w:p w14:paraId="193D8866" w14:textId="10645396" w:rsidR="00E879D6" w:rsidRPr="007735A6" w:rsidRDefault="00E879D6" w:rsidP="00E879D6">
            <w:pPr>
              <w:ind w:left="638" w:hanging="141"/>
              <w:jc w:val="both"/>
              <w:rPr>
                <w:rFonts w:ascii="Times New Roman" w:hAnsi="Times New Roman" w:cs="Times New Roman"/>
                <w:sz w:val="24"/>
                <w:szCs w:val="24"/>
              </w:rPr>
            </w:pPr>
            <w:r w:rsidRPr="007735A6">
              <w:rPr>
                <w:rFonts w:ascii="Times New Roman" w:hAnsi="Times New Roman" w:cs="Times New Roman"/>
                <w:sz w:val="24"/>
                <w:szCs w:val="24"/>
              </w:rPr>
              <w:t xml:space="preserve">Za </w:t>
            </w:r>
            <w:r w:rsidR="000B5F7A" w:rsidRPr="007735A6">
              <w:rPr>
                <w:rFonts w:ascii="Times New Roman" w:hAnsi="Times New Roman" w:cs="Times New Roman"/>
                <w:sz w:val="24"/>
                <w:szCs w:val="24"/>
              </w:rPr>
              <w:t>z</w:t>
            </w:r>
            <w:r w:rsidRPr="007735A6">
              <w:rPr>
                <w:rFonts w:ascii="Times New Roman" w:hAnsi="Times New Roman" w:cs="Times New Roman"/>
                <w:sz w:val="24"/>
                <w:szCs w:val="24"/>
              </w:rPr>
              <w:t>hotovitele:</w:t>
            </w:r>
          </w:p>
        </w:tc>
      </w:tr>
      <w:tr w:rsidR="00E879D6" w:rsidRPr="007735A6" w14:paraId="435488AC" w14:textId="77777777" w:rsidTr="00740319">
        <w:tc>
          <w:tcPr>
            <w:tcW w:w="4536" w:type="dxa"/>
          </w:tcPr>
          <w:p w14:paraId="5255F80C" w14:textId="2E45660B" w:rsidR="00E879D6" w:rsidRPr="007735A6" w:rsidRDefault="00E879D6" w:rsidP="00280B83">
            <w:pPr>
              <w:jc w:val="both"/>
              <w:rPr>
                <w:rFonts w:ascii="Times New Roman" w:hAnsi="Times New Roman" w:cs="Times New Roman"/>
                <w:sz w:val="24"/>
                <w:szCs w:val="24"/>
              </w:rPr>
            </w:pPr>
            <w:r w:rsidRPr="007735A6">
              <w:rPr>
                <w:rFonts w:ascii="Times New Roman" w:hAnsi="Times New Roman" w:cs="Times New Roman"/>
                <w:sz w:val="24"/>
                <w:szCs w:val="24"/>
              </w:rPr>
              <w:t xml:space="preserve">V </w:t>
            </w:r>
            <w:r w:rsidR="005D0340">
              <w:rPr>
                <w:rFonts w:ascii="Times New Roman" w:hAnsi="Times New Roman" w:cs="Times New Roman"/>
                <w:sz w:val="24"/>
                <w:szCs w:val="24"/>
              </w:rPr>
              <w:t>Novém Městě na Moravě</w:t>
            </w:r>
          </w:p>
        </w:tc>
        <w:tc>
          <w:tcPr>
            <w:tcW w:w="4961" w:type="dxa"/>
          </w:tcPr>
          <w:p w14:paraId="4719C983" w14:textId="550E2827" w:rsidR="00E879D6" w:rsidRPr="007735A6" w:rsidRDefault="00E879D6" w:rsidP="000B5F7A">
            <w:pPr>
              <w:ind w:left="638" w:hanging="141"/>
              <w:jc w:val="both"/>
              <w:rPr>
                <w:rFonts w:ascii="Times New Roman" w:hAnsi="Times New Roman" w:cs="Times New Roman"/>
                <w:sz w:val="24"/>
                <w:szCs w:val="24"/>
              </w:rPr>
            </w:pPr>
            <w:r w:rsidRPr="007735A6">
              <w:rPr>
                <w:rFonts w:ascii="Times New Roman" w:hAnsi="Times New Roman" w:cs="Times New Roman"/>
                <w:sz w:val="24"/>
                <w:szCs w:val="24"/>
              </w:rPr>
              <w:t>V</w:t>
            </w:r>
            <w:r w:rsidR="00280B83" w:rsidRPr="00280B83">
              <w:rPr>
                <w:rFonts w:ascii="Times New Roman" w:hAnsi="Times New Roman" w:cs="Times New Roman"/>
                <w:sz w:val="24"/>
                <w:szCs w:val="24"/>
              </w:rPr>
              <w:t xml:space="preserve"> </w:t>
            </w:r>
            <w:r w:rsidR="00280B83" w:rsidRPr="00280B83">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00280B83" w:rsidRPr="00280B83">
              <w:rPr>
                <w:rFonts w:ascii="Times New Roman" w:hAnsi="Times New Roman" w:cs="Times New Roman"/>
                <w:sz w:val="24"/>
                <w:szCs w:val="24"/>
                <w:highlight w:val="yellow"/>
              </w:rPr>
              <w:instrText xml:space="preserve"> FORMTEXT </w:instrText>
            </w:r>
            <w:r w:rsidR="00280B83" w:rsidRPr="00280B83">
              <w:rPr>
                <w:rFonts w:ascii="Times New Roman" w:hAnsi="Times New Roman" w:cs="Times New Roman"/>
                <w:sz w:val="24"/>
                <w:szCs w:val="24"/>
                <w:highlight w:val="yellow"/>
              </w:rPr>
            </w:r>
            <w:r w:rsidR="00280B83" w:rsidRPr="00280B83">
              <w:rPr>
                <w:rFonts w:ascii="Times New Roman" w:hAnsi="Times New Roman" w:cs="Times New Roman"/>
                <w:sz w:val="24"/>
                <w:szCs w:val="24"/>
                <w:highlight w:val="yellow"/>
              </w:rPr>
              <w:fldChar w:fldCharType="separate"/>
            </w:r>
            <w:r w:rsidR="002A5BB0">
              <w:rPr>
                <w:rFonts w:ascii="Times New Roman" w:hAnsi="Times New Roman" w:cs="Times New Roman"/>
                <w:noProof/>
                <w:sz w:val="24"/>
                <w:szCs w:val="24"/>
                <w:highlight w:val="yellow"/>
              </w:rPr>
              <w:t>[doplní dodavatel]</w:t>
            </w:r>
            <w:r w:rsidR="00280B83" w:rsidRPr="00280B83">
              <w:rPr>
                <w:rFonts w:ascii="Times New Roman" w:hAnsi="Times New Roman" w:cs="Times New Roman"/>
                <w:sz w:val="24"/>
                <w:szCs w:val="24"/>
                <w:highlight w:val="yellow"/>
              </w:rPr>
              <w:fldChar w:fldCharType="end"/>
            </w:r>
          </w:p>
        </w:tc>
      </w:tr>
      <w:tr w:rsidR="00E879D6" w:rsidRPr="007735A6" w14:paraId="1112904C" w14:textId="77777777" w:rsidTr="00740319">
        <w:tc>
          <w:tcPr>
            <w:tcW w:w="4536" w:type="dxa"/>
          </w:tcPr>
          <w:p w14:paraId="5CEC621F" w14:textId="7D9DB421" w:rsidR="00E879D6" w:rsidRPr="007735A6" w:rsidRDefault="00E879D6" w:rsidP="00E879D6">
            <w:pPr>
              <w:spacing w:after="0"/>
              <w:jc w:val="both"/>
              <w:rPr>
                <w:rFonts w:ascii="Times New Roman" w:hAnsi="Times New Roman" w:cs="Times New Roman"/>
                <w:sz w:val="24"/>
                <w:szCs w:val="24"/>
              </w:rPr>
            </w:pPr>
          </w:p>
          <w:p w14:paraId="23DC0A18" w14:textId="3A1B0F2A" w:rsidR="00C41BB0" w:rsidRPr="007735A6" w:rsidRDefault="00C41BB0" w:rsidP="00E879D6">
            <w:pPr>
              <w:spacing w:after="0"/>
              <w:jc w:val="both"/>
              <w:rPr>
                <w:rFonts w:ascii="Times New Roman" w:hAnsi="Times New Roman" w:cs="Times New Roman"/>
                <w:sz w:val="24"/>
                <w:szCs w:val="24"/>
              </w:rPr>
            </w:pPr>
          </w:p>
          <w:p w14:paraId="3B218045" w14:textId="77777777" w:rsidR="004470B7" w:rsidRPr="007735A6" w:rsidRDefault="004470B7" w:rsidP="00E879D6">
            <w:pPr>
              <w:spacing w:after="0"/>
              <w:jc w:val="both"/>
              <w:rPr>
                <w:rFonts w:ascii="Times New Roman" w:hAnsi="Times New Roman" w:cs="Times New Roman"/>
                <w:sz w:val="24"/>
                <w:szCs w:val="24"/>
              </w:rPr>
            </w:pPr>
          </w:p>
          <w:p w14:paraId="45E9405F" w14:textId="77777777" w:rsidR="004470B7" w:rsidRPr="007735A6" w:rsidRDefault="004470B7" w:rsidP="00E879D6">
            <w:pPr>
              <w:spacing w:after="0"/>
              <w:jc w:val="both"/>
              <w:rPr>
                <w:rFonts w:ascii="Times New Roman" w:hAnsi="Times New Roman" w:cs="Times New Roman"/>
                <w:sz w:val="24"/>
                <w:szCs w:val="24"/>
              </w:rPr>
            </w:pPr>
          </w:p>
          <w:p w14:paraId="727F8FD6" w14:textId="77777777" w:rsidR="00E879D6" w:rsidRPr="007735A6" w:rsidRDefault="00E879D6" w:rsidP="00E879D6">
            <w:pPr>
              <w:spacing w:after="0"/>
              <w:jc w:val="both"/>
              <w:rPr>
                <w:rFonts w:ascii="Times New Roman" w:hAnsi="Times New Roman" w:cs="Times New Roman"/>
                <w:sz w:val="24"/>
                <w:szCs w:val="24"/>
              </w:rPr>
            </w:pPr>
          </w:p>
          <w:p w14:paraId="0CB4AB7B" w14:textId="77777777" w:rsidR="00C41BB0" w:rsidRPr="007735A6" w:rsidRDefault="00E879D6" w:rsidP="00C41BB0">
            <w:pPr>
              <w:spacing w:after="0"/>
              <w:jc w:val="both"/>
              <w:rPr>
                <w:rFonts w:ascii="Times New Roman" w:hAnsi="Times New Roman" w:cs="Times New Roman"/>
                <w:sz w:val="24"/>
                <w:szCs w:val="24"/>
              </w:rPr>
            </w:pPr>
            <w:r w:rsidRPr="007735A6">
              <w:rPr>
                <w:rFonts w:ascii="Times New Roman" w:hAnsi="Times New Roman" w:cs="Times New Roman"/>
                <w:sz w:val="24"/>
                <w:szCs w:val="24"/>
              </w:rPr>
              <w:t>………………………………………………</w:t>
            </w:r>
          </w:p>
          <w:p w14:paraId="61BE20F0" w14:textId="04392925" w:rsidR="00E879D6" w:rsidRPr="007735A6" w:rsidRDefault="005D0340" w:rsidP="002A5BB0">
            <w:pPr>
              <w:spacing w:after="0"/>
              <w:jc w:val="both"/>
              <w:rPr>
                <w:rFonts w:ascii="Times New Roman" w:hAnsi="Times New Roman" w:cs="Times New Roman"/>
                <w:i/>
                <w:sz w:val="24"/>
                <w:szCs w:val="24"/>
              </w:rPr>
            </w:pPr>
            <w:r>
              <w:rPr>
                <w:rFonts w:ascii="Times New Roman" w:hAnsi="Times New Roman" w:cs="Times New Roman"/>
                <w:sz w:val="24"/>
                <w:szCs w:val="24"/>
              </w:rPr>
              <w:t>Mgr. Pavel Dostál</w:t>
            </w:r>
            <w:r w:rsidR="00E879D6" w:rsidRPr="007735A6">
              <w:rPr>
                <w:rFonts w:ascii="Times New Roman" w:hAnsi="Times New Roman" w:cs="Times New Roman"/>
                <w:sz w:val="24"/>
                <w:szCs w:val="24"/>
              </w:rPr>
              <w:tab/>
            </w:r>
            <w:r w:rsidR="00E879D6" w:rsidRPr="007735A6">
              <w:rPr>
                <w:rFonts w:ascii="Times New Roman" w:hAnsi="Times New Roman" w:cs="Times New Roman"/>
                <w:sz w:val="24"/>
                <w:szCs w:val="24"/>
              </w:rPr>
              <w:br/>
            </w:r>
            <w:r w:rsidR="002A5BB0">
              <w:rPr>
                <w:rFonts w:ascii="Times New Roman" w:hAnsi="Times New Roman" w:cs="Times New Roman"/>
                <w:sz w:val="24"/>
                <w:szCs w:val="24"/>
              </w:rPr>
              <w:t>ředitel</w:t>
            </w:r>
            <w:r w:rsidR="00E879D6" w:rsidRPr="007735A6">
              <w:rPr>
                <w:rFonts w:ascii="Times New Roman" w:hAnsi="Times New Roman" w:cs="Times New Roman"/>
                <w:sz w:val="24"/>
                <w:szCs w:val="24"/>
              </w:rPr>
              <w:br/>
            </w:r>
            <w:r w:rsidR="00E879D6" w:rsidRPr="007735A6">
              <w:rPr>
                <w:rStyle w:val="Zkladntext1"/>
                <w:rFonts w:ascii="Times New Roman" w:hAnsi="Times New Roman" w:cs="Times New Roman"/>
                <w:i/>
                <w:sz w:val="24"/>
                <w:szCs w:val="24"/>
              </w:rPr>
              <w:t>podepsáno elektronicky</w:t>
            </w:r>
          </w:p>
        </w:tc>
        <w:tc>
          <w:tcPr>
            <w:tcW w:w="4961" w:type="dxa"/>
          </w:tcPr>
          <w:p w14:paraId="169150AE" w14:textId="4BCFEF29" w:rsidR="00E879D6" w:rsidRPr="007735A6" w:rsidRDefault="00E879D6" w:rsidP="00E879D6">
            <w:pPr>
              <w:spacing w:after="0"/>
              <w:ind w:left="638" w:hanging="141"/>
              <w:jc w:val="both"/>
              <w:rPr>
                <w:rFonts w:ascii="Times New Roman" w:hAnsi="Times New Roman" w:cs="Times New Roman"/>
                <w:sz w:val="24"/>
                <w:szCs w:val="24"/>
              </w:rPr>
            </w:pPr>
          </w:p>
          <w:p w14:paraId="0316C945" w14:textId="08B53D77" w:rsidR="004470B7" w:rsidRPr="007735A6" w:rsidRDefault="004470B7" w:rsidP="00E879D6">
            <w:pPr>
              <w:spacing w:after="0"/>
              <w:ind w:left="638" w:hanging="141"/>
              <w:jc w:val="both"/>
              <w:rPr>
                <w:rFonts w:ascii="Times New Roman" w:hAnsi="Times New Roman" w:cs="Times New Roman"/>
                <w:sz w:val="24"/>
                <w:szCs w:val="24"/>
              </w:rPr>
            </w:pPr>
          </w:p>
          <w:p w14:paraId="2C03BA8D" w14:textId="0C9AEB54" w:rsidR="004470B7" w:rsidRDefault="004470B7" w:rsidP="00E879D6">
            <w:pPr>
              <w:spacing w:after="0"/>
              <w:ind w:left="638" w:hanging="141"/>
              <w:jc w:val="both"/>
              <w:rPr>
                <w:rFonts w:ascii="Times New Roman" w:hAnsi="Times New Roman" w:cs="Times New Roman"/>
                <w:sz w:val="24"/>
                <w:szCs w:val="24"/>
              </w:rPr>
            </w:pPr>
          </w:p>
          <w:p w14:paraId="2E42A971" w14:textId="7A289D2E" w:rsidR="007735A6" w:rsidRDefault="007735A6" w:rsidP="00E879D6">
            <w:pPr>
              <w:spacing w:after="0"/>
              <w:ind w:left="638" w:hanging="141"/>
              <w:jc w:val="both"/>
              <w:rPr>
                <w:rFonts w:ascii="Times New Roman" w:hAnsi="Times New Roman" w:cs="Times New Roman"/>
                <w:sz w:val="24"/>
                <w:szCs w:val="24"/>
              </w:rPr>
            </w:pPr>
          </w:p>
          <w:p w14:paraId="0322DB56" w14:textId="77777777" w:rsidR="007735A6" w:rsidRPr="007735A6" w:rsidRDefault="007735A6" w:rsidP="00E879D6">
            <w:pPr>
              <w:spacing w:after="0"/>
              <w:ind w:left="638" w:hanging="141"/>
              <w:jc w:val="both"/>
              <w:rPr>
                <w:rFonts w:ascii="Times New Roman" w:hAnsi="Times New Roman" w:cs="Times New Roman"/>
                <w:sz w:val="24"/>
                <w:szCs w:val="24"/>
              </w:rPr>
            </w:pPr>
          </w:p>
          <w:p w14:paraId="4A5898A7" w14:textId="77777777" w:rsidR="007735A6" w:rsidRDefault="007735A6" w:rsidP="007735A6">
            <w:pPr>
              <w:spacing w:after="0"/>
              <w:ind w:left="638" w:hanging="141"/>
              <w:jc w:val="both"/>
              <w:rPr>
                <w:rFonts w:ascii="Times New Roman" w:hAnsi="Times New Roman" w:cs="Times New Roman"/>
                <w:sz w:val="24"/>
                <w:szCs w:val="24"/>
              </w:rPr>
            </w:pPr>
            <w:r w:rsidRPr="007735A6">
              <w:rPr>
                <w:rFonts w:ascii="Times New Roman" w:hAnsi="Times New Roman" w:cs="Times New Roman"/>
                <w:sz w:val="24"/>
                <w:szCs w:val="24"/>
              </w:rPr>
              <w:t>…………………………………………</w:t>
            </w:r>
          </w:p>
          <w:p w14:paraId="2F880AC9" w14:textId="1AD10074" w:rsidR="00E879D6" w:rsidRPr="007735A6" w:rsidRDefault="00280B83" w:rsidP="00280B83">
            <w:pPr>
              <w:spacing w:after="0"/>
              <w:ind w:left="493" w:firstLine="4"/>
              <w:jc w:val="both"/>
              <w:rPr>
                <w:rFonts w:ascii="Times New Roman" w:hAnsi="Times New Roman" w:cs="Times New Roman"/>
                <w:sz w:val="24"/>
                <w:szCs w:val="24"/>
              </w:rPr>
            </w:pPr>
            <w:r w:rsidRPr="00280B83">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280B83">
              <w:rPr>
                <w:rFonts w:ascii="Times New Roman" w:hAnsi="Times New Roman" w:cs="Times New Roman"/>
                <w:sz w:val="24"/>
                <w:szCs w:val="24"/>
                <w:highlight w:val="yellow"/>
              </w:rPr>
              <w:instrText xml:space="preserve"> FORMTEXT </w:instrText>
            </w:r>
            <w:r w:rsidRPr="00280B83">
              <w:rPr>
                <w:rFonts w:ascii="Times New Roman" w:hAnsi="Times New Roman" w:cs="Times New Roman"/>
                <w:sz w:val="24"/>
                <w:szCs w:val="24"/>
                <w:highlight w:val="yellow"/>
              </w:rPr>
            </w:r>
            <w:r w:rsidRPr="00280B83">
              <w:rPr>
                <w:rFonts w:ascii="Times New Roman" w:hAnsi="Times New Roman" w:cs="Times New Roman"/>
                <w:sz w:val="24"/>
                <w:szCs w:val="24"/>
                <w:highlight w:val="yellow"/>
              </w:rPr>
              <w:fldChar w:fldCharType="separate"/>
            </w:r>
            <w:r w:rsidR="002A5BB0">
              <w:rPr>
                <w:rFonts w:ascii="Times New Roman" w:hAnsi="Times New Roman" w:cs="Times New Roman"/>
                <w:noProof/>
                <w:sz w:val="24"/>
                <w:szCs w:val="24"/>
                <w:highlight w:val="yellow"/>
              </w:rPr>
              <w:t>[doplní dodavatel]</w:t>
            </w:r>
            <w:r w:rsidRPr="00280B83">
              <w:rPr>
                <w:rFonts w:ascii="Times New Roman" w:hAnsi="Times New Roman" w:cs="Times New Roman"/>
                <w:sz w:val="24"/>
                <w:szCs w:val="24"/>
                <w:highlight w:val="yellow"/>
              </w:rPr>
              <w:fldChar w:fldCharType="end"/>
            </w:r>
            <w:r w:rsidR="00D5685D" w:rsidRPr="007735A6">
              <w:rPr>
                <w:rFonts w:ascii="Times New Roman" w:hAnsi="Times New Roman" w:cs="Times New Roman"/>
                <w:sz w:val="24"/>
                <w:szCs w:val="24"/>
              </w:rPr>
              <w:t xml:space="preserve"> </w:t>
            </w:r>
            <w:r w:rsidR="00D5685D" w:rsidRPr="007735A6">
              <w:rPr>
                <w:rFonts w:ascii="Times New Roman" w:hAnsi="Times New Roman" w:cs="Times New Roman"/>
                <w:sz w:val="24"/>
                <w:szCs w:val="24"/>
              </w:rPr>
              <w:tab/>
            </w:r>
            <w:r w:rsidR="009B0DE8">
              <w:rPr>
                <w:rFonts w:ascii="Times New Roman" w:hAnsi="Times New Roman" w:cs="Times New Roman"/>
                <w:sz w:val="24"/>
                <w:szCs w:val="24"/>
              </w:rPr>
              <w:br/>
            </w:r>
            <w:r w:rsidR="009B0DE8" w:rsidRPr="00280B83">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009B0DE8" w:rsidRPr="00280B83">
              <w:rPr>
                <w:rFonts w:ascii="Times New Roman" w:hAnsi="Times New Roman" w:cs="Times New Roman"/>
                <w:sz w:val="24"/>
                <w:szCs w:val="24"/>
                <w:highlight w:val="yellow"/>
              </w:rPr>
              <w:instrText xml:space="preserve"> FORMTEXT </w:instrText>
            </w:r>
            <w:r w:rsidR="009B0DE8" w:rsidRPr="00280B83">
              <w:rPr>
                <w:rFonts w:ascii="Times New Roman" w:hAnsi="Times New Roman" w:cs="Times New Roman"/>
                <w:sz w:val="24"/>
                <w:szCs w:val="24"/>
                <w:highlight w:val="yellow"/>
              </w:rPr>
            </w:r>
            <w:r w:rsidR="009B0DE8" w:rsidRPr="00280B83">
              <w:rPr>
                <w:rFonts w:ascii="Times New Roman" w:hAnsi="Times New Roman" w:cs="Times New Roman"/>
                <w:sz w:val="24"/>
                <w:szCs w:val="24"/>
                <w:highlight w:val="yellow"/>
              </w:rPr>
              <w:fldChar w:fldCharType="separate"/>
            </w:r>
            <w:r w:rsidR="009B0DE8">
              <w:rPr>
                <w:rFonts w:ascii="Times New Roman" w:hAnsi="Times New Roman" w:cs="Times New Roman"/>
                <w:noProof/>
                <w:sz w:val="24"/>
                <w:szCs w:val="24"/>
                <w:highlight w:val="yellow"/>
              </w:rPr>
              <w:t>[doplní dodavatel]</w:t>
            </w:r>
            <w:r w:rsidR="009B0DE8" w:rsidRPr="00280B83">
              <w:rPr>
                <w:rFonts w:ascii="Times New Roman" w:hAnsi="Times New Roman" w:cs="Times New Roman"/>
                <w:sz w:val="24"/>
                <w:szCs w:val="24"/>
                <w:highlight w:val="yellow"/>
              </w:rPr>
              <w:fldChar w:fldCharType="end"/>
            </w:r>
            <w:r w:rsidR="009B0DE8" w:rsidRPr="007735A6">
              <w:rPr>
                <w:rFonts w:ascii="Times New Roman" w:hAnsi="Times New Roman" w:cs="Times New Roman"/>
                <w:sz w:val="24"/>
                <w:szCs w:val="24"/>
              </w:rPr>
              <w:t xml:space="preserve"> </w:t>
            </w:r>
            <w:r w:rsidR="009B0DE8" w:rsidRPr="007735A6">
              <w:rPr>
                <w:rFonts w:ascii="Times New Roman" w:hAnsi="Times New Roman" w:cs="Times New Roman"/>
                <w:sz w:val="24"/>
                <w:szCs w:val="24"/>
              </w:rPr>
              <w:tab/>
            </w:r>
            <w:r w:rsidR="00E879D6" w:rsidRPr="007735A6">
              <w:rPr>
                <w:rFonts w:ascii="Times New Roman" w:hAnsi="Times New Roman" w:cs="Times New Roman"/>
                <w:i/>
                <w:sz w:val="24"/>
                <w:szCs w:val="24"/>
              </w:rPr>
              <w:br/>
            </w:r>
            <w:r w:rsidR="00E879D6" w:rsidRPr="007735A6">
              <w:rPr>
                <w:rStyle w:val="Zkladntext1"/>
                <w:rFonts w:ascii="Times New Roman" w:hAnsi="Times New Roman" w:cs="Times New Roman"/>
                <w:i/>
                <w:sz w:val="24"/>
                <w:szCs w:val="24"/>
              </w:rPr>
              <w:t>podepsáno elektronicky</w:t>
            </w:r>
          </w:p>
        </w:tc>
      </w:tr>
    </w:tbl>
    <w:p w14:paraId="7F4F9367" w14:textId="30F21B03" w:rsidR="00E879D6" w:rsidRPr="007735A6" w:rsidRDefault="00E879D6" w:rsidP="00C41BB0">
      <w:pPr>
        <w:spacing w:after="0"/>
        <w:jc w:val="both"/>
        <w:rPr>
          <w:rFonts w:ascii="Times New Roman" w:hAnsi="Times New Roman" w:cs="Times New Roman"/>
          <w:sz w:val="2"/>
          <w:szCs w:val="2"/>
        </w:rPr>
      </w:pPr>
    </w:p>
    <w:sectPr w:rsidR="00E879D6" w:rsidRPr="007735A6" w:rsidSect="002C7E4A">
      <w:headerReference w:type="default" r:id="rId8"/>
      <w:footerReference w:type="default" r:id="rId9"/>
      <w:headerReference w:type="first" r:id="rId10"/>
      <w:pgSz w:w="11906" w:h="16838"/>
      <w:pgMar w:top="1089" w:right="1417" w:bottom="1418" w:left="1417" w:header="708"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91D1" w14:textId="77777777" w:rsidR="008407CC" w:rsidRDefault="008407CC" w:rsidP="001E7AD1">
      <w:pPr>
        <w:spacing w:after="0" w:line="240" w:lineRule="auto"/>
      </w:pPr>
      <w:r>
        <w:separator/>
      </w:r>
    </w:p>
  </w:endnote>
  <w:endnote w:type="continuationSeparator" w:id="0">
    <w:p w14:paraId="666191F1" w14:textId="77777777" w:rsidR="008407CC" w:rsidRDefault="008407CC" w:rsidP="001E7AD1">
      <w:pPr>
        <w:spacing w:after="0" w:line="240" w:lineRule="auto"/>
      </w:pPr>
      <w:r>
        <w:continuationSeparator/>
      </w:r>
    </w:p>
  </w:endnote>
  <w:endnote w:type="continuationNotice" w:id="1">
    <w:p w14:paraId="5E2294DD" w14:textId="77777777" w:rsidR="008407CC" w:rsidRDefault="00840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01006"/>
      <w:docPartObj>
        <w:docPartGallery w:val="Page Numbers (Bottom of Page)"/>
        <w:docPartUnique/>
      </w:docPartObj>
    </w:sdtPr>
    <w:sdtEndPr/>
    <w:sdtContent>
      <w:p w14:paraId="1BFDC9C7" w14:textId="43A36F5B" w:rsidR="00F433C2" w:rsidRDefault="00F433C2" w:rsidP="006F198B">
        <w:pPr>
          <w:pStyle w:val="Zpat"/>
          <w:jc w:val="center"/>
        </w:pPr>
        <w:r>
          <w:fldChar w:fldCharType="begin"/>
        </w:r>
        <w:r>
          <w:instrText>PAGE   \* MERGEFORMAT</w:instrText>
        </w:r>
        <w:r>
          <w:fldChar w:fldCharType="separate"/>
        </w:r>
        <w:r w:rsidR="00163591">
          <w:rPr>
            <w:noProof/>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87FE" w14:textId="77777777" w:rsidR="008407CC" w:rsidRDefault="008407CC" w:rsidP="001E7AD1">
      <w:pPr>
        <w:spacing w:after="0" w:line="240" w:lineRule="auto"/>
      </w:pPr>
      <w:r>
        <w:separator/>
      </w:r>
    </w:p>
  </w:footnote>
  <w:footnote w:type="continuationSeparator" w:id="0">
    <w:p w14:paraId="6060E7E6" w14:textId="77777777" w:rsidR="008407CC" w:rsidRDefault="008407CC" w:rsidP="001E7AD1">
      <w:pPr>
        <w:spacing w:after="0" w:line="240" w:lineRule="auto"/>
      </w:pPr>
      <w:r>
        <w:continuationSeparator/>
      </w:r>
    </w:p>
  </w:footnote>
  <w:footnote w:type="continuationNotice" w:id="1">
    <w:p w14:paraId="14C13486" w14:textId="77777777" w:rsidR="008407CC" w:rsidRDefault="00840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483" w14:textId="58C661C9" w:rsidR="00F433C2" w:rsidRPr="008847AA" w:rsidRDefault="00F433C2" w:rsidP="000B5F7A">
    <w:pPr>
      <w:pStyle w:val="Zhlav"/>
      <w:jc w:val="center"/>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C19C" w14:textId="3E4FF04D" w:rsidR="00F433C2" w:rsidRPr="001421E0" w:rsidRDefault="00F433C2" w:rsidP="001421E0">
    <w:pPr>
      <w:pStyle w:val="Zhlav"/>
      <w:rPr>
        <w:b/>
      </w:rPr>
    </w:pPr>
    <w:r>
      <w:rPr>
        <w:rFonts w:cstheme="minorHAnsi"/>
        <w:bCs/>
      </w:rPr>
      <w:t xml:space="preserve">Veřejná zakázka </w:t>
    </w:r>
    <w:r w:rsidR="006F76EF">
      <w:rPr>
        <w:rFonts w:cstheme="minorHAnsi"/>
        <w:b/>
      </w:rPr>
      <w:t>Obnova fasády</w:t>
    </w:r>
  </w:p>
  <w:p w14:paraId="3771DD48" w14:textId="317FC3F9" w:rsidR="00F433C2" w:rsidRPr="000E165D" w:rsidRDefault="00F433C2" w:rsidP="000E165D">
    <w:pPr>
      <w:pStyle w:val="Zhlav"/>
      <w:rPr>
        <w:rFonts w:cstheme="minorHAnsi"/>
        <w:b/>
        <w:bCs/>
      </w:rPr>
    </w:pPr>
    <w:r w:rsidRPr="000E165D">
      <w:rPr>
        <w:rFonts w:cstheme="minorHAnsi"/>
        <w:bCs/>
      </w:rPr>
      <w:t xml:space="preserve">Příloha č. 4 </w:t>
    </w:r>
    <w:r>
      <w:rPr>
        <w:rFonts w:cstheme="minorHAnsi"/>
        <w:bCs/>
      </w:rPr>
      <w:t>Výzvy k podání nabídek</w:t>
    </w:r>
    <w:r>
      <w:rPr>
        <w:rFonts w:cstheme="minorHAnsi"/>
        <w:b/>
        <w:bCs/>
      </w:rPr>
      <w:t xml:space="preserve"> – Závazné obchodní a smluvní podmínky</w:t>
    </w:r>
  </w:p>
  <w:p w14:paraId="2226A58F" w14:textId="77777777" w:rsidR="00F433C2" w:rsidRDefault="00F433C2" w:rsidP="00864AC3">
    <w:pPr>
      <w:pStyle w:val="Zhlav"/>
      <w:rPr>
        <w:rFonts w:ascii="Times New Roman" w:hAnsi="Times New Roman" w:cs="Times New Roman"/>
        <w:b/>
      </w:rPr>
    </w:pPr>
  </w:p>
  <w:p w14:paraId="2980EFBE" w14:textId="77777777" w:rsidR="00F433C2" w:rsidRDefault="00F433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0000002"/>
    <w:multiLevelType w:val="multilevel"/>
    <w:tmpl w:val="5E64773A"/>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18"/>
    <w:multiLevelType w:val="multilevel"/>
    <w:tmpl w:val="00000018"/>
    <w:name w:val="WW8Num37"/>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2132F60"/>
    <w:multiLevelType w:val="multilevel"/>
    <w:tmpl w:val="52782F2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7A7D85"/>
    <w:multiLevelType w:val="hybridMultilevel"/>
    <w:tmpl w:val="FA36A37E"/>
    <w:lvl w:ilvl="0" w:tplc="050E36EA">
      <w:start w:val="1"/>
      <w:numFmt w:val="lowerLetter"/>
      <w:lvlText w:val="%1)"/>
      <w:lvlJc w:val="left"/>
      <w:pPr>
        <w:ind w:left="1405" w:hanging="70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038A6E05"/>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04F90614"/>
    <w:multiLevelType w:val="hybridMultilevel"/>
    <w:tmpl w:val="7D72DEEA"/>
    <w:lvl w:ilvl="0" w:tplc="9DF8A5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9A1759"/>
    <w:multiLevelType w:val="hybridMultilevel"/>
    <w:tmpl w:val="C3CE26FA"/>
    <w:lvl w:ilvl="0" w:tplc="07E65488">
      <w:start w:val="1"/>
      <w:numFmt w:val="bullet"/>
      <w:lvlText w:val="-"/>
      <w:lvlJc w:val="left"/>
      <w:pPr>
        <w:ind w:left="720" w:hanging="360"/>
      </w:pPr>
      <w:rPr>
        <w:rFonts w:ascii="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0D02383A"/>
    <w:multiLevelType w:val="multilevel"/>
    <w:tmpl w:val="A02C537C"/>
    <w:styleLink w:val="Styl1"/>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07A71"/>
    <w:multiLevelType w:val="hybridMultilevel"/>
    <w:tmpl w:val="6AB2A0C6"/>
    <w:lvl w:ilvl="0" w:tplc="C976472A">
      <w:numFmt w:val="bullet"/>
      <w:lvlText w:val="-"/>
      <w:lvlJc w:val="left"/>
      <w:pPr>
        <w:ind w:left="927" w:hanging="360"/>
      </w:pPr>
      <w:rPr>
        <w:rFonts w:ascii="Times New Roman" w:eastAsiaTheme="minorHAns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17944CA3"/>
    <w:multiLevelType w:val="multilevel"/>
    <w:tmpl w:val="698C80B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B86BFC"/>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21557AD5"/>
    <w:multiLevelType w:val="multilevel"/>
    <w:tmpl w:val="A02C537C"/>
    <w:numStyleLink w:val="Styl1"/>
  </w:abstractNum>
  <w:abstractNum w:abstractNumId="16" w15:restartNumberingAfterBreak="0">
    <w:nsid w:val="227352F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692747"/>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9D20BC7"/>
    <w:multiLevelType w:val="hybridMultilevel"/>
    <w:tmpl w:val="646E49C6"/>
    <w:lvl w:ilvl="0" w:tplc="76A86BA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413422"/>
    <w:multiLevelType w:val="hybridMultilevel"/>
    <w:tmpl w:val="8AD23DD0"/>
    <w:lvl w:ilvl="0" w:tplc="D334ECA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BE1821"/>
    <w:multiLevelType w:val="multilevel"/>
    <w:tmpl w:val="C8F604C4"/>
    <w:lvl w:ilvl="0">
      <w:start w:val="14"/>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31CB7EB9"/>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320C4538"/>
    <w:multiLevelType w:val="multilevel"/>
    <w:tmpl w:val="64EAF3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0E1062"/>
    <w:multiLevelType w:val="hybridMultilevel"/>
    <w:tmpl w:val="C054E88E"/>
    <w:lvl w:ilvl="0" w:tplc="C964B95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5245A8E"/>
    <w:multiLevelType w:val="multilevel"/>
    <w:tmpl w:val="040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317894"/>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64A542A"/>
    <w:multiLevelType w:val="hybridMultilevel"/>
    <w:tmpl w:val="3F6C83BC"/>
    <w:lvl w:ilvl="0" w:tplc="2D26719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A916CF"/>
    <w:multiLevelType w:val="hybridMultilevel"/>
    <w:tmpl w:val="782E0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03670D"/>
    <w:multiLevelType w:val="multilevel"/>
    <w:tmpl w:val="EEAE4B8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DCC4043"/>
    <w:multiLevelType w:val="multilevel"/>
    <w:tmpl w:val="708417FC"/>
    <w:lvl w:ilvl="0">
      <w:start w:val="2"/>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E044804"/>
    <w:multiLevelType w:val="hybridMultilevel"/>
    <w:tmpl w:val="EE7EDD60"/>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2" w15:restartNumberingAfterBreak="0">
    <w:nsid w:val="512133D2"/>
    <w:multiLevelType w:val="hybridMultilevel"/>
    <w:tmpl w:val="581238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52CF0F48"/>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0E5643"/>
    <w:multiLevelType w:val="multilevel"/>
    <w:tmpl w:val="0405001F"/>
    <w:styleLink w:val="Styl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407EE1"/>
    <w:multiLevelType w:val="multilevel"/>
    <w:tmpl w:val="FBB2927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16623C"/>
    <w:multiLevelType w:val="multilevel"/>
    <w:tmpl w:val="192E4BD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95245D"/>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BD81D21"/>
    <w:multiLevelType w:val="multilevel"/>
    <w:tmpl w:val="814018E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02503D"/>
    <w:multiLevelType w:val="hybridMultilevel"/>
    <w:tmpl w:val="EC506760"/>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1" w15:restartNumberingAfterBreak="0">
    <w:nsid w:val="74471DBC"/>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5005FF1"/>
    <w:multiLevelType w:val="hybridMultilevel"/>
    <w:tmpl w:val="E87094D2"/>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3" w15:restartNumberingAfterBreak="0">
    <w:nsid w:val="7629549D"/>
    <w:multiLevelType w:val="multilevel"/>
    <w:tmpl w:val="7BCE3356"/>
    <w:lvl w:ilvl="0">
      <w:start w:val="1"/>
      <w:numFmt w:val="decimal"/>
      <w:lvlText w:val="%1."/>
      <w:lvlJc w:val="left"/>
      <w:pPr>
        <w:ind w:left="360" w:hanging="360"/>
      </w:pPr>
      <w:rPr>
        <w:rFonts w:hint="default"/>
      </w:rPr>
    </w:lvl>
    <w:lvl w:ilvl="1">
      <w:start w:val="1"/>
      <w:numFmt w:val="decimal"/>
      <w:lvlText w:val="%1.%2."/>
      <w:lvlJc w:val="left"/>
      <w:pPr>
        <w:tabs>
          <w:tab w:val="num" w:pos="397"/>
        </w:tabs>
        <w:ind w:left="792" w:hanging="432"/>
      </w:pPr>
      <w:rPr>
        <w:rFonts w:hint="default"/>
        <w:b w:val="0"/>
        <w:sz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555272"/>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0D70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8F6FEE"/>
    <w:multiLevelType w:val="hybridMultilevel"/>
    <w:tmpl w:val="6E52C5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092699741">
    <w:abstractNumId w:val="41"/>
  </w:num>
  <w:num w:numId="2" w16cid:durableId="591743261">
    <w:abstractNumId w:val="20"/>
  </w:num>
  <w:num w:numId="3" w16cid:durableId="611325731">
    <w:abstractNumId w:val="10"/>
  </w:num>
  <w:num w:numId="4" w16cid:durableId="295138163">
    <w:abstractNumId w:val="36"/>
  </w:num>
  <w:num w:numId="5" w16cid:durableId="1858078111">
    <w:abstractNumId w:val="33"/>
  </w:num>
  <w:num w:numId="6" w16cid:durableId="145900968">
    <w:abstractNumId w:val="32"/>
  </w:num>
  <w:num w:numId="7" w16cid:durableId="751505520">
    <w:abstractNumId w:val="35"/>
  </w:num>
  <w:num w:numId="8" w16cid:durableId="1190223319">
    <w:abstractNumId w:val="12"/>
  </w:num>
  <w:num w:numId="9" w16cid:durableId="590889221">
    <w:abstractNumId w:val="28"/>
  </w:num>
  <w:num w:numId="10" w16cid:durableId="869532082">
    <w:abstractNumId w:val="39"/>
  </w:num>
  <w:num w:numId="11" w16cid:durableId="2094013906">
    <w:abstractNumId w:val="45"/>
  </w:num>
  <w:num w:numId="12" w16cid:durableId="1717581613">
    <w:abstractNumId w:val="44"/>
  </w:num>
  <w:num w:numId="13" w16cid:durableId="1828858048">
    <w:abstractNumId w:val="31"/>
  </w:num>
  <w:num w:numId="14" w16cid:durableId="1411197446">
    <w:abstractNumId w:val="9"/>
  </w:num>
  <w:num w:numId="15" w16cid:durableId="952715539">
    <w:abstractNumId w:val="15"/>
  </w:num>
  <w:num w:numId="16" w16cid:durableId="696349823">
    <w:abstractNumId w:val="22"/>
  </w:num>
  <w:num w:numId="17" w16cid:durableId="352918700">
    <w:abstractNumId w:val="24"/>
  </w:num>
  <w:num w:numId="18" w16cid:durableId="701788255">
    <w:abstractNumId w:val="13"/>
  </w:num>
  <w:num w:numId="19" w16cid:durableId="363866244">
    <w:abstractNumId w:val="34"/>
  </w:num>
  <w:num w:numId="20" w16cid:durableId="541139152">
    <w:abstractNumId w:val="16"/>
  </w:num>
  <w:num w:numId="21" w16cid:durableId="526911532">
    <w:abstractNumId w:val="11"/>
  </w:num>
  <w:num w:numId="22" w16cid:durableId="659507774">
    <w:abstractNumId w:val="26"/>
  </w:num>
  <w:num w:numId="23" w16cid:durableId="260455229">
    <w:abstractNumId w:val="19"/>
  </w:num>
  <w:num w:numId="24" w16cid:durableId="435253566">
    <w:abstractNumId w:val="40"/>
  </w:num>
  <w:num w:numId="25" w16cid:durableId="569193973">
    <w:abstractNumId w:val="42"/>
  </w:num>
  <w:num w:numId="26" w16cid:durableId="693192522">
    <w:abstractNumId w:val="43"/>
  </w:num>
  <w:num w:numId="27" w16cid:durableId="1838957105">
    <w:abstractNumId w:val="14"/>
  </w:num>
  <w:num w:numId="28" w16cid:durableId="249195751">
    <w:abstractNumId w:val="37"/>
  </w:num>
  <w:num w:numId="29" w16cid:durableId="1997878847">
    <w:abstractNumId w:val="4"/>
  </w:num>
  <w:num w:numId="30" w16cid:durableId="1430276753">
    <w:abstractNumId w:val="38"/>
  </w:num>
  <w:num w:numId="31" w16cid:durableId="1707563757">
    <w:abstractNumId w:val="27"/>
  </w:num>
  <w:num w:numId="32" w16cid:durableId="73354832">
    <w:abstractNumId w:val="5"/>
  </w:num>
  <w:num w:numId="33" w16cid:durableId="363143590">
    <w:abstractNumId w:val="6"/>
  </w:num>
  <w:num w:numId="34" w16cid:durableId="1025667026">
    <w:abstractNumId w:val="21"/>
  </w:num>
  <w:num w:numId="35" w16cid:durableId="1400053742">
    <w:abstractNumId w:val="1"/>
  </w:num>
  <w:num w:numId="36" w16cid:durableId="429159622">
    <w:abstractNumId w:val="25"/>
  </w:num>
  <w:num w:numId="37" w16cid:durableId="903612694">
    <w:abstractNumId w:val="46"/>
  </w:num>
  <w:num w:numId="38" w16cid:durableId="1340810051">
    <w:abstractNumId w:val="2"/>
  </w:num>
  <w:num w:numId="39" w16cid:durableId="929125387">
    <w:abstractNumId w:val="3"/>
  </w:num>
  <w:num w:numId="40" w16cid:durableId="1022124343">
    <w:abstractNumId w:val="8"/>
  </w:num>
  <w:num w:numId="41" w16cid:durableId="899441702">
    <w:abstractNumId w:val="23"/>
  </w:num>
  <w:num w:numId="42" w16cid:durableId="955913969">
    <w:abstractNumId w:val="7"/>
  </w:num>
  <w:num w:numId="43" w16cid:durableId="667948018">
    <w:abstractNumId w:val="17"/>
  </w:num>
  <w:num w:numId="44" w16cid:durableId="1349067650">
    <w:abstractNumId w:val="0"/>
  </w:num>
  <w:num w:numId="45" w16cid:durableId="2113434090">
    <w:abstractNumId w:val="29"/>
  </w:num>
  <w:num w:numId="46" w16cid:durableId="1076709772">
    <w:abstractNumId w:val="18"/>
  </w:num>
  <w:num w:numId="47" w16cid:durableId="18084710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D1"/>
    <w:rsid w:val="000033BA"/>
    <w:rsid w:val="000040B8"/>
    <w:rsid w:val="00026EEB"/>
    <w:rsid w:val="0004054A"/>
    <w:rsid w:val="000416BB"/>
    <w:rsid w:val="00047327"/>
    <w:rsid w:val="00052FC2"/>
    <w:rsid w:val="00055C04"/>
    <w:rsid w:val="000560A5"/>
    <w:rsid w:val="00086906"/>
    <w:rsid w:val="00087573"/>
    <w:rsid w:val="00091D2D"/>
    <w:rsid w:val="000921C4"/>
    <w:rsid w:val="0009499B"/>
    <w:rsid w:val="00094AE1"/>
    <w:rsid w:val="000A7919"/>
    <w:rsid w:val="000B4BDB"/>
    <w:rsid w:val="000B5F38"/>
    <w:rsid w:val="000B5F7A"/>
    <w:rsid w:val="000B7448"/>
    <w:rsid w:val="000C49D1"/>
    <w:rsid w:val="000D5999"/>
    <w:rsid w:val="000E165D"/>
    <w:rsid w:val="000E2C5E"/>
    <w:rsid w:val="000E606C"/>
    <w:rsid w:val="000F2678"/>
    <w:rsid w:val="00102AE3"/>
    <w:rsid w:val="00102CBA"/>
    <w:rsid w:val="00103BE4"/>
    <w:rsid w:val="00110C49"/>
    <w:rsid w:val="0011370B"/>
    <w:rsid w:val="00117E2B"/>
    <w:rsid w:val="00123284"/>
    <w:rsid w:val="00126C95"/>
    <w:rsid w:val="00137379"/>
    <w:rsid w:val="00137812"/>
    <w:rsid w:val="001402A7"/>
    <w:rsid w:val="001417F4"/>
    <w:rsid w:val="001421E0"/>
    <w:rsid w:val="001458BC"/>
    <w:rsid w:val="00146C10"/>
    <w:rsid w:val="00147D62"/>
    <w:rsid w:val="00150559"/>
    <w:rsid w:val="00153471"/>
    <w:rsid w:val="00163014"/>
    <w:rsid w:val="00163591"/>
    <w:rsid w:val="00164C7E"/>
    <w:rsid w:val="00180804"/>
    <w:rsid w:val="00185A96"/>
    <w:rsid w:val="00185D45"/>
    <w:rsid w:val="00187DC5"/>
    <w:rsid w:val="001B3E97"/>
    <w:rsid w:val="001D1243"/>
    <w:rsid w:val="001D1C53"/>
    <w:rsid w:val="001D2611"/>
    <w:rsid w:val="001E0064"/>
    <w:rsid w:val="001E7AD1"/>
    <w:rsid w:val="001F6760"/>
    <w:rsid w:val="001F784C"/>
    <w:rsid w:val="00202ABA"/>
    <w:rsid w:val="002219A1"/>
    <w:rsid w:val="002269A0"/>
    <w:rsid w:val="00227D79"/>
    <w:rsid w:val="00230829"/>
    <w:rsid w:val="00231CF4"/>
    <w:rsid w:val="002327BD"/>
    <w:rsid w:val="00236538"/>
    <w:rsid w:val="00241FFA"/>
    <w:rsid w:val="00246070"/>
    <w:rsid w:val="00251859"/>
    <w:rsid w:val="00253A19"/>
    <w:rsid w:val="00255650"/>
    <w:rsid w:val="00263197"/>
    <w:rsid w:val="00267378"/>
    <w:rsid w:val="00273049"/>
    <w:rsid w:val="00280B83"/>
    <w:rsid w:val="002833BD"/>
    <w:rsid w:val="00295ED9"/>
    <w:rsid w:val="0029793B"/>
    <w:rsid w:val="002A2EED"/>
    <w:rsid w:val="002A3DD5"/>
    <w:rsid w:val="002A53EA"/>
    <w:rsid w:val="002A5BB0"/>
    <w:rsid w:val="002B753E"/>
    <w:rsid w:val="002C464E"/>
    <w:rsid w:val="002C5164"/>
    <w:rsid w:val="002C562A"/>
    <w:rsid w:val="002C7E4A"/>
    <w:rsid w:val="002D1D3A"/>
    <w:rsid w:val="002D2341"/>
    <w:rsid w:val="002D30F3"/>
    <w:rsid w:val="002D6C65"/>
    <w:rsid w:val="002E12FE"/>
    <w:rsid w:val="002F1409"/>
    <w:rsid w:val="002F4D53"/>
    <w:rsid w:val="002F4F13"/>
    <w:rsid w:val="002F7BFD"/>
    <w:rsid w:val="00302981"/>
    <w:rsid w:val="00303CC1"/>
    <w:rsid w:val="0030584D"/>
    <w:rsid w:val="00326669"/>
    <w:rsid w:val="00332BEB"/>
    <w:rsid w:val="00340ABC"/>
    <w:rsid w:val="00345BAF"/>
    <w:rsid w:val="00353543"/>
    <w:rsid w:val="00353A6E"/>
    <w:rsid w:val="0035781B"/>
    <w:rsid w:val="00361FE4"/>
    <w:rsid w:val="00370855"/>
    <w:rsid w:val="00381FC0"/>
    <w:rsid w:val="003820E1"/>
    <w:rsid w:val="00396F4B"/>
    <w:rsid w:val="003A0026"/>
    <w:rsid w:val="003A7751"/>
    <w:rsid w:val="003B1AE1"/>
    <w:rsid w:val="003C4B61"/>
    <w:rsid w:val="003C6010"/>
    <w:rsid w:val="003F0FC5"/>
    <w:rsid w:val="003F4331"/>
    <w:rsid w:val="00404D66"/>
    <w:rsid w:val="00404FEF"/>
    <w:rsid w:val="0040579B"/>
    <w:rsid w:val="0041084E"/>
    <w:rsid w:val="0041325C"/>
    <w:rsid w:val="00423088"/>
    <w:rsid w:val="0042383F"/>
    <w:rsid w:val="00423B75"/>
    <w:rsid w:val="00435AC8"/>
    <w:rsid w:val="00443C0B"/>
    <w:rsid w:val="004470B7"/>
    <w:rsid w:val="00450A46"/>
    <w:rsid w:val="00452026"/>
    <w:rsid w:val="00453A33"/>
    <w:rsid w:val="004607EC"/>
    <w:rsid w:val="004646C7"/>
    <w:rsid w:val="00465D2D"/>
    <w:rsid w:val="0047346C"/>
    <w:rsid w:val="00473EDF"/>
    <w:rsid w:val="00475F25"/>
    <w:rsid w:val="00485120"/>
    <w:rsid w:val="004934C7"/>
    <w:rsid w:val="00495177"/>
    <w:rsid w:val="004A28F7"/>
    <w:rsid w:val="004C6C07"/>
    <w:rsid w:val="004D2681"/>
    <w:rsid w:val="004D7DD7"/>
    <w:rsid w:val="004F514C"/>
    <w:rsid w:val="004F5437"/>
    <w:rsid w:val="004F5A45"/>
    <w:rsid w:val="004F6D7C"/>
    <w:rsid w:val="005072E0"/>
    <w:rsid w:val="00512CE5"/>
    <w:rsid w:val="00515AA7"/>
    <w:rsid w:val="00525B65"/>
    <w:rsid w:val="00537CF6"/>
    <w:rsid w:val="00554824"/>
    <w:rsid w:val="0056442B"/>
    <w:rsid w:val="0057642A"/>
    <w:rsid w:val="00584B40"/>
    <w:rsid w:val="005946C9"/>
    <w:rsid w:val="005A08B4"/>
    <w:rsid w:val="005A0CEA"/>
    <w:rsid w:val="005A2EA2"/>
    <w:rsid w:val="005A714C"/>
    <w:rsid w:val="005B04CE"/>
    <w:rsid w:val="005B29B1"/>
    <w:rsid w:val="005B413D"/>
    <w:rsid w:val="005B4198"/>
    <w:rsid w:val="005C3103"/>
    <w:rsid w:val="005D0340"/>
    <w:rsid w:val="005D5FB1"/>
    <w:rsid w:val="005D78EE"/>
    <w:rsid w:val="005E60EC"/>
    <w:rsid w:val="005F09D9"/>
    <w:rsid w:val="005F514E"/>
    <w:rsid w:val="005F6FFA"/>
    <w:rsid w:val="006013F8"/>
    <w:rsid w:val="00607712"/>
    <w:rsid w:val="00611DC0"/>
    <w:rsid w:val="006148D8"/>
    <w:rsid w:val="00616742"/>
    <w:rsid w:val="00630B85"/>
    <w:rsid w:val="0063290D"/>
    <w:rsid w:val="0063500B"/>
    <w:rsid w:val="00641304"/>
    <w:rsid w:val="00651CA3"/>
    <w:rsid w:val="0065229E"/>
    <w:rsid w:val="0065747E"/>
    <w:rsid w:val="00657864"/>
    <w:rsid w:val="0066003E"/>
    <w:rsid w:val="00660D64"/>
    <w:rsid w:val="0066211B"/>
    <w:rsid w:val="00663FE4"/>
    <w:rsid w:val="00672A08"/>
    <w:rsid w:val="00673A9D"/>
    <w:rsid w:val="006752ED"/>
    <w:rsid w:val="00675EBF"/>
    <w:rsid w:val="006847E4"/>
    <w:rsid w:val="00691928"/>
    <w:rsid w:val="00693282"/>
    <w:rsid w:val="006A12B1"/>
    <w:rsid w:val="006A2BBB"/>
    <w:rsid w:val="006A38CC"/>
    <w:rsid w:val="006B6EFF"/>
    <w:rsid w:val="006C018B"/>
    <w:rsid w:val="006C384D"/>
    <w:rsid w:val="006C54E1"/>
    <w:rsid w:val="006C78A4"/>
    <w:rsid w:val="006D0B58"/>
    <w:rsid w:val="006D7331"/>
    <w:rsid w:val="006F198B"/>
    <w:rsid w:val="006F4316"/>
    <w:rsid w:val="006F4CE4"/>
    <w:rsid w:val="006F76EF"/>
    <w:rsid w:val="00701B5E"/>
    <w:rsid w:val="00707852"/>
    <w:rsid w:val="00707DDA"/>
    <w:rsid w:val="00713C7F"/>
    <w:rsid w:val="00715862"/>
    <w:rsid w:val="00721B4F"/>
    <w:rsid w:val="00724DB2"/>
    <w:rsid w:val="00727A2A"/>
    <w:rsid w:val="00730329"/>
    <w:rsid w:val="007318F3"/>
    <w:rsid w:val="007339ED"/>
    <w:rsid w:val="007365EB"/>
    <w:rsid w:val="007379BD"/>
    <w:rsid w:val="00740319"/>
    <w:rsid w:val="0074135F"/>
    <w:rsid w:val="007525A4"/>
    <w:rsid w:val="007604C1"/>
    <w:rsid w:val="00763932"/>
    <w:rsid w:val="007735A6"/>
    <w:rsid w:val="00782BD8"/>
    <w:rsid w:val="00786C7C"/>
    <w:rsid w:val="00796A4E"/>
    <w:rsid w:val="007A0B02"/>
    <w:rsid w:val="007A1062"/>
    <w:rsid w:val="007A235C"/>
    <w:rsid w:val="007B2EDA"/>
    <w:rsid w:val="007B3EB5"/>
    <w:rsid w:val="007B5AFA"/>
    <w:rsid w:val="007B6706"/>
    <w:rsid w:val="007D4AD7"/>
    <w:rsid w:val="00800B64"/>
    <w:rsid w:val="00801BFE"/>
    <w:rsid w:val="00802C80"/>
    <w:rsid w:val="008057E1"/>
    <w:rsid w:val="00806A6C"/>
    <w:rsid w:val="00814E87"/>
    <w:rsid w:val="00827357"/>
    <w:rsid w:val="00833C32"/>
    <w:rsid w:val="008407CC"/>
    <w:rsid w:val="00841DC2"/>
    <w:rsid w:val="0084377F"/>
    <w:rsid w:val="00844292"/>
    <w:rsid w:val="00844A71"/>
    <w:rsid w:val="0085273F"/>
    <w:rsid w:val="00864AC3"/>
    <w:rsid w:val="00874624"/>
    <w:rsid w:val="008775DB"/>
    <w:rsid w:val="00881183"/>
    <w:rsid w:val="00881A02"/>
    <w:rsid w:val="008820B1"/>
    <w:rsid w:val="00884C6B"/>
    <w:rsid w:val="00885C28"/>
    <w:rsid w:val="00893829"/>
    <w:rsid w:val="00896992"/>
    <w:rsid w:val="008A0644"/>
    <w:rsid w:val="008B3E0B"/>
    <w:rsid w:val="008B43B9"/>
    <w:rsid w:val="008B6E4D"/>
    <w:rsid w:val="008C66E2"/>
    <w:rsid w:val="008D2618"/>
    <w:rsid w:val="008E0045"/>
    <w:rsid w:val="008E2A1D"/>
    <w:rsid w:val="008E31ED"/>
    <w:rsid w:val="008F3690"/>
    <w:rsid w:val="008F775C"/>
    <w:rsid w:val="009134E8"/>
    <w:rsid w:val="009140B8"/>
    <w:rsid w:val="00914144"/>
    <w:rsid w:val="00916076"/>
    <w:rsid w:val="009308CB"/>
    <w:rsid w:val="00932C70"/>
    <w:rsid w:val="00934C6F"/>
    <w:rsid w:val="00937B12"/>
    <w:rsid w:val="009509CB"/>
    <w:rsid w:val="00966301"/>
    <w:rsid w:val="00982DDF"/>
    <w:rsid w:val="009A17C6"/>
    <w:rsid w:val="009A18ED"/>
    <w:rsid w:val="009B0DE8"/>
    <w:rsid w:val="009B4C57"/>
    <w:rsid w:val="009C0E23"/>
    <w:rsid w:val="009C1ED7"/>
    <w:rsid w:val="009C365A"/>
    <w:rsid w:val="009D0B63"/>
    <w:rsid w:val="009E12D6"/>
    <w:rsid w:val="009E21F1"/>
    <w:rsid w:val="009E4682"/>
    <w:rsid w:val="009E72E2"/>
    <w:rsid w:val="009F043D"/>
    <w:rsid w:val="009F0D43"/>
    <w:rsid w:val="00A00BD0"/>
    <w:rsid w:val="00A018BB"/>
    <w:rsid w:val="00A02AE1"/>
    <w:rsid w:val="00A1613F"/>
    <w:rsid w:val="00A3774F"/>
    <w:rsid w:val="00A52B09"/>
    <w:rsid w:val="00A64BFC"/>
    <w:rsid w:val="00A71F92"/>
    <w:rsid w:val="00A7297D"/>
    <w:rsid w:val="00A72E8C"/>
    <w:rsid w:val="00A76C25"/>
    <w:rsid w:val="00A97B3B"/>
    <w:rsid w:val="00AA270A"/>
    <w:rsid w:val="00AA4448"/>
    <w:rsid w:val="00AB1045"/>
    <w:rsid w:val="00AB5155"/>
    <w:rsid w:val="00AC0C80"/>
    <w:rsid w:val="00AC22D8"/>
    <w:rsid w:val="00AC256B"/>
    <w:rsid w:val="00AC2DC0"/>
    <w:rsid w:val="00AC2FA3"/>
    <w:rsid w:val="00AC7AA3"/>
    <w:rsid w:val="00AD083B"/>
    <w:rsid w:val="00AE42AC"/>
    <w:rsid w:val="00AE5B86"/>
    <w:rsid w:val="00AF3E64"/>
    <w:rsid w:val="00AF5B1A"/>
    <w:rsid w:val="00B01617"/>
    <w:rsid w:val="00B03FC7"/>
    <w:rsid w:val="00B07F58"/>
    <w:rsid w:val="00B14624"/>
    <w:rsid w:val="00B260A2"/>
    <w:rsid w:val="00B30CE1"/>
    <w:rsid w:val="00B51CF0"/>
    <w:rsid w:val="00B70412"/>
    <w:rsid w:val="00B76329"/>
    <w:rsid w:val="00B77D78"/>
    <w:rsid w:val="00B81BA7"/>
    <w:rsid w:val="00B85A1A"/>
    <w:rsid w:val="00BA35F4"/>
    <w:rsid w:val="00BA3726"/>
    <w:rsid w:val="00BA4145"/>
    <w:rsid w:val="00BB096A"/>
    <w:rsid w:val="00BB1D65"/>
    <w:rsid w:val="00BB507C"/>
    <w:rsid w:val="00BB766B"/>
    <w:rsid w:val="00BC07DF"/>
    <w:rsid w:val="00BC353E"/>
    <w:rsid w:val="00C0603B"/>
    <w:rsid w:val="00C139FA"/>
    <w:rsid w:val="00C201EB"/>
    <w:rsid w:val="00C22E30"/>
    <w:rsid w:val="00C34D85"/>
    <w:rsid w:val="00C358BD"/>
    <w:rsid w:val="00C3771C"/>
    <w:rsid w:val="00C41BB0"/>
    <w:rsid w:val="00C45226"/>
    <w:rsid w:val="00C46411"/>
    <w:rsid w:val="00C46E86"/>
    <w:rsid w:val="00C47A7D"/>
    <w:rsid w:val="00C5131B"/>
    <w:rsid w:val="00C52783"/>
    <w:rsid w:val="00C54D7B"/>
    <w:rsid w:val="00C70079"/>
    <w:rsid w:val="00C7325D"/>
    <w:rsid w:val="00C8277A"/>
    <w:rsid w:val="00C84A54"/>
    <w:rsid w:val="00C874E7"/>
    <w:rsid w:val="00C90F3E"/>
    <w:rsid w:val="00C91EFA"/>
    <w:rsid w:val="00C93B6D"/>
    <w:rsid w:val="00C9424B"/>
    <w:rsid w:val="00C94B0F"/>
    <w:rsid w:val="00C971B2"/>
    <w:rsid w:val="00CA0942"/>
    <w:rsid w:val="00CA0B72"/>
    <w:rsid w:val="00CA2D87"/>
    <w:rsid w:val="00CC1661"/>
    <w:rsid w:val="00CC4C6F"/>
    <w:rsid w:val="00CE081E"/>
    <w:rsid w:val="00CE0A18"/>
    <w:rsid w:val="00CE4D78"/>
    <w:rsid w:val="00CF6D02"/>
    <w:rsid w:val="00D12C83"/>
    <w:rsid w:val="00D316DF"/>
    <w:rsid w:val="00D357CB"/>
    <w:rsid w:val="00D42916"/>
    <w:rsid w:val="00D467C8"/>
    <w:rsid w:val="00D469A3"/>
    <w:rsid w:val="00D53121"/>
    <w:rsid w:val="00D5406B"/>
    <w:rsid w:val="00D5685D"/>
    <w:rsid w:val="00D63BDA"/>
    <w:rsid w:val="00D6717F"/>
    <w:rsid w:val="00D7263D"/>
    <w:rsid w:val="00D849D0"/>
    <w:rsid w:val="00D876EF"/>
    <w:rsid w:val="00D926E7"/>
    <w:rsid w:val="00DA2552"/>
    <w:rsid w:val="00DA324D"/>
    <w:rsid w:val="00DA51D3"/>
    <w:rsid w:val="00DA7EB6"/>
    <w:rsid w:val="00DB1F1F"/>
    <w:rsid w:val="00DB3A74"/>
    <w:rsid w:val="00DB752C"/>
    <w:rsid w:val="00DC2DA4"/>
    <w:rsid w:val="00DC54B1"/>
    <w:rsid w:val="00DC65E6"/>
    <w:rsid w:val="00DC741F"/>
    <w:rsid w:val="00DD08FA"/>
    <w:rsid w:val="00DE45AF"/>
    <w:rsid w:val="00DE47F5"/>
    <w:rsid w:val="00DE5273"/>
    <w:rsid w:val="00DF1A8E"/>
    <w:rsid w:val="00DF51F5"/>
    <w:rsid w:val="00DF6EF4"/>
    <w:rsid w:val="00E02BD3"/>
    <w:rsid w:val="00E030E4"/>
    <w:rsid w:val="00E04F1B"/>
    <w:rsid w:val="00E05C69"/>
    <w:rsid w:val="00E11F00"/>
    <w:rsid w:val="00E12306"/>
    <w:rsid w:val="00E1374F"/>
    <w:rsid w:val="00E17915"/>
    <w:rsid w:val="00E26794"/>
    <w:rsid w:val="00E3124C"/>
    <w:rsid w:val="00E32F61"/>
    <w:rsid w:val="00E35525"/>
    <w:rsid w:val="00E518FC"/>
    <w:rsid w:val="00E51FB2"/>
    <w:rsid w:val="00E53F30"/>
    <w:rsid w:val="00E637D0"/>
    <w:rsid w:val="00E63C5C"/>
    <w:rsid w:val="00E879D6"/>
    <w:rsid w:val="00E9421E"/>
    <w:rsid w:val="00EB4359"/>
    <w:rsid w:val="00EB5CF8"/>
    <w:rsid w:val="00EB6783"/>
    <w:rsid w:val="00EC1A19"/>
    <w:rsid w:val="00EC22C3"/>
    <w:rsid w:val="00EC3254"/>
    <w:rsid w:val="00ED03B1"/>
    <w:rsid w:val="00ED455B"/>
    <w:rsid w:val="00ED71B9"/>
    <w:rsid w:val="00ED7E37"/>
    <w:rsid w:val="00EE633F"/>
    <w:rsid w:val="00EF265E"/>
    <w:rsid w:val="00F050C6"/>
    <w:rsid w:val="00F06BF2"/>
    <w:rsid w:val="00F16293"/>
    <w:rsid w:val="00F178F7"/>
    <w:rsid w:val="00F27025"/>
    <w:rsid w:val="00F317B9"/>
    <w:rsid w:val="00F3707E"/>
    <w:rsid w:val="00F433C2"/>
    <w:rsid w:val="00F44643"/>
    <w:rsid w:val="00F45BB2"/>
    <w:rsid w:val="00F47BC5"/>
    <w:rsid w:val="00F52ED5"/>
    <w:rsid w:val="00F80F56"/>
    <w:rsid w:val="00F82031"/>
    <w:rsid w:val="00F84950"/>
    <w:rsid w:val="00F9146C"/>
    <w:rsid w:val="00FA2DD1"/>
    <w:rsid w:val="00FA39C4"/>
    <w:rsid w:val="00FA42CD"/>
    <w:rsid w:val="00FA57A8"/>
    <w:rsid w:val="00FA5A0E"/>
    <w:rsid w:val="00FB3D04"/>
    <w:rsid w:val="00FB6E5D"/>
    <w:rsid w:val="00FC3645"/>
    <w:rsid w:val="00FC36DF"/>
    <w:rsid w:val="00FC3DF0"/>
    <w:rsid w:val="00FD1345"/>
    <w:rsid w:val="00FD15A1"/>
    <w:rsid w:val="00FE0B71"/>
    <w:rsid w:val="00FE174B"/>
    <w:rsid w:val="00FE64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8128"/>
  <w15:docId w15:val="{82161E34-D5E3-447A-B37A-495D193B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7AD1"/>
    <w:pPr>
      <w:spacing w:after="200" w:line="276" w:lineRule="auto"/>
    </w:pPr>
  </w:style>
  <w:style w:type="paragraph" w:styleId="Nadpis1">
    <w:name w:val="heading 1"/>
    <w:basedOn w:val="Normln"/>
    <w:next w:val="Normln"/>
    <w:link w:val="Nadpis1Char"/>
    <w:uiPriority w:val="9"/>
    <w:qFormat/>
    <w:rsid w:val="00146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820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3C6010"/>
    <w:pPr>
      <w:keepNext/>
      <w:spacing w:after="0" w:line="240" w:lineRule="auto"/>
      <w:outlineLvl w:val="3"/>
    </w:pPr>
    <w:rPr>
      <w:rFonts w:ascii="Times New Roman" w:eastAsia="Times New Roman" w:hAnsi="Times New Roman" w:cs="Times New Roman"/>
      <w:b/>
      <w:color w:val="0000FF"/>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0">
    <w:name w:val="Odstavec"/>
    <w:basedOn w:val="Zkladntext"/>
    <w:rsid w:val="001E7AD1"/>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
    <w:basedOn w:val="Normln"/>
    <w:link w:val="OdstavecseseznamemChar"/>
    <w:uiPriority w:val="34"/>
    <w:qFormat/>
    <w:rsid w:val="001E7AD1"/>
    <w:pPr>
      <w:ind w:left="720"/>
      <w:contextualSpacing/>
    </w:pPr>
  </w:style>
  <w:style w:type="paragraph" w:styleId="Zhlav">
    <w:name w:val="header"/>
    <w:basedOn w:val="Normln"/>
    <w:link w:val="ZhlavChar"/>
    <w:uiPriority w:val="99"/>
    <w:unhideWhenUsed/>
    <w:rsid w:val="001E7A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AD1"/>
  </w:style>
  <w:style w:type="paragraph" w:styleId="Zkladntext">
    <w:name w:val="Body Text"/>
    <w:basedOn w:val="Normln"/>
    <w:link w:val="ZkladntextChar"/>
    <w:uiPriority w:val="99"/>
    <w:semiHidden/>
    <w:unhideWhenUsed/>
    <w:rsid w:val="001E7AD1"/>
    <w:pPr>
      <w:spacing w:after="120"/>
    </w:pPr>
  </w:style>
  <w:style w:type="character" w:customStyle="1" w:styleId="ZkladntextChar">
    <w:name w:val="Základní text Char"/>
    <w:basedOn w:val="Standardnpsmoodstavce"/>
    <w:link w:val="Zkladntext"/>
    <w:uiPriority w:val="99"/>
    <w:semiHidden/>
    <w:rsid w:val="001E7AD1"/>
  </w:style>
  <w:style w:type="character" w:customStyle="1" w:styleId="Zkladntext0">
    <w:name w:val="Základní text_"/>
    <w:basedOn w:val="Standardnpsmoodstavce"/>
    <w:link w:val="Zkladntext8"/>
    <w:rsid w:val="001E7AD1"/>
    <w:rPr>
      <w:rFonts w:ascii="Arial" w:eastAsia="Arial" w:hAnsi="Arial" w:cs="Arial"/>
      <w:sz w:val="18"/>
      <w:szCs w:val="18"/>
      <w:shd w:val="clear" w:color="auto" w:fill="FFFFFF"/>
    </w:rPr>
  </w:style>
  <w:style w:type="character" w:customStyle="1" w:styleId="Zkladntext1">
    <w:name w:val="Základní text1"/>
    <w:basedOn w:val="Zkladntext0"/>
    <w:rsid w:val="001E7AD1"/>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1E7AD1"/>
    <w:pPr>
      <w:widowControl w:val="0"/>
      <w:shd w:val="clear" w:color="auto" w:fill="FFFFFF"/>
      <w:spacing w:before="180" w:after="180" w:line="0" w:lineRule="atLeast"/>
      <w:ind w:hanging="360"/>
      <w:jc w:val="center"/>
    </w:pPr>
    <w:rPr>
      <w:rFonts w:ascii="Arial" w:eastAsia="Arial" w:hAnsi="Arial" w:cs="Arial"/>
      <w:sz w:val="18"/>
      <w:szCs w:val="18"/>
    </w:rPr>
  </w:style>
  <w:style w:type="paragraph" w:styleId="Zpat">
    <w:name w:val="footer"/>
    <w:basedOn w:val="Normln"/>
    <w:link w:val="ZpatChar"/>
    <w:uiPriority w:val="99"/>
    <w:unhideWhenUsed/>
    <w:rsid w:val="001E7AD1"/>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AD1"/>
  </w:style>
  <w:style w:type="paragraph" w:styleId="Textbubliny">
    <w:name w:val="Balloon Text"/>
    <w:basedOn w:val="Normln"/>
    <w:link w:val="TextbublinyChar"/>
    <w:uiPriority w:val="99"/>
    <w:semiHidden/>
    <w:unhideWhenUsed/>
    <w:rsid w:val="001E7A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7AD1"/>
    <w:rPr>
      <w:rFonts w:ascii="Segoe UI" w:hAnsi="Segoe UI" w:cs="Segoe UI"/>
      <w:sz w:val="18"/>
      <w:szCs w:val="18"/>
    </w:rPr>
  </w:style>
  <w:style w:type="character" w:styleId="Odkaznakoment">
    <w:name w:val="annotation reference"/>
    <w:basedOn w:val="Standardnpsmoodstavce"/>
    <w:unhideWhenUsed/>
    <w:rsid w:val="00E26794"/>
    <w:rPr>
      <w:sz w:val="16"/>
      <w:szCs w:val="16"/>
    </w:rPr>
  </w:style>
  <w:style w:type="paragraph" w:styleId="Textkomente">
    <w:name w:val="annotation text"/>
    <w:basedOn w:val="Normln"/>
    <w:link w:val="TextkomenteChar"/>
    <w:uiPriority w:val="99"/>
    <w:unhideWhenUsed/>
    <w:rsid w:val="00E26794"/>
    <w:pPr>
      <w:spacing w:line="240" w:lineRule="auto"/>
    </w:pPr>
    <w:rPr>
      <w:sz w:val="20"/>
      <w:szCs w:val="20"/>
    </w:rPr>
  </w:style>
  <w:style w:type="character" w:customStyle="1" w:styleId="TextkomenteChar">
    <w:name w:val="Text komentáře Char"/>
    <w:basedOn w:val="Standardnpsmoodstavce"/>
    <w:link w:val="Textkomente"/>
    <w:uiPriority w:val="99"/>
    <w:rsid w:val="001E7AD1"/>
    <w:rPr>
      <w:sz w:val="20"/>
      <w:szCs w:val="20"/>
    </w:rPr>
  </w:style>
  <w:style w:type="paragraph" w:styleId="Pedmtkomente">
    <w:name w:val="annotation subject"/>
    <w:basedOn w:val="Textkomente"/>
    <w:next w:val="Textkomente"/>
    <w:link w:val="PedmtkomenteChar"/>
    <w:uiPriority w:val="99"/>
    <w:semiHidden/>
    <w:unhideWhenUsed/>
    <w:rsid w:val="001E7AD1"/>
    <w:rPr>
      <w:b/>
      <w:bCs/>
    </w:rPr>
  </w:style>
  <w:style w:type="character" w:customStyle="1" w:styleId="PedmtkomenteChar">
    <w:name w:val="Předmět komentáře Char"/>
    <w:basedOn w:val="TextkomenteChar"/>
    <w:link w:val="Pedmtkomente"/>
    <w:uiPriority w:val="99"/>
    <w:semiHidden/>
    <w:rsid w:val="001E7AD1"/>
    <w:rPr>
      <w:b/>
      <w:bCs/>
      <w:sz w:val="20"/>
      <w:szCs w:val="20"/>
    </w:rPr>
  </w:style>
  <w:style w:type="character" w:customStyle="1" w:styleId="Zkladntext3">
    <w:name w:val="Základní text (3)_"/>
    <w:basedOn w:val="Standardnpsmoodstavce"/>
    <w:link w:val="Zkladntext30"/>
    <w:rsid w:val="00C54D7B"/>
    <w:rPr>
      <w:rFonts w:ascii="Arial" w:eastAsia="Arial" w:hAnsi="Arial" w:cs="Arial"/>
      <w:b/>
      <w:bCs/>
      <w:sz w:val="18"/>
      <w:szCs w:val="18"/>
      <w:shd w:val="clear" w:color="auto" w:fill="FFFFFF"/>
    </w:rPr>
  </w:style>
  <w:style w:type="character" w:customStyle="1" w:styleId="Nadpis3">
    <w:name w:val="Nadpis #3"/>
    <w:basedOn w:val="Standardnpsmoodstavce"/>
    <w:rsid w:val="00C54D7B"/>
    <w:rPr>
      <w:rFonts w:ascii="Arial" w:eastAsia="Arial" w:hAnsi="Arial" w:cs="Arial"/>
      <w:b/>
      <w:bCs/>
      <w:i w:val="0"/>
      <w:iCs w:val="0"/>
      <w:smallCaps w:val="0"/>
      <w:strike w:val="0"/>
      <w:color w:val="000000"/>
      <w:spacing w:val="0"/>
      <w:w w:val="100"/>
      <w:position w:val="0"/>
      <w:sz w:val="18"/>
      <w:szCs w:val="18"/>
      <w:u w:val="none"/>
      <w:lang w:val="cs-CZ"/>
    </w:rPr>
  </w:style>
  <w:style w:type="paragraph" w:customStyle="1" w:styleId="Zkladntext30">
    <w:name w:val="Základní text (3)"/>
    <w:basedOn w:val="Normln"/>
    <w:link w:val="Zkladntext3"/>
    <w:rsid w:val="00C54D7B"/>
    <w:pPr>
      <w:widowControl w:val="0"/>
      <w:shd w:val="clear" w:color="auto" w:fill="FFFFFF"/>
      <w:spacing w:before="540" w:after="180" w:line="0" w:lineRule="atLeast"/>
    </w:pPr>
    <w:rPr>
      <w:rFonts w:ascii="Arial" w:eastAsia="Arial" w:hAnsi="Arial" w:cs="Arial"/>
      <w:b/>
      <w:bCs/>
      <w:sz w:val="18"/>
      <w:szCs w:val="18"/>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D876EF"/>
  </w:style>
  <w:style w:type="paragraph" w:styleId="Zkladntextodsazen">
    <w:name w:val="Body Text Indent"/>
    <w:basedOn w:val="Normln"/>
    <w:link w:val="ZkladntextodsazenChar"/>
    <w:uiPriority w:val="99"/>
    <w:semiHidden/>
    <w:unhideWhenUsed/>
    <w:rsid w:val="003C6010"/>
    <w:pPr>
      <w:spacing w:after="120"/>
      <w:ind w:left="283"/>
    </w:pPr>
  </w:style>
  <w:style w:type="character" w:customStyle="1" w:styleId="ZkladntextodsazenChar">
    <w:name w:val="Základní text odsazený Char"/>
    <w:basedOn w:val="Standardnpsmoodstavce"/>
    <w:link w:val="Zkladntextodsazen"/>
    <w:uiPriority w:val="99"/>
    <w:semiHidden/>
    <w:rsid w:val="003C6010"/>
  </w:style>
  <w:style w:type="character" w:customStyle="1" w:styleId="Nadpis4Char">
    <w:name w:val="Nadpis 4 Char"/>
    <w:basedOn w:val="Standardnpsmoodstavce"/>
    <w:link w:val="Nadpis4"/>
    <w:rsid w:val="003C6010"/>
    <w:rPr>
      <w:rFonts w:ascii="Times New Roman" w:eastAsia="Times New Roman" w:hAnsi="Times New Roman" w:cs="Times New Roman"/>
      <w:b/>
      <w:color w:val="0000FF"/>
      <w:sz w:val="24"/>
      <w:szCs w:val="20"/>
      <w:lang w:val="x-none" w:eastAsia="x-none"/>
    </w:rPr>
  </w:style>
  <w:style w:type="numbering" w:customStyle="1" w:styleId="Styl1">
    <w:name w:val="Styl1"/>
    <w:uiPriority w:val="99"/>
    <w:rsid w:val="00F80F56"/>
    <w:pPr>
      <w:numPr>
        <w:numId w:val="14"/>
      </w:numPr>
    </w:pPr>
  </w:style>
  <w:style w:type="numbering" w:customStyle="1" w:styleId="Styl2">
    <w:name w:val="Styl2"/>
    <w:uiPriority w:val="99"/>
    <w:rsid w:val="00E17915"/>
    <w:pPr>
      <w:numPr>
        <w:numId w:val="17"/>
      </w:numPr>
    </w:pPr>
  </w:style>
  <w:style w:type="numbering" w:customStyle="1" w:styleId="Styl3">
    <w:name w:val="Styl3"/>
    <w:uiPriority w:val="99"/>
    <w:rsid w:val="00E17915"/>
    <w:pPr>
      <w:numPr>
        <w:numId w:val="19"/>
      </w:numPr>
    </w:pPr>
  </w:style>
  <w:style w:type="paragraph" w:customStyle="1" w:styleId="ZkladntextIMP">
    <w:name w:val="Základní text_IMP"/>
    <w:basedOn w:val="Normln"/>
    <w:rsid w:val="00D849D0"/>
    <w:pPr>
      <w:widowControl w:val="0"/>
      <w:suppressAutoHyphens/>
      <w:spacing w:after="0" w:line="228" w:lineRule="auto"/>
    </w:pPr>
    <w:rPr>
      <w:rFonts w:ascii="Times New Roman" w:eastAsia="Tahoma" w:hAnsi="Times New Roman" w:cs="Times New Roman"/>
      <w:sz w:val="24"/>
      <w:szCs w:val="24"/>
    </w:rPr>
  </w:style>
  <w:style w:type="character" w:styleId="Hypertextovodkaz">
    <w:name w:val="Hyperlink"/>
    <w:basedOn w:val="Standardnpsmoodstavce"/>
    <w:unhideWhenUsed/>
    <w:rsid w:val="001B3E97"/>
    <w:rPr>
      <w:color w:val="0000FF"/>
      <w:u w:val="single"/>
    </w:rPr>
  </w:style>
  <w:style w:type="character" w:styleId="Zstupntext">
    <w:name w:val="Placeholder Text"/>
    <w:basedOn w:val="Standardnpsmoodstavce"/>
    <w:uiPriority w:val="99"/>
    <w:semiHidden/>
    <w:rsid w:val="00267378"/>
    <w:rPr>
      <w:color w:val="808080"/>
    </w:rPr>
  </w:style>
  <w:style w:type="paragraph" w:customStyle="1" w:styleId="ODSTAVEC">
    <w:name w:val="ODSTAVEC"/>
    <w:basedOn w:val="Bezmezer"/>
    <w:rsid w:val="00E9421E"/>
    <w:pPr>
      <w:numPr>
        <w:numId w:val="38"/>
      </w:numPr>
      <w:tabs>
        <w:tab w:val="clear" w:pos="360"/>
      </w:tabs>
      <w:suppressAutoHyphens/>
      <w:spacing w:before="120"/>
      <w:ind w:left="0" w:firstLine="0"/>
      <w:jc w:val="both"/>
    </w:pPr>
    <w:rPr>
      <w:rFonts w:ascii="Arial" w:eastAsia="Times New Roman" w:hAnsi="Arial" w:cs="Arial"/>
      <w:sz w:val="18"/>
      <w:szCs w:val="18"/>
      <w:lang w:eastAsia="ar-SA"/>
    </w:rPr>
  </w:style>
  <w:style w:type="paragraph" w:styleId="Bezmezer">
    <w:name w:val="No Spacing"/>
    <w:uiPriority w:val="1"/>
    <w:qFormat/>
    <w:rsid w:val="00E9421E"/>
    <w:pPr>
      <w:spacing w:after="0" w:line="240" w:lineRule="auto"/>
    </w:pPr>
  </w:style>
  <w:style w:type="character" w:styleId="Sledovanodkaz">
    <w:name w:val="FollowedHyperlink"/>
    <w:basedOn w:val="Standardnpsmoodstavce"/>
    <w:uiPriority w:val="99"/>
    <w:semiHidden/>
    <w:unhideWhenUsed/>
    <w:rsid w:val="00AC22D8"/>
    <w:rPr>
      <w:color w:val="954F72" w:themeColor="followedHyperlink"/>
      <w:u w:val="single"/>
    </w:rPr>
  </w:style>
  <w:style w:type="character" w:customStyle="1" w:styleId="Nadpis1Char">
    <w:name w:val="Nadpis 1 Char"/>
    <w:basedOn w:val="Standardnpsmoodstavce"/>
    <w:link w:val="Nadpis1"/>
    <w:uiPriority w:val="9"/>
    <w:rsid w:val="00146C10"/>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2D2341"/>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2D2341"/>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D2341"/>
    <w:rPr>
      <w:vertAlign w:val="superscript"/>
    </w:rPr>
  </w:style>
  <w:style w:type="character" w:customStyle="1" w:styleId="Nadpis2Char">
    <w:name w:val="Nadpis 2 Char"/>
    <w:basedOn w:val="Standardnpsmoodstavce"/>
    <w:link w:val="Nadpis2"/>
    <w:uiPriority w:val="9"/>
    <w:semiHidden/>
    <w:rsid w:val="003820E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5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497AA6A6A24366AD897EB3E75B4D39"/>
        <w:category>
          <w:name w:val="Obecné"/>
          <w:gallery w:val="placeholder"/>
        </w:category>
        <w:types>
          <w:type w:val="bbPlcHdr"/>
        </w:types>
        <w:behaviors>
          <w:behavior w:val="content"/>
        </w:behaviors>
        <w:guid w:val="{0CA3D11F-FC8F-45AC-BBA0-FE9E2DFA328F}"/>
      </w:docPartPr>
      <w:docPartBody>
        <w:p w:rsidR="00FD6E42" w:rsidRDefault="00FD6E42" w:rsidP="00FD6E42">
          <w:pPr>
            <w:pStyle w:val="FF497AA6A6A24366AD897EB3E75B4D39"/>
          </w:pPr>
          <w:r>
            <w:rPr>
              <w:rStyle w:val="Zstupntext"/>
            </w:rPr>
            <w:t>Klikněte sem a zadejte text.</w:t>
          </w:r>
        </w:p>
      </w:docPartBody>
    </w:docPart>
    <w:docPart>
      <w:docPartPr>
        <w:name w:val="4CDA99E5459548049D1BD467B9C4AC20"/>
        <w:category>
          <w:name w:val="Obecné"/>
          <w:gallery w:val="placeholder"/>
        </w:category>
        <w:types>
          <w:type w:val="bbPlcHdr"/>
        </w:types>
        <w:behaviors>
          <w:behavior w:val="content"/>
        </w:behaviors>
        <w:guid w:val="{37FDB9E8-EEDD-496A-8D56-82660BF4BCF0}"/>
      </w:docPartPr>
      <w:docPartBody>
        <w:p w:rsidR="00FD6E42" w:rsidRDefault="00FD6E42" w:rsidP="00FD6E42">
          <w:pPr>
            <w:pStyle w:val="4CDA99E5459548049D1BD467B9C4AC20"/>
          </w:pPr>
          <w:r>
            <w:rPr>
              <w:rStyle w:val="Zstupntext"/>
            </w:rPr>
            <w:t>Klikněte sem a zadejte text.</w:t>
          </w:r>
        </w:p>
      </w:docPartBody>
    </w:docPart>
    <w:docPart>
      <w:docPartPr>
        <w:name w:val="3784DEC6301E40E395B8AE974E2F263D"/>
        <w:category>
          <w:name w:val="Obecné"/>
          <w:gallery w:val="placeholder"/>
        </w:category>
        <w:types>
          <w:type w:val="bbPlcHdr"/>
        </w:types>
        <w:behaviors>
          <w:behavior w:val="content"/>
        </w:behaviors>
        <w:guid w:val="{93467944-BEFA-4698-BA5B-7B1D1801885A}"/>
      </w:docPartPr>
      <w:docPartBody>
        <w:p w:rsidR="00FD6E42" w:rsidRDefault="00FD6E42" w:rsidP="00FD6E42">
          <w:pPr>
            <w:pStyle w:val="3784DEC6301E40E395B8AE974E2F263D"/>
          </w:pPr>
          <w:r>
            <w:rPr>
              <w:rStyle w:val="Zstupntext"/>
            </w:rPr>
            <w:t>Klikněte sem a zadejte text.</w:t>
          </w:r>
        </w:p>
      </w:docPartBody>
    </w:docPart>
    <w:docPart>
      <w:docPartPr>
        <w:name w:val="5A342E9F628045249A26A58F40A21FF1"/>
        <w:category>
          <w:name w:val="Obecné"/>
          <w:gallery w:val="placeholder"/>
        </w:category>
        <w:types>
          <w:type w:val="bbPlcHdr"/>
        </w:types>
        <w:behaviors>
          <w:behavior w:val="content"/>
        </w:behaviors>
        <w:guid w:val="{302ABFA5-2E16-492E-AC83-762987E505C4}"/>
      </w:docPartPr>
      <w:docPartBody>
        <w:p w:rsidR="00661B7E" w:rsidRDefault="00661B7E" w:rsidP="00661B7E">
          <w:pPr>
            <w:pStyle w:val="5A342E9F628045249A26A58F40A21FF1"/>
          </w:pPr>
          <w:r>
            <w:rPr>
              <w:rStyle w:val="Zstupntext"/>
            </w:rPr>
            <w:t>Klikněte sem a zadejte text.</w:t>
          </w:r>
        </w:p>
      </w:docPartBody>
    </w:docPart>
    <w:docPart>
      <w:docPartPr>
        <w:name w:val="65F91F499A984C8B8DA86462CDF17036"/>
        <w:category>
          <w:name w:val="Obecné"/>
          <w:gallery w:val="placeholder"/>
        </w:category>
        <w:types>
          <w:type w:val="bbPlcHdr"/>
        </w:types>
        <w:behaviors>
          <w:behavior w:val="content"/>
        </w:behaviors>
        <w:guid w:val="{B4611A4F-ED8C-4988-9CDB-FB124BFAA43B}"/>
      </w:docPartPr>
      <w:docPartBody>
        <w:p w:rsidR="00F140F2" w:rsidRDefault="006B029E" w:rsidP="006B029E">
          <w:pPr>
            <w:pStyle w:val="65F91F499A984C8B8DA86462CDF17036"/>
          </w:pPr>
          <w:r>
            <w:rPr>
              <w:rStyle w:val="Zstupntext"/>
            </w:rPr>
            <w:t>Klikněte sem a zadejte text.</w:t>
          </w:r>
        </w:p>
      </w:docPartBody>
    </w:docPart>
    <w:docPart>
      <w:docPartPr>
        <w:name w:val="EB9E6E75A7434AD686F815CBFBF074F0"/>
        <w:category>
          <w:name w:val="Obecné"/>
          <w:gallery w:val="placeholder"/>
        </w:category>
        <w:types>
          <w:type w:val="bbPlcHdr"/>
        </w:types>
        <w:behaviors>
          <w:behavior w:val="content"/>
        </w:behaviors>
        <w:guid w:val="{65805F3A-835D-49C2-B623-C106B6B14FC3}"/>
      </w:docPartPr>
      <w:docPartBody>
        <w:p w:rsidR="00F140F2" w:rsidRDefault="006B029E" w:rsidP="006B029E">
          <w:pPr>
            <w:pStyle w:val="EB9E6E75A7434AD686F815CBFBF074F0"/>
          </w:pPr>
          <w:r>
            <w:rPr>
              <w:rStyle w:val="Zstupntext"/>
            </w:rPr>
            <w:t>Klikněte sem a zadejte text.</w:t>
          </w:r>
        </w:p>
      </w:docPartBody>
    </w:docPart>
    <w:docPart>
      <w:docPartPr>
        <w:name w:val="AFF45807F00A4642A1543C1653BA61EF"/>
        <w:category>
          <w:name w:val="Obecné"/>
          <w:gallery w:val="placeholder"/>
        </w:category>
        <w:types>
          <w:type w:val="bbPlcHdr"/>
        </w:types>
        <w:behaviors>
          <w:behavior w:val="content"/>
        </w:behaviors>
        <w:guid w:val="{7386D03E-BFB9-4053-8B6B-1295A65CEAA2}"/>
      </w:docPartPr>
      <w:docPartBody>
        <w:p w:rsidR="00F140F2" w:rsidRDefault="006B029E" w:rsidP="006B029E">
          <w:pPr>
            <w:pStyle w:val="AFF45807F00A4642A1543C1653BA61EF"/>
          </w:pPr>
          <w:r>
            <w:rPr>
              <w:rStyle w:val="Zstupntext"/>
            </w:rPr>
            <w:t>Klikněte sem a zadejte text.</w:t>
          </w:r>
        </w:p>
      </w:docPartBody>
    </w:docPart>
    <w:docPart>
      <w:docPartPr>
        <w:name w:val="973C736613034B43956725F5A78B4DED"/>
        <w:category>
          <w:name w:val="Obecné"/>
          <w:gallery w:val="placeholder"/>
        </w:category>
        <w:types>
          <w:type w:val="bbPlcHdr"/>
        </w:types>
        <w:behaviors>
          <w:behavior w:val="content"/>
        </w:behaviors>
        <w:guid w:val="{DC57A157-6578-4D28-84C0-44E8ED3D96C1}"/>
      </w:docPartPr>
      <w:docPartBody>
        <w:p w:rsidR="00180EE0" w:rsidRDefault="007F75AB" w:rsidP="007F75AB">
          <w:pPr>
            <w:pStyle w:val="973C736613034B43956725F5A78B4DE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42"/>
    <w:rsid w:val="00093A1F"/>
    <w:rsid w:val="001250FF"/>
    <w:rsid w:val="00151AB6"/>
    <w:rsid w:val="00180EE0"/>
    <w:rsid w:val="002555FA"/>
    <w:rsid w:val="00332BEB"/>
    <w:rsid w:val="00334E31"/>
    <w:rsid w:val="003371F3"/>
    <w:rsid w:val="00627333"/>
    <w:rsid w:val="00661B7E"/>
    <w:rsid w:val="00691928"/>
    <w:rsid w:val="006B029E"/>
    <w:rsid w:val="007F75AB"/>
    <w:rsid w:val="00897078"/>
    <w:rsid w:val="008D2618"/>
    <w:rsid w:val="009730C2"/>
    <w:rsid w:val="00B66CC8"/>
    <w:rsid w:val="00D554B8"/>
    <w:rsid w:val="00D64D94"/>
    <w:rsid w:val="00F140F2"/>
    <w:rsid w:val="00F80F9A"/>
    <w:rsid w:val="00FD6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F75AB"/>
  </w:style>
  <w:style w:type="paragraph" w:customStyle="1" w:styleId="FF497AA6A6A24366AD897EB3E75B4D39">
    <w:name w:val="FF497AA6A6A24366AD897EB3E75B4D39"/>
    <w:rsid w:val="00FD6E42"/>
  </w:style>
  <w:style w:type="paragraph" w:customStyle="1" w:styleId="4CDA99E5459548049D1BD467B9C4AC20">
    <w:name w:val="4CDA99E5459548049D1BD467B9C4AC20"/>
    <w:rsid w:val="00FD6E42"/>
  </w:style>
  <w:style w:type="paragraph" w:customStyle="1" w:styleId="3784DEC6301E40E395B8AE974E2F263D">
    <w:name w:val="3784DEC6301E40E395B8AE974E2F263D"/>
    <w:rsid w:val="00FD6E42"/>
  </w:style>
  <w:style w:type="paragraph" w:customStyle="1" w:styleId="65F91F499A984C8B8DA86462CDF17036">
    <w:name w:val="65F91F499A984C8B8DA86462CDF17036"/>
    <w:rsid w:val="006B029E"/>
    <w:pPr>
      <w:spacing w:line="278" w:lineRule="auto"/>
    </w:pPr>
    <w:rPr>
      <w:kern w:val="2"/>
      <w:sz w:val="24"/>
      <w:szCs w:val="24"/>
      <w14:ligatures w14:val="standardContextual"/>
    </w:rPr>
  </w:style>
  <w:style w:type="paragraph" w:customStyle="1" w:styleId="EB9E6E75A7434AD686F815CBFBF074F0">
    <w:name w:val="EB9E6E75A7434AD686F815CBFBF074F0"/>
    <w:rsid w:val="006B029E"/>
    <w:pPr>
      <w:spacing w:line="278" w:lineRule="auto"/>
    </w:pPr>
    <w:rPr>
      <w:kern w:val="2"/>
      <w:sz w:val="24"/>
      <w:szCs w:val="24"/>
      <w14:ligatures w14:val="standardContextual"/>
    </w:rPr>
  </w:style>
  <w:style w:type="paragraph" w:customStyle="1" w:styleId="AFF45807F00A4642A1543C1653BA61EF">
    <w:name w:val="AFF45807F00A4642A1543C1653BA61EF"/>
    <w:rsid w:val="006B029E"/>
    <w:pPr>
      <w:spacing w:line="278" w:lineRule="auto"/>
    </w:pPr>
    <w:rPr>
      <w:kern w:val="2"/>
      <w:sz w:val="24"/>
      <w:szCs w:val="24"/>
      <w14:ligatures w14:val="standardContextual"/>
    </w:rPr>
  </w:style>
  <w:style w:type="paragraph" w:customStyle="1" w:styleId="973C736613034B43956725F5A78B4DED">
    <w:name w:val="973C736613034B43956725F5A78B4DED"/>
    <w:rsid w:val="007F75AB"/>
    <w:pPr>
      <w:spacing w:line="278" w:lineRule="auto"/>
    </w:pPr>
    <w:rPr>
      <w:kern w:val="2"/>
      <w:sz w:val="24"/>
      <w:szCs w:val="24"/>
      <w14:ligatures w14:val="standardContextual"/>
    </w:rPr>
  </w:style>
  <w:style w:type="paragraph" w:customStyle="1" w:styleId="5A342E9F628045249A26A58F40A21FF1">
    <w:name w:val="5A342E9F628045249A26A58F40A21FF1"/>
    <w:rsid w:val="00661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E118A-ADFE-4527-B597-DBABB71F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7803</Words>
  <Characters>46041</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dc:description/>
  <cp:lastModifiedBy>Melicharová Zuzana</cp:lastModifiedBy>
  <cp:revision>8</cp:revision>
  <dcterms:created xsi:type="dcterms:W3CDTF">2022-05-08T20:37:00Z</dcterms:created>
  <dcterms:modified xsi:type="dcterms:W3CDTF">2026-04-10T12:46:00Z</dcterms:modified>
</cp:coreProperties>
</file>