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6B" w:rsidRPr="00663911" w:rsidRDefault="0014176B" w:rsidP="0014176B">
      <w:pPr>
        <w:spacing w:after="120"/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Příloha č. 2</w:t>
      </w:r>
    </w:p>
    <w:p w:rsidR="0014176B" w:rsidRPr="00663911" w:rsidRDefault="0014176B" w:rsidP="0014176B">
      <w:pPr>
        <w:spacing w:after="120"/>
        <w:rPr>
          <w:rFonts w:ascii="Arial" w:hAnsi="Arial" w:cs="Arial"/>
          <w:i/>
          <w:sz w:val="22"/>
          <w:szCs w:val="22"/>
        </w:rPr>
      </w:pPr>
    </w:p>
    <w:p w:rsidR="0014176B" w:rsidRPr="00663911" w:rsidRDefault="0014176B" w:rsidP="0014176B">
      <w:pPr>
        <w:shd w:val="clear" w:color="auto" w:fill="DEEAF6"/>
        <w:spacing w:after="12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14176B" w:rsidRPr="00663911" w:rsidRDefault="0014176B" w:rsidP="0014176B">
      <w:pPr>
        <w:shd w:val="clear" w:color="auto" w:fill="DEEAF6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663911">
        <w:rPr>
          <w:rFonts w:ascii="Arial" w:hAnsi="Arial" w:cs="Arial"/>
          <w:b/>
          <w:sz w:val="28"/>
          <w:szCs w:val="28"/>
        </w:rPr>
        <w:t>Rekapitulace nabídkové ceny</w:t>
      </w:r>
    </w:p>
    <w:p w:rsidR="0014176B" w:rsidRPr="00663911" w:rsidRDefault="0014176B" w:rsidP="0014176B">
      <w:pPr>
        <w:shd w:val="clear" w:color="auto" w:fill="DEEAF6"/>
        <w:spacing w:after="120"/>
        <w:jc w:val="center"/>
        <w:rPr>
          <w:rFonts w:ascii="Arial" w:hAnsi="Arial" w:cs="Arial"/>
          <w:b/>
          <w:szCs w:val="24"/>
        </w:rPr>
      </w:pPr>
      <w:r w:rsidRPr="00663911">
        <w:rPr>
          <w:rFonts w:ascii="Arial" w:hAnsi="Arial" w:cs="Arial"/>
          <w:b/>
          <w:szCs w:val="24"/>
        </w:rPr>
        <w:t>veřejné zakázky</w:t>
      </w:r>
    </w:p>
    <w:p w:rsidR="0014176B" w:rsidRPr="00663911" w:rsidRDefault="0014176B" w:rsidP="0014176B">
      <w:pPr>
        <w:shd w:val="clear" w:color="auto" w:fill="DEEAF6"/>
        <w:spacing w:after="120"/>
        <w:jc w:val="center"/>
        <w:rPr>
          <w:rFonts w:ascii="Arial" w:hAnsi="Arial" w:cs="Arial"/>
          <w:b/>
          <w:szCs w:val="24"/>
        </w:rPr>
      </w:pPr>
    </w:p>
    <w:p w:rsidR="0014176B" w:rsidRPr="00663911" w:rsidRDefault="0014176B" w:rsidP="0014176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812D56">
        <w:rPr>
          <w:rFonts w:ascii="Arial" w:hAnsi="Arial" w:cs="Arial"/>
          <w:b/>
          <w:szCs w:val="24"/>
        </w:rPr>
        <w:t xml:space="preserve">Nemocnice Třebíč – Stavební úpravy </w:t>
      </w:r>
      <w:proofErr w:type="spellStart"/>
      <w:r w:rsidRPr="00812D56">
        <w:rPr>
          <w:rFonts w:ascii="Arial" w:hAnsi="Arial" w:cs="Arial"/>
          <w:b/>
          <w:szCs w:val="24"/>
        </w:rPr>
        <w:t>Emergency</w:t>
      </w:r>
      <w:proofErr w:type="spellEnd"/>
      <w:r w:rsidRPr="00812D56">
        <w:rPr>
          <w:rFonts w:ascii="Arial" w:hAnsi="Arial" w:cs="Arial"/>
          <w:b/>
          <w:szCs w:val="24"/>
        </w:rPr>
        <w:t xml:space="preserve"> – projektová dokumentace</w:t>
      </w:r>
    </w:p>
    <w:p w:rsidR="0014176B" w:rsidRPr="00663911" w:rsidRDefault="0014176B" w:rsidP="0014176B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14176B" w:rsidRPr="00663911" w:rsidRDefault="0014176B" w:rsidP="0014176B">
      <w:pPr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5259"/>
        <w:gridCol w:w="3028"/>
      </w:tblGrid>
      <w:tr w:rsidR="0014176B" w:rsidRPr="00663911" w:rsidTr="00470A5F"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63911">
              <w:rPr>
                <w:rFonts w:ascii="Arial" w:hAnsi="Arial" w:cs="Arial"/>
                <w:b/>
                <w:bCs/>
                <w:szCs w:val="24"/>
              </w:rPr>
              <w:t>část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63911">
              <w:rPr>
                <w:rFonts w:ascii="Arial" w:hAnsi="Arial" w:cs="Arial"/>
                <w:b/>
                <w:bCs/>
                <w:szCs w:val="24"/>
              </w:rPr>
              <w:t xml:space="preserve">Předmět plnění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63911">
              <w:rPr>
                <w:rFonts w:ascii="Arial" w:hAnsi="Arial" w:cs="Arial"/>
                <w:b/>
                <w:bCs/>
                <w:szCs w:val="24"/>
              </w:rPr>
              <w:t>Cena bez DPH (v Kč)</w:t>
            </w:r>
          </w:p>
        </w:tc>
      </w:tr>
      <w:tr w:rsidR="0014176B" w:rsidRPr="00663911" w:rsidTr="00470A5F"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14176B" w:rsidRPr="00663911" w:rsidTr="00470A5F"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B" w:rsidRPr="00663911" w:rsidRDefault="0014176B" w:rsidP="00470A5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76B" w:rsidRPr="00663911" w:rsidRDefault="0014176B" w:rsidP="00470A5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2"/>
                <w:szCs w:val="22"/>
              </w:rPr>
              <w:t>zhotovení návrhu díla včetně zaměření, hydrogeologického průzkumu, měření radonu a projednání s dotčenými orgány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14176B" w:rsidRPr="00663911" w:rsidTr="00470A5F"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B" w:rsidRPr="00663911" w:rsidRDefault="0014176B" w:rsidP="00470A5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6B" w:rsidRPr="00663911" w:rsidRDefault="0014176B" w:rsidP="00470A5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2"/>
                <w:szCs w:val="22"/>
              </w:rPr>
              <w:t xml:space="preserve">zhotovení projektové dokumentace pro povolení stavby včetně vypracování PENB, hlukové studie a výpočtu tepelné stability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14176B" w:rsidRPr="00663911" w:rsidTr="00470A5F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B" w:rsidRPr="00663911" w:rsidRDefault="0014176B" w:rsidP="00470A5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6B" w:rsidRPr="00663911" w:rsidRDefault="0014176B" w:rsidP="00470A5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2"/>
                <w:szCs w:val="22"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14176B" w:rsidRPr="00663911" w:rsidTr="00470A5F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B" w:rsidRPr="00663911" w:rsidRDefault="0014176B" w:rsidP="00470A5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6B" w:rsidRPr="00663911" w:rsidRDefault="0014176B" w:rsidP="00470A5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2"/>
                <w:szCs w:val="22"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14176B" w:rsidRPr="00663911" w:rsidTr="00470A5F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B" w:rsidRPr="00663911" w:rsidRDefault="0014176B" w:rsidP="00470A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6B" w:rsidRPr="00663911" w:rsidRDefault="0014176B" w:rsidP="00470A5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Cena projektové dokumentace celkem (část 1. až 4.)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14176B" w:rsidRPr="00663911" w:rsidTr="00470A5F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B" w:rsidRPr="00663911" w:rsidRDefault="0014176B" w:rsidP="00470A5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6B" w:rsidRPr="00663911" w:rsidRDefault="0014176B" w:rsidP="00470A5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95BE9">
              <w:rPr>
                <w:rFonts w:ascii="Arial" w:hAnsi="Arial" w:cs="Arial"/>
                <w:i/>
                <w:sz w:val="22"/>
                <w:szCs w:val="22"/>
              </w:rPr>
              <w:t>dozor projektanta po dobu realizace stavby v rozsahu 150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14176B" w:rsidRPr="00663911" w:rsidTr="00470A5F"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76B" w:rsidRPr="00663911" w:rsidRDefault="0014176B" w:rsidP="00470A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76B" w:rsidRPr="00663911" w:rsidRDefault="0014176B" w:rsidP="00470A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 xml:space="preserve">Celková nabídková cena (cena projektové dokumentace celkem + cena za výkon dozoru projektanta v rozsahu </w:t>
            </w:r>
            <w:r w:rsidRPr="00395BE9">
              <w:rPr>
                <w:rFonts w:ascii="Arial" w:hAnsi="Arial" w:cs="Arial"/>
                <w:b/>
                <w:sz w:val="22"/>
                <w:szCs w:val="22"/>
              </w:rPr>
              <w:t>150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76B" w:rsidRPr="00663911" w:rsidRDefault="0014176B" w:rsidP="00470A5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14176B" w:rsidRPr="00663911" w:rsidRDefault="0014176B" w:rsidP="0014176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14176B" w:rsidRPr="00663911" w:rsidRDefault="0014176B" w:rsidP="0014176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14176B" w:rsidRDefault="0014176B" w:rsidP="0014176B">
      <w:pPr>
        <w:rPr>
          <w:rFonts w:ascii="Arial" w:hAnsi="Arial" w:cs="Arial"/>
          <w:sz w:val="22"/>
          <w:szCs w:val="22"/>
        </w:rPr>
      </w:pPr>
    </w:p>
    <w:p w:rsidR="0014176B" w:rsidRDefault="0014176B" w:rsidP="0014176B">
      <w:pPr>
        <w:rPr>
          <w:rFonts w:ascii="Arial" w:hAnsi="Arial" w:cs="Arial"/>
          <w:sz w:val="22"/>
          <w:szCs w:val="22"/>
        </w:rPr>
      </w:pPr>
    </w:p>
    <w:p w:rsidR="00FB00EF" w:rsidRDefault="00FB00EF">
      <w:bookmarkStart w:id="0" w:name="_GoBack"/>
      <w:bookmarkEnd w:id="0"/>
    </w:p>
    <w:sectPr w:rsidR="00FB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6B"/>
    <w:rsid w:val="0014176B"/>
    <w:rsid w:val="00F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CC22A-2573-4693-B633-67CEEBC6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7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2026-04-24T05:38:00Z</dcterms:created>
  <dcterms:modified xsi:type="dcterms:W3CDTF">2026-04-24T05:38:00Z</dcterms:modified>
</cp:coreProperties>
</file>