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6E2" w:rsidRPr="00B30E29" w:rsidRDefault="006C26E2" w:rsidP="006C26E2">
      <w:pPr>
        <w:spacing w:line="240" w:lineRule="auto"/>
        <w:rPr>
          <w:b/>
          <w:bCs/>
          <w:sz w:val="28"/>
        </w:rPr>
      </w:pPr>
      <w:r w:rsidRPr="00B30E29">
        <w:rPr>
          <w:b/>
          <w:bCs/>
          <w:sz w:val="28"/>
        </w:rPr>
        <w:t xml:space="preserve">Příloha č. 7 </w:t>
      </w:r>
    </w:p>
    <w:p w:rsidR="006C26E2" w:rsidRPr="00B30E29" w:rsidRDefault="00B30E29" w:rsidP="006C26E2">
      <w:pPr>
        <w:jc w:val="center"/>
        <w:rPr>
          <w:rFonts w:eastAsia="Times New Roman" w:cs="Times New Roman"/>
          <w:b/>
          <w:bCs/>
          <w:sz w:val="40"/>
          <w:szCs w:val="40"/>
          <w:lang w:eastAsia="cs-CZ"/>
        </w:rPr>
      </w:pPr>
      <w:r w:rsidRPr="00B30E29">
        <w:rPr>
          <w:rFonts w:eastAsia="Times New Roman" w:cs="Times New Roman"/>
          <w:b/>
          <w:bCs/>
          <w:sz w:val="40"/>
          <w:szCs w:val="40"/>
          <w:lang w:eastAsia="cs-CZ"/>
        </w:rPr>
        <w:t>Seznam</w:t>
      </w:r>
      <w:r w:rsidR="006C26E2" w:rsidRPr="00B30E29">
        <w:rPr>
          <w:rFonts w:eastAsia="Times New Roman" w:cs="Times New Roman"/>
          <w:b/>
          <w:bCs/>
          <w:sz w:val="40"/>
          <w:szCs w:val="40"/>
          <w:lang w:eastAsia="cs-CZ"/>
        </w:rPr>
        <w:t xml:space="preserve"> významných dodávek</w:t>
      </w:r>
    </w:p>
    <w:p w:rsidR="006C26E2" w:rsidRDefault="006C26E2">
      <w:pPr>
        <w:rPr>
          <w:rFonts w:eastAsia="Times New Roman" w:cs="Times New Roman"/>
          <w:b/>
          <w:bCs/>
          <w:sz w:val="24"/>
          <w:szCs w:val="24"/>
          <w:lang w:eastAsia="cs-CZ"/>
        </w:rPr>
      </w:pPr>
      <w:r w:rsidRPr="00662D12">
        <w:rPr>
          <w:rFonts w:eastAsia="Times New Roman" w:cs="Times New Roman"/>
          <w:bCs/>
          <w:sz w:val="24"/>
          <w:szCs w:val="24"/>
          <w:lang w:eastAsia="cs-CZ"/>
        </w:rPr>
        <w:t xml:space="preserve">pro veřejnou zakázku malého rozsahu zadávanou </w:t>
      </w:r>
      <w:r w:rsidR="000350DF" w:rsidRPr="000350DF">
        <w:rPr>
          <w:rFonts w:eastAsia="Times New Roman" w:cs="Times New Roman"/>
          <w:bCs/>
          <w:sz w:val="24"/>
          <w:szCs w:val="24"/>
          <w:lang w:eastAsia="cs-CZ"/>
        </w:rPr>
        <w:t>v souladu s „Pravidly Rady Kraje Vysočina pro zadávání veřejných zakázek ze dne 27. 9. 2016, č. 04/16“</w:t>
      </w:r>
      <w:r w:rsidRPr="000350DF">
        <w:rPr>
          <w:rFonts w:eastAsia="Times New Roman" w:cs="Times New Roman"/>
          <w:bCs/>
          <w:sz w:val="24"/>
          <w:szCs w:val="24"/>
          <w:lang w:eastAsia="cs-CZ"/>
        </w:rPr>
        <w:t>:</w:t>
      </w:r>
      <w:r w:rsidRPr="00B30E29">
        <w:rPr>
          <w:rFonts w:eastAsia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0350DF" w:rsidRPr="000350DF" w:rsidRDefault="000350DF" w:rsidP="000350DF">
      <w:pPr>
        <w:spacing w:after="0" w:line="240" w:lineRule="auto"/>
        <w:rPr>
          <w:sz w:val="24"/>
        </w:rPr>
      </w:pPr>
      <w:r w:rsidRPr="000350DF">
        <w:rPr>
          <w:sz w:val="24"/>
        </w:rPr>
        <w:t xml:space="preserve">Název veřejné zakázky: </w:t>
      </w:r>
      <w:r w:rsidRPr="000350DF">
        <w:rPr>
          <w:sz w:val="24"/>
        </w:rPr>
        <w:tab/>
        <w:t>Nábytkové vybavení šaten na Gymnáziu Velké Meziříčí</w:t>
      </w:r>
    </w:p>
    <w:p w:rsidR="000350DF" w:rsidRPr="000350DF" w:rsidRDefault="000350DF" w:rsidP="000350DF">
      <w:pPr>
        <w:spacing w:after="0" w:line="240" w:lineRule="auto"/>
        <w:rPr>
          <w:rFonts w:cstheme="minorHAnsi"/>
          <w:sz w:val="24"/>
        </w:rPr>
      </w:pPr>
      <w:r w:rsidRPr="000350DF">
        <w:rPr>
          <w:rFonts w:cstheme="minorHAnsi"/>
          <w:sz w:val="24"/>
        </w:rPr>
        <w:t>Předmět veřejné zakázky:</w:t>
      </w:r>
      <w:r w:rsidRPr="000350DF">
        <w:rPr>
          <w:rFonts w:cstheme="minorHAnsi"/>
          <w:sz w:val="24"/>
        </w:rPr>
        <w:tab/>
        <w:t>dodávka zboží</w:t>
      </w:r>
    </w:p>
    <w:p w:rsidR="000350DF" w:rsidRPr="000350DF" w:rsidRDefault="000350DF" w:rsidP="000350DF">
      <w:pPr>
        <w:spacing w:after="0" w:line="240" w:lineRule="auto"/>
        <w:rPr>
          <w:rFonts w:cstheme="minorHAnsi"/>
          <w:sz w:val="24"/>
        </w:rPr>
      </w:pPr>
      <w:r w:rsidRPr="000350DF">
        <w:rPr>
          <w:rFonts w:cstheme="minorHAnsi"/>
          <w:sz w:val="24"/>
        </w:rPr>
        <w:t xml:space="preserve">Druh zadávacího řízení: </w:t>
      </w:r>
      <w:r w:rsidRPr="000350DF">
        <w:rPr>
          <w:rFonts w:cstheme="minorHAnsi"/>
          <w:sz w:val="24"/>
        </w:rPr>
        <w:tab/>
        <w:t xml:space="preserve">veřejná zakázka malého rozsahu </w:t>
      </w:r>
    </w:p>
    <w:p w:rsidR="000350DF" w:rsidRPr="000350DF" w:rsidRDefault="000350DF" w:rsidP="000350DF">
      <w:pPr>
        <w:spacing w:after="0" w:line="240" w:lineRule="auto"/>
        <w:rPr>
          <w:rFonts w:cstheme="minorHAnsi"/>
          <w:sz w:val="24"/>
        </w:rPr>
      </w:pPr>
      <w:r w:rsidRPr="000350DF">
        <w:rPr>
          <w:rFonts w:cstheme="minorHAnsi"/>
          <w:sz w:val="24"/>
        </w:rPr>
        <w:t>Název a sídlo zadavatele:</w:t>
      </w:r>
      <w:r w:rsidRPr="000350DF">
        <w:rPr>
          <w:rFonts w:cstheme="minorHAnsi"/>
          <w:sz w:val="24"/>
        </w:rPr>
        <w:tab/>
        <w:t>Gymnázium Velké Meziříčí, Sokolovská 235/27, 594 01 Velké Meziříčí</w:t>
      </w:r>
    </w:p>
    <w:p w:rsidR="006C26E2" w:rsidRPr="00B30E29" w:rsidRDefault="006C26E2">
      <w:pPr>
        <w:rPr>
          <w:rFonts w:eastAsia="Times New Roman" w:cs="Times New Roman"/>
          <w:b/>
          <w:bCs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0"/>
        <w:gridCol w:w="3739"/>
        <w:gridCol w:w="2855"/>
        <w:gridCol w:w="2492"/>
        <w:gridCol w:w="2360"/>
      </w:tblGrid>
      <w:tr w:rsidR="000350DF" w:rsidRPr="00B30E29" w:rsidTr="000350DF">
        <w:tc>
          <w:tcPr>
            <w:tcW w:w="3680" w:type="dxa"/>
          </w:tcPr>
          <w:p w:rsidR="000350DF" w:rsidRPr="00B30E29" w:rsidRDefault="000350DF">
            <w:pPr>
              <w:rPr>
                <w:b/>
                <w:sz w:val="24"/>
              </w:rPr>
            </w:pPr>
            <w:bookmarkStart w:id="0" w:name="_GoBack"/>
            <w:bookmarkEnd w:id="0"/>
            <w:r w:rsidRPr="00B30E29">
              <w:rPr>
                <w:b/>
                <w:sz w:val="24"/>
              </w:rPr>
              <w:t>Název dodávky</w:t>
            </w:r>
          </w:p>
        </w:tc>
        <w:tc>
          <w:tcPr>
            <w:tcW w:w="3739" w:type="dxa"/>
          </w:tcPr>
          <w:p w:rsidR="000350DF" w:rsidRPr="00B30E29" w:rsidRDefault="000350DF">
            <w:pPr>
              <w:rPr>
                <w:b/>
                <w:sz w:val="24"/>
              </w:rPr>
            </w:pPr>
            <w:r w:rsidRPr="00B30E29">
              <w:rPr>
                <w:b/>
                <w:sz w:val="24"/>
              </w:rPr>
              <w:t>Objednatel</w:t>
            </w:r>
          </w:p>
        </w:tc>
        <w:tc>
          <w:tcPr>
            <w:tcW w:w="2855" w:type="dxa"/>
          </w:tcPr>
          <w:p w:rsidR="000350DF" w:rsidRPr="00B30E29" w:rsidRDefault="000350DF">
            <w:pPr>
              <w:rPr>
                <w:b/>
                <w:sz w:val="24"/>
              </w:rPr>
            </w:pPr>
            <w:r w:rsidRPr="00B30E29">
              <w:rPr>
                <w:b/>
                <w:sz w:val="24"/>
              </w:rPr>
              <w:t>Místo plnění</w:t>
            </w:r>
          </w:p>
        </w:tc>
        <w:tc>
          <w:tcPr>
            <w:tcW w:w="2492" w:type="dxa"/>
          </w:tcPr>
          <w:p w:rsidR="000350DF" w:rsidRPr="00B30E29" w:rsidRDefault="000350DF">
            <w:pPr>
              <w:rPr>
                <w:b/>
                <w:sz w:val="24"/>
              </w:rPr>
            </w:pPr>
            <w:r w:rsidRPr="00B30E29">
              <w:rPr>
                <w:b/>
                <w:sz w:val="24"/>
              </w:rPr>
              <w:t>Doba plnění</w:t>
            </w:r>
          </w:p>
        </w:tc>
        <w:tc>
          <w:tcPr>
            <w:tcW w:w="2360" w:type="dxa"/>
          </w:tcPr>
          <w:p w:rsidR="000350DF" w:rsidRPr="00B30E29" w:rsidRDefault="000350D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Hodnota plnění v Kč</w:t>
            </w:r>
          </w:p>
        </w:tc>
      </w:tr>
      <w:tr w:rsidR="000350DF" w:rsidRPr="00B30E29" w:rsidTr="000350DF">
        <w:tc>
          <w:tcPr>
            <w:tcW w:w="3680" w:type="dxa"/>
          </w:tcPr>
          <w:p w:rsidR="000350DF" w:rsidRPr="00B30E29" w:rsidRDefault="000350DF"/>
        </w:tc>
        <w:tc>
          <w:tcPr>
            <w:tcW w:w="3739" w:type="dxa"/>
          </w:tcPr>
          <w:p w:rsidR="000350DF" w:rsidRPr="00B30E29" w:rsidRDefault="000350DF"/>
        </w:tc>
        <w:tc>
          <w:tcPr>
            <w:tcW w:w="2855" w:type="dxa"/>
          </w:tcPr>
          <w:p w:rsidR="000350DF" w:rsidRPr="00B30E29" w:rsidRDefault="000350DF"/>
        </w:tc>
        <w:tc>
          <w:tcPr>
            <w:tcW w:w="2492" w:type="dxa"/>
          </w:tcPr>
          <w:p w:rsidR="000350DF" w:rsidRPr="00B30E29" w:rsidRDefault="000350DF"/>
        </w:tc>
        <w:tc>
          <w:tcPr>
            <w:tcW w:w="2360" w:type="dxa"/>
          </w:tcPr>
          <w:p w:rsidR="000350DF" w:rsidRPr="00B30E29" w:rsidRDefault="000350DF"/>
        </w:tc>
      </w:tr>
      <w:tr w:rsidR="000350DF" w:rsidRPr="00B30E29" w:rsidTr="000350DF">
        <w:tc>
          <w:tcPr>
            <w:tcW w:w="3680" w:type="dxa"/>
          </w:tcPr>
          <w:p w:rsidR="000350DF" w:rsidRPr="00B30E29" w:rsidRDefault="000350DF"/>
        </w:tc>
        <w:tc>
          <w:tcPr>
            <w:tcW w:w="3739" w:type="dxa"/>
          </w:tcPr>
          <w:p w:rsidR="000350DF" w:rsidRPr="00B30E29" w:rsidRDefault="000350DF"/>
        </w:tc>
        <w:tc>
          <w:tcPr>
            <w:tcW w:w="2855" w:type="dxa"/>
          </w:tcPr>
          <w:p w:rsidR="000350DF" w:rsidRPr="00B30E29" w:rsidRDefault="000350DF"/>
        </w:tc>
        <w:tc>
          <w:tcPr>
            <w:tcW w:w="2492" w:type="dxa"/>
          </w:tcPr>
          <w:p w:rsidR="000350DF" w:rsidRPr="00B30E29" w:rsidRDefault="000350DF"/>
        </w:tc>
        <w:tc>
          <w:tcPr>
            <w:tcW w:w="2360" w:type="dxa"/>
          </w:tcPr>
          <w:p w:rsidR="000350DF" w:rsidRPr="00B30E29" w:rsidRDefault="000350DF"/>
        </w:tc>
      </w:tr>
      <w:tr w:rsidR="000350DF" w:rsidRPr="00B30E29" w:rsidTr="000350DF">
        <w:tc>
          <w:tcPr>
            <w:tcW w:w="3680" w:type="dxa"/>
          </w:tcPr>
          <w:p w:rsidR="000350DF" w:rsidRPr="00B30E29" w:rsidRDefault="000350DF"/>
        </w:tc>
        <w:tc>
          <w:tcPr>
            <w:tcW w:w="3739" w:type="dxa"/>
          </w:tcPr>
          <w:p w:rsidR="000350DF" w:rsidRPr="00B30E29" w:rsidRDefault="000350DF"/>
        </w:tc>
        <w:tc>
          <w:tcPr>
            <w:tcW w:w="2855" w:type="dxa"/>
          </w:tcPr>
          <w:p w:rsidR="000350DF" w:rsidRPr="00B30E29" w:rsidRDefault="000350DF"/>
        </w:tc>
        <w:tc>
          <w:tcPr>
            <w:tcW w:w="2492" w:type="dxa"/>
          </w:tcPr>
          <w:p w:rsidR="000350DF" w:rsidRPr="00B30E29" w:rsidRDefault="000350DF"/>
        </w:tc>
        <w:tc>
          <w:tcPr>
            <w:tcW w:w="2360" w:type="dxa"/>
          </w:tcPr>
          <w:p w:rsidR="000350DF" w:rsidRPr="00B30E29" w:rsidRDefault="000350DF"/>
        </w:tc>
      </w:tr>
      <w:tr w:rsidR="000350DF" w:rsidRPr="00B30E29" w:rsidTr="000350DF">
        <w:tc>
          <w:tcPr>
            <w:tcW w:w="3680" w:type="dxa"/>
          </w:tcPr>
          <w:p w:rsidR="000350DF" w:rsidRPr="00B30E29" w:rsidRDefault="000350DF"/>
        </w:tc>
        <w:tc>
          <w:tcPr>
            <w:tcW w:w="3739" w:type="dxa"/>
          </w:tcPr>
          <w:p w:rsidR="000350DF" w:rsidRPr="00B30E29" w:rsidRDefault="000350DF"/>
        </w:tc>
        <w:tc>
          <w:tcPr>
            <w:tcW w:w="2855" w:type="dxa"/>
          </w:tcPr>
          <w:p w:rsidR="000350DF" w:rsidRPr="00B30E29" w:rsidRDefault="000350DF"/>
        </w:tc>
        <w:tc>
          <w:tcPr>
            <w:tcW w:w="2492" w:type="dxa"/>
          </w:tcPr>
          <w:p w:rsidR="000350DF" w:rsidRPr="00B30E29" w:rsidRDefault="000350DF"/>
        </w:tc>
        <w:tc>
          <w:tcPr>
            <w:tcW w:w="2360" w:type="dxa"/>
          </w:tcPr>
          <w:p w:rsidR="000350DF" w:rsidRPr="00B30E29" w:rsidRDefault="000350DF"/>
        </w:tc>
      </w:tr>
    </w:tbl>
    <w:p w:rsidR="006C26E2" w:rsidRDefault="006C26E2"/>
    <w:p w:rsidR="008F1C72" w:rsidRDefault="008F1C72"/>
    <w:p w:rsidR="008F1C72" w:rsidRDefault="008F1C72" w:rsidP="008F1C72">
      <w:r>
        <w:t>V …………………………………………. dne ………………… 201</w:t>
      </w:r>
      <w:r w:rsidR="00280631">
        <w:t>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8F1C72" w:rsidRDefault="008F1C72" w:rsidP="008F1C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Titul, jméno a příjmení</w:t>
      </w:r>
    </w:p>
    <w:p w:rsidR="008F1C72" w:rsidRPr="00B16761" w:rsidRDefault="008F1C72" w:rsidP="008F1C72">
      <w:pPr>
        <w:ind w:left="9204"/>
      </w:pPr>
      <w:r>
        <w:t>funkce osoby oprávněné jednat jménem či za uchazeče</w:t>
      </w:r>
    </w:p>
    <w:p w:rsidR="008F1C72" w:rsidRPr="00B30E29" w:rsidRDefault="008F1C72"/>
    <w:sectPr w:rsidR="008F1C72" w:rsidRPr="00B30E29" w:rsidSect="004F02BE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BE"/>
    <w:rsid w:val="000350DF"/>
    <w:rsid w:val="00280631"/>
    <w:rsid w:val="00474C38"/>
    <w:rsid w:val="004F02BE"/>
    <w:rsid w:val="00662D12"/>
    <w:rsid w:val="006C26E2"/>
    <w:rsid w:val="008F1C72"/>
    <w:rsid w:val="00B3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CB5C"/>
  <w15:chartTrackingRefBased/>
  <w15:docId w15:val="{CD326A44-B3E3-4B1B-AA56-82DDB880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2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3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Dvořák</dc:creator>
  <cp:keywords/>
  <dc:description/>
  <cp:lastModifiedBy>Pavel Dvořák</cp:lastModifiedBy>
  <cp:revision>2</cp:revision>
  <dcterms:created xsi:type="dcterms:W3CDTF">2017-02-17T11:51:00Z</dcterms:created>
  <dcterms:modified xsi:type="dcterms:W3CDTF">2017-02-17T11:51:00Z</dcterms:modified>
</cp:coreProperties>
</file>